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C" w:rsidRPr="00A10BB8" w:rsidRDefault="00353E6C" w:rsidP="003F64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РОССИЙСКАЯ ФЕДЕРАЦИЯ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БРЯНСКАЯ ОБЛАСТЬ</w:t>
      </w:r>
    </w:p>
    <w:p w:rsidR="007F2D3D" w:rsidRPr="00A10BB8" w:rsidRDefault="007F2D3D" w:rsidP="007F2D3D">
      <w:pPr>
        <w:pStyle w:val="a5"/>
        <w:rPr>
          <w:spacing w:val="20"/>
          <w:szCs w:val="28"/>
        </w:rPr>
      </w:pPr>
      <w:r w:rsidRPr="00A10BB8">
        <w:rPr>
          <w:spacing w:val="20"/>
          <w:szCs w:val="28"/>
        </w:rPr>
        <w:t>КРАСНОГОРСКИЙ РАЙОН</w:t>
      </w:r>
    </w:p>
    <w:p w:rsidR="007F2D3D" w:rsidRPr="00A10BB8" w:rsidRDefault="00CF200D" w:rsidP="007F2D3D">
      <w:pPr>
        <w:pStyle w:val="a5"/>
        <w:rPr>
          <w:spacing w:val="20"/>
          <w:szCs w:val="28"/>
        </w:rPr>
      </w:pPr>
      <w:r>
        <w:rPr>
          <w:spacing w:val="20"/>
          <w:szCs w:val="28"/>
        </w:rPr>
        <w:t>МАКАРИЧСКАЯ</w:t>
      </w:r>
      <w:r w:rsidR="007F2D3D" w:rsidRPr="00A10BB8">
        <w:rPr>
          <w:spacing w:val="20"/>
          <w:szCs w:val="28"/>
        </w:rPr>
        <w:t xml:space="preserve"> СЕЛЬСКАЯ АДМИНИСТРАЦИЯ</w:t>
      </w:r>
    </w:p>
    <w:p w:rsidR="007F2D3D" w:rsidRPr="00A10BB8" w:rsidRDefault="007F2D3D" w:rsidP="007F2D3D">
      <w:pPr>
        <w:pStyle w:val="a5"/>
        <w:rPr>
          <w:b/>
          <w:bCs/>
          <w:spacing w:val="-20"/>
          <w:szCs w:val="28"/>
        </w:rPr>
      </w:pPr>
    </w:p>
    <w:p w:rsidR="007F2D3D" w:rsidRPr="00A10BB8" w:rsidRDefault="00D076C1" w:rsidP="00D076C1">
      <w:pPr>
        <w:pStyle w:val="a8"/>
        <w:tabs>
          <w:tab w:val="left" w:pos="426"/>
          <w:tab w:val="left" w:pos="2977"/>
        </w:tabs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 xml:space="preserve">                           ПОСТАНОВЛЕНИЕ</w:t>
      </w:r>
    </w:p>
    <w:p w:rsidR="007F2D3D" w:rsidRPr="00A10BB8" w:rsidRDefault="007F2D3D" w:rsidP="007F2D3D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spacing w:val="-20"/>
        </w:rPr>
      </w:pPr>
    </w:p>
    <w:p w:rsidR="007F2D3D" w:rsidRPr="00A10BB8" w:rsidRDefault="00D076C1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F200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F2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1F3">
        <w:rPr>
          <w:rFonts w:ascii="Times New Roman" w:hAnsi="Times New Roman" w:cs="Times New Roman"/>
          <w:sz w:val="28"/>
          <w:szCs w:val="28"/>
        </w:rPr>
        <w:t>2020г. №</w:t>
      </w:r>
      <w:r w:rsidR="00CF200D">
        <w:rPr>
          <w:rFonts w:ascii="Times New Roman" w:hAnsi="Times New Roman" w:cs="Times New Roman"/>
          <w:sz w:val="28"/>
          <w:szCs w:val="28"/>
        </w:rPr>
        <w:t>70</w:t>
      </w:r>
      <w:r w:rsidR="00A5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3D" w:rsidRPr="00A10BB8" w:rsidRDefault="00CF200D" w:rsidP="007F2D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F2D3D" w:rsidRPr="00A10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акаричи</w:t>
      </w:r>
      <w:proofErr w:type="spellEnd"/>
    </w:p>
    <w:p w:rsidR="007F2D3D" w:rsidRPr="00A10BB8" w:rsidRDefault="007F2D3D" w:rsidP="007F2D3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D3D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по предоставлению муниципальной услуги 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выписок из реестра муниципальной собственности</w:t>
      </w:r>
      <w:r w:rsidR="007F2D3D"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353E6C"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</w:t>
      </w:r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енных и муниципальных услуг» администрация </w:t>
      </w:r>
      <w:proofErr w:type="spellStart"/>
      <w:r w:rsidR="00CF20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Макаричского</w:t>
      </w:r>
      <w:proofErr w:type="spellEnd"/>
      <w:r w:rsidRPr="00A10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5964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A1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7F2D3D" w:rsidRPr="00A10BB8" w:rsidRDefault="003F6407" w:rsidP="00BC5964">
      <w:pPr>
        <w:tabs>
          <w:tab w:val="left" w:pos="851"/>
        </w:tabs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964" w:rsidRPr="00A10BB8">
        <w:rPr>
          <w:rFonts w:ascii="Times New Roman" w:hAnsi="Times New Roman" w:cs="Times New Roman"/>
          <w:sz w:val="28"/>
          <w:szCs w:val="28"/>
        </w:rPr>
        <w:t xml:space="preserve">. </w:t>
      </w:r>
      <w:r w:rsidR="007F2D3D" w:rsidRPr="00A10BB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 w:rsidR="007F2D3D" w:rsidRPr="00A10BB8">
        <w:rPr>
          <w:rFonts w:ascii="Times New Roman" w:hAnsi="Times New Roman" w:cs="Times New Roman"/>
          <w:sz w:val="28"/>
          <w:szCs w:val="28"/>
        </w:rPr>
        <w:t>Красногорского</w:t>
      </w:r>
      <w:r w:rsidR="007F2D3D" w:rsidRPr="00A10BB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района (сельские поселения).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2D3D" w:rsidRPr="00A10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D3D" w:rsidRPr="00A10B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2D3D" w:rsidRPr="00A10B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2D3D" w:rsidRPr="00A10BB8" w:rsidRDefault="007F2D3D" w:rsidP="007F2D3D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  <w:r w:rsidRPr="00A10BB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CF200D">
        <w:rPr>
          <w:rFonts w:ascii="Times New Roman" w:hAnsi="Times New Roman" w:cs="Times New Roman"/>
          <w:sz w:val="28"/>
          <w:szCs w:val="28"/>
        </w:rPr>
        <w:t>Макаричской</w:t>
      </w:r>
      <w:r w:rsidRPr="00A10BB8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</w:t>
      </w:r>
      <w:proofErr w:type="spellStart"/>
      <w:r w:rsidR="00CF200D">
        <w:rPr>
          <w:rFonts w:ascii="Times New Roman" w:hAnsi="Times New Roman" w:cs="Times New Roman"/>
          <w:sz w:val="28"/>
          <w:szCs w:val="28"/>
        </w:rPr>
        <w:t>С.</w:t>
      </w:r>
      <w:r w:rsidRPr="00A10BB8">
        <w:rPr>
          <w:rFonts w:ascii="Times New Roman" w:hAnsi="Times New Roman" w:cs="Times New Roman"/>
          <w:sz w:val="28"/>
          <w:szCs w:val="28"/>
        </w:rPr>
        <w:t>В.</w:t>
      </w:r>
      <w:r w:rsidR="00CF200D">
        <w:rPr>
          <w:rFonts w:ascii="Times New Roman" w:hAnsi="Times New Roman" w:cs="Times New Roman"/>
          <w:sz w:val="28"/>
          <w:szCs w:val="28"/>
        </w:rPr>
        <w:t>Ляхов</w:t>
      </w:r>
      <w:proofErr w:type="spellEnd"/>
      <w:r w:rsidRPr="00A10B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3D" w:rsidRPr="00A10BB8" w:rsidRDefault="007F2D3D" w:rsidP="007F2D3D">
      <w:pPr>
        <w:rPr>
          <w:rFonts w:ascii="Times New Roman" w:hAnsi="Times New Roman" w:cs="Times New Roman"/>
          <w:sz w:val="28"/>
          <w:szCs w:val="28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07" w:rsidRPr="00A10BB8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3D" w:rsidRPr="00A10BB8" w:rsidRDefault="007F2D3D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53E6C" w:rsidRPr="00A10BB8" w:rsidRDefault="00CF200D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proofErr w:type="spellEnd"/>
      <w:r w:rsidR="00353E6C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3E6C" w:rsidRPr="00A10BB8" w:rsidRDefault="00A551F3" w:rsidP="00A5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0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 </w:t>
      </w:r>
      <w:r w:rsidR="00CF200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07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00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№</w:t>
      </w:r>
      <w:r w:rsidR="00CF200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353E6C" w:rsidRPr="00A10BB8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353E6C" w:rsidRPr="00A10BB8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выписок из реестра муниципальной собственности»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по предоставлению муниципальной услуги «Выдача выписок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Предоставление муниципальной услуги осуществляется в соответствии с: Конституцией Российской Федерации; Федеральным законом от 2 мая 2006 г. № 59-ФЗ «О порядке рассмотрения обращений граждан Российской Федерации»; Федеральным законом от 06 октября 2003 года № 131-ФЗ «Об общих принципах организации местного самоуправ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Федерации»; У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Макаричского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настоящим административным регламентом.</w:t>
      </w:r>
    </w:p>
    <w:p w:rsidR="00BC5964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Муниципальную услугу предоставляет </w:t>
      </w:r>
      <w:r w:rsidR="0064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="00BC5964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 Муниципальная услуга оказывается: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физическим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юридическим лицам на основании запроса;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судам и правоохранительным органам на основании запроса.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информации об объектах учета (приложение 1 к административному регламенту)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содержать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физического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фамилию, имя, отчество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реквизиты документа, удостоверяющего личность физического лица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адрес проживания заявителя (его уполномоченного представителя);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заявителя (его уполномоченного представителя).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заявителя – юридического лица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заявителя и фамилию, имя, отчество его уполномоченного представителя;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реквизиты документа, удостоверяющего личность уполномоченного представителя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юридический адрес (место регистрации);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подпись уполномоченного представителя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Обязательные сведения: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способ получения результатов услуги (почтовое отправление, личное получение);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заявителем и необходимых для получения выписки из реестра муниципального имущества документов: оригинал запроса о предоставлении информации об объектах учета, в соответствии с требованиями, указанными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Конечный результат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предоставление выписки из реестра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Муниципальная услуга предоставляется заявителям бесплатно.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информирования о предоставлении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информации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предоставления муниципальной услуги можно получить в администрации 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адресу: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Брянская область, Красногорский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DF2EF4" w:rsidRP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акаричи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Центральная, д. 8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(8(48346) 9-</w:t>
      </w:r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makarichskaya</w:t>
      </w:r>
      <w:proofErr w:type="spellEnd"/>
      <w:r w:rsidR="00BC5964" w:rsidRPr="00A10BB8">
        <w:rPr>
          <w:rFonts w:ascii="Times New Roman" w:hAnsi="Times New Roman" w:cs="Times New Roman"/>
          <w:sz w:val="28"/>
          <w:szCs w:val="28"/>
        </w:rPr>
        <w:t>@</w:t>
      </w:r>
      <w:r w:rsidR="00DF2E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C5964" w:rsidRPr="00A10B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5964" w:rsidRPr="00A10B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сайта:</w:t>
      </w:r>
      <w:r w:rsidRPr="00A10BB8">
        <w:rPr>
          <w:rFonts w:ascii="Times New Roman" w:eastAsia="Calibri" w:hAnsi="Times New Roman" w:cs="Times New Roman"/>
          <w:color w:val="0077CC"/>
          <w:sz w:val="28"/>
          <w:szCs w:val="28"/>
          <w:u w:val="single"/>
          <w:shd w:val="clear" w:color="auto" w:fill="FFFFFF"/>
        </w:rPr>
        <w:t xml:space="preserve"> </w:t>
      </w:r>
      <w:hyperlink r:id="rId5" w:history="1">
        <w:r w:rsidR="00BC5964" w:rsidRPr="00A10BB8">
          <w:rPr>
            <w:rStyle w:val="a9"/>
            <w:rFonts w:ascii="Times New Roman" w:hAnsi="Times New Roman" w:cs="Times New Roman"/>
            <w:sz w:val="28"/>
            <w:szCs w:val="28"/>
          </w:rPr>
          <w:t>http://www.krgadm.ru</w:t>
        </w:r>
      </w:hyperlink>
      <w:r w:rsidR="00BC5964" w:rsidRPr="00A10BB8">
        <w:rPr>
          <w:rFonts w:ascii="Times New Roman" w:hAnsi="Times New Roman" w:cs="Times New Roman"/>
          <w:sz w:val="28"/>
          <w:szCs w:val="28"/>
        </w:rPr>
        <w:t xml:space="preserve"> (сельские поселения)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работы: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пятницу с 9.00 час до 17.45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Информацию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процедурах исполнения муниципальной услуги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получить: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 телефону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направить письменный запрос почтой, электронной почтой в администрацию.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получения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по процедуре предоставления муниципальной услуги используются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формы консультирования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индивидуальное консультирование лично.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устное консультирование каждого заинтересованного лица осуществляется должностным лицом администрации (далее - должностное лицо) в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телефону 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8(48346)9-</w:t>
      </w:r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индивидуальное консультирование в письменной форме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документ не опубликован в средствах массовой информации или в сети Интернет).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30 рабочих дней с момента поступления письменного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индивидуальное консультирование по телефону.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разговора необходимо произносить слова четко, информация должна быть по существу поставленного вопроса. В конце консультирования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координаты администрации о предоставлении информации об объектах учета - в соответствии с требованиями, указанными в пункте 2.1.2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2.1.4. На стендах администрации размещается следующая информация: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режим работы;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и должности специалистов, осуществляющих прием и информирование заявителей; номера телефонов;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 адрес официального сайта и электронной почты администрации </w:t>
      </w:r>
      <w:proofErr w:type="spellStart"/>
      <w:r w:rsidR="00CF2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Макаричского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настоящий административный регламент;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получателей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перечень документов, необходимых для получения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образец заполнения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Сроки предоставления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Выписка из реестра муниципального имущества предоставляется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30 рабочих дней со дня поступления заявления получателя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Перечень оснований для отказа в предоставлении муниципальной услуги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Заявителю (его уполномоченному представителю) может быть отказано в предоставлении муниципальной услуги в случае не предоставления им (или предоставления в неполном объеме) документов, наличие которых необходимо для получения муниципальной услуги (пункт 1.5 настоящего административного регламента), или несоответствия указанных документов требованиям, установленным в пункте 1.5 настоящего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Административные процедуры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муниципальной услуги включает в себя следующие административные процедуры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прием заявлений;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регистрацию заявления в журнале регистрации входящих документов;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формирование выписки получателю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подписание выписки у руководителя;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выдача выписки получателю услуги при предоставлении паспорта или иного документа, удостоверяющего личность (либо выдача отказа в предоставлении выписки);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отправление выписки почтой.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Заявление на предоставление выписки из реестра муниципального имущества (приложение 1 к административному регламенту) подается заявителем (его уполномоченным представителем) в администрацию 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Макаричское</w:t>
      </w:r>
      <w:proofErr w:type="spell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</w:t>
      </w:r>
      <w:proofErr w:type="gramStart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ятница: с 09.00 до 17.00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Заявление фиксируется в журнале регистрации входящих документов (далее - журнал) в день подачи. Дата регистрации заявления является началом исчисления срока исполнения муниципальной функции.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Выписку из реестра муниципального и</w:t>
      </w:r>
      <w:r w:rsidR="00BC5964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мущества получают в администрации: Понедельник-пятница: с 09.00 до 17.00</w:t>
      </w: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353E6C" w:rsidRPr="00A10BB8" w:rsidRDefault="00BC5964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 с 13.00 до 14</w:t>
      </w:r>
      <w:r w:rsidR="00353E6C"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3.1.4. Формирование выписки из реестра.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поиск заданного объекта муниципального имущества в реестре муниципального имущества 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реестровый номер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указывается балансодержатель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наименование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точное местонахождение объекта (кадастровый номер земельного участка при наличии);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площадь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балансовая стоимость объекта;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основание, по которому объект учтен в реестре муниципального имущества.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Подготовленная выписка из реестра муниципального имущества или письмо с информацией об отсутствии сведений об объекте подписывается главой администрации в сроки, не позднее 2-х календарных дней с момента подготовки.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Подписанной выписке присваивается номер, соответствующий порядковому номеру регистрации в журнале исходящих документов.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В досудебном порядке получатели услуги вправе обжаловать действия (бездействие) должностных лиц главе администрации 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или его заместителю.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Жалобы могут быть поданы в устной или письменной форме.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устной форме жалобы рассматриваются по общему правилу в ходе личного приема.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Заявления, направляемые в адрес главы 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принимаются в приемной администрации 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Макаричское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 в рабочие дни.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В жалобе указываются: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фамилия, имя, отчество заинтересованного лица;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полное наименование юридического лица (в случае обращения организации);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почтовый адрес;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предмет жалобы;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дата и личная подпись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жалоба должна быть рассмотрена в течение 30 рабочих дней.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Если в результате рассмотрения жалоба признана обоснованной, то принимается решение о проведении действий по предоставлению выписки из реестра и применении административных мер ответственности к должностному лицу, допустившему нарушения, и повлекшие за собой жалобу заинтересованного лица.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Заинтересованному лицу направляется сообщение о принятом решении и действиях, проведенных в соответствии с принятым решением.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Порядок осуществления текущего контроля.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 регламентом, и принятием решений осуществляется главой сельского поселения. Данный вид контроля осуществляется в ходе предоставления муниципальной услуги путём проведения проверок текущей деятельности,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осуществляются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распоряжения администрации.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могут быть плановыми и внеплановыми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проверки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планом работы администрации;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инициативе главы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внеплановой проверки может служить устная или письменная жалоба, поступившая в администрацию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плановой проверки могут рассматриваться все вопросы, связанные с предоставлением муниципальной услуги (комплексные проверки), либо отдельные вопросы (тематические проверки). Цель внеплановой проверки формулируется инициатором ее проведения.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главой </w:t>
      </w:r>
      <w:r w:rsidR="00F2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F2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Макаричского</w:t>
      </w:r>
      <w:proofErr w:type="spell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сформирована специальная комиссия.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 комиссии оформляются в виде справки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отмечаются выявленные недостатки и предложения по их устранению. Справка подписывается председателем комиссии.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нарушений прав заявителей, ненадлежащего исполнения должностных обязанностей в ходе предоставления муниципальной услуги, а также в случае совершения противоправных действий (бездействия)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Порядок обжалования действия (бездействия) и решений, осуществляемых (принятых) в ходе исполнения муниципальной функции на основании Административного регламента.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Заявитель может обратиться с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жалобой,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подается в письменной форме на бумажном носителе, в электронной форме в орган, предоставляющий муниципальную услугу. Жалобы на решения,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органом,  предоставляющим муниципальную услугу рассматриваются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Главой  </w:t>
      </w:r>
      <w:r w:rsidR="00A10BB8"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F2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Макаричского</w:t>
      </w:r>
      <w:proofErr w:type="spellEnd"/>
      <w:r w:rsidRPr="00A10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CF2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Макаричского</w:t>
      </w:r>
      <w:proofErr w:type="spell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может быть принята при личном приеме заявителя.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 должна содержать: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A10BB8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C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Макаричской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(адрес, телефон)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Прошу выдать выписку из реестра муниципального имущества 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Макаричское</w:t>
      </w:r>
      <w:proofErr w:type="spellEnd"/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необходима для предоставления </w:t>
      </w:r>
      <w:proofErr w:type="gramStart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                                              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                                                                           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1906" w:h="16838" w:code="9"/>
          <w:pgMar w:top="567" w:right="567" w:bottom="567" w:left="1474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№ _________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</w:t>
      </w:r>
      <w:r w:rsidR="003F6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 муниципального</w:t>
      </w:r>
    </w:p>
    <w:p w:rsidR="00353E6C" w:rsidRPr="00353E6C" w:rsidRDefault="00353E6C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имущества муниципального образования </w:t>
      </w:r>
      <w:proofErr w:type="spellStart"/>
      <w:r w:rsidR="00DF2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Макаричское</w:t>
      </w:r>
      <w:proofErr w:type="spellEnd"/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3F6407" w:rsidRPr="00353E6C" w:rsidRDefault="003F6407" w:rsidP="003F6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Красногорского муниципального района Брянской области</w:t>
      </w:r>
    </w:p>
    <w:p w:rsidR="003F6407" w:rsidRPr="00353E6C" w:rsidRDefault="003F6407" w:rsidP="003F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286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2217"/>
        <w:gridCol w:w="1326"/>
        <w:gridCol w:w="1973"/>
        <w:gridCol w:w="2278"/>
        <w:gridCol w:w="951"/>
        <w:gridCol w:w="866"/>
        <w:gridCol w:w="1873"/>
        <w:gridCol w:w="1472"/>
        <w:gridCol w:w="1468"/>
      </w:tblGrid>
      <w:tr w:rsidR="00353E6C" w:rsidRPr="00353E6C" w:rsidTr="006D07DE"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ровый</w:t>
            </w:r>
            <w:proofErr w:type="spellEnd"/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Балансодержатель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(собственник)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включения в реестр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 на _______</w:t>
            </w:r>
            <w:proofErr w:type="gramStart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38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исключения из реестра, основание</w:t>
            </w:r>
          </w:p>
        </w:tc>
      </w:tr>
      <w:tr w:rsidR="00353E6C" w:rsidRPr="00353E6C" w:rsidTr="006D07DE"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</w:t>
            </w: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E6C" w:rsidRPr="00353E6C" w:rsidTr="006D07DE"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внесен в реестр муниципальной собственности на основании: ________________________________________________________________________________________________________________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выдана _________ 20 __ года для предоставления ____________________________________________________________.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07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                   ______________</w:t>
      </w:r>
    </w:p>
    <w:p w:rsidR="00353E6C" w:rsidRPr="00353E6C" w:rsidRDefault="003F6407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53E6C" w:rsidRPr="0035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E6C" w:rsidRPr="00353E6C" w:rsidSect="00014DDE">
          <w:pgSz w:w="16838" w:h="11906" w:orient="landscape" w:code="9"/>
          <w:pgMar w:top="567" w:right="567" w:bottom="1474" w:left="567" w:header="709" w:footer="709" w:gutter="0"/>
          <w:paperSrc w:other="7"/>
          <w:cols w:space="708"/>
          <w:titlePg/>
          <w:docGrid w:linePitch="360"/>
        </w:sectPr>
      </w:pP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административному регламенту</w:t>
      </w:r>
    </w:p>
    <w:p w:rsidR="00353E6C" w:rsidRPr="00353E6C" w:rsidRDefault="00353E6C" w:rsidP="00353E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выписки из реестра</w:t>
      </w:r>
    </w:p>
    <w:p w:rsidR="00353E6C" w:rsidRPr="00353E6C" w:rsidRDefault="00353E6C" w:rsidP="00353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имущества»</w:t>
      </w: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E6C" w:rsidRPr="00353E6C" w:rsidRDefault="00353E6C" w:rsidP="0035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646"/>
      </w:tblGrid>
      <w:tr w:rsidR="00353E6C" w:rsidRPr="00353E6C" w:rsidTr="006D07DE">
        <w:trPr>
          <w:trHeight w:val="1069"/>
        </w:trPr>
        <w:tc>
          <w:tcPr>
            <w:tcW w:w="0" w:type="auto"/>
            <w:gridSpan w:val="2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94A5A" wp14:editId="238631F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224155</wp:posOffset>
                      </wp:positionV>
                      <wp:extent cx="457200" cy="457200"/>
                      <wp:effectExtent l="13335" t="5715" r="53340" b="5143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65pt" to="29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6BCD2" wp14:editId="44F6AF1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204470</wp:posOffset>
                      </wp:positionV>
                      <wp:extent cx="417830" cy="476885"/>
                      <wp:effectExtent l="51435" t="5080" r="6985" b="5143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7830" cy="476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1pt" to="248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W2bgIAAIo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заявления</w:t>
            </w:r>
          </w:p>
        </w:tc>
      </w:tr>
      <w:tr w:rsidR="00353E6C" w:rsidRPr="00353E6C" w:rsidTr="006D07DE">
        <w:trPr>
          <w:trHeight w:val="1762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заявления</w:t>
            </w: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журнале регистрации входящих документов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мотивированного отказа</w:t>
            </w:r>
          </w:p>
        </w:tc>
      </w:tr>
      <w:tr w:rsidR="00353E6C" w:rsidRPr="00353E6C" w:rsidTr="006D07DE">
        <w:trPr>
          <w:trHeight w:val="1590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выписки получателю услуги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отказа получателю услуги или отправление отказа почтой</w:t>
            </w:r>
          </w:p>
        </w:tc>
      </w:tr>
      <w:tr w:rsidR="00353E6C" w:rsidRPr="00353E6C" w:rsidTr="006D07DE">
        <w:trPr>
          <w:trHeight w:val="1406"/>
        </w:trPr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Подписание выписки у главы </w:t>
            </w:r>
            <w:r w:rsidR="003F6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3E6C" w:rsidRPr="00353E6C" w:rsidTr="006D07DE">
        <w:trPr>
          <w:trHeight w:val="1405"/>
        </w:trPr>
        <w:tc>
          <w:tcPr>
            <w:tcW w:w="0" w:type="auto"/>
            <w:shd w:val="clear" w:color="auto" w:fill="FFFFFF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выписки получателю услуги или отправление выписки почтой</w:t>
            </w:r>
            <w:r w:rsidRPr="00353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53E6C" w:rsidRPr="00353E6C" w:rsidRDefault="00353E6C" w:rsidP="003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F14" w:rsidRDefault="00D43F14"/>
    <w:sectPr w:rsidR="00D4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C6"/>
    <w:rsid w:val="00010884"/>
    <w:rsid w:val="001827C6"/>
    <w:rsid w:val="00353E6C"/>
    <w:rsid w:val="003F6407"/>
    <w:rsid w:val="00640EAD"/>
    <w:rsid w:val="007F2D3D"/>
    <w:rsid w:val="00A10BB8"/>
    <w:rsid w:val="00A551F3"/>
    <w:rsid w:val="00BC5964"/>
    <w:rsid w:val="00CF200D"/>
    <w:rsid w:val="00D076C1"/>
    <w:rsid w:val="00D43F14"/>
    <w:rsid w:val="00DF2EF4"/>
    <w:rsid w:val="00EB7BDA"/>
    <w:rsid w:val="00F23BFA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F2D3D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F2D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qFormat/>
    <w:rsid w:val="007F2D3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8">
    <w:name w:val="Обычный.Название подразделения"/>
    <w:rsid w:val="007F2D3D"/>
    <w:pPr>
      <w:autoSpaceDE w:val="0"/>
      <w:autoSpaceDN w:val="0"/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character" w:styleId="a9">
    <w:name w:val="Hyperlink"/>
    <w:rsid w:val="00BC5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Makarichi</cp:lastModifiedBy>
  <cp:revision>16</cp:revision>
  <dcterms:created xsi:type="dcterms:W3CDTF">2020-09-16T08:48:00Z</dcterms:created>
  <dcterms:modified xsi:type="dcterms:W3CDTF">2021-01-21T12:12:00Z</dcterms:modified>
</cp:coreProperties>
</file>