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DB51D1"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="007C0463">
        <w:rPr>
          <w:rFonts w:ascii="Times New Roman" w:hAnsi="Times New Roman" w:cs="Times New Roman"/>
          <w:sz w:val="28"/>
          <w:szCs w:val="28"/>
        </w:rPr>
        <w:t xml:space="preserve">» </w:t>
      </w:r>
      <w:r w:rsidR="00DB51D1"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="007C0463">
        <w:rPr>
          <w:rFonts w:ascii="Times New Roman" w:hAnsi="Times New Roman" w:cs="Times New Roman"/>
          <w:sz w:val="28"/>
          <w:szCs w:val="28"/>
        </w:rPr>
        <w:t>20</w:t>
      </w:r>
      <w:r w:rsidR="00AE6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51D1">
        <w:rPr>
          <w:rFonts w:ascii="Times New Roman" w:hAnsi="Times New Roman" w:cs="Times New Roman"/>
          <w:sz w:val="28"/>
          <w:szCs w:val="28"/>
          <w:u w:val="single"/>
        </w:rPr>
        <w:t xml:space="preserve"> 416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AE6FF3" w:rsidRDefault="00AE6FF3" w:rsidP="00AE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статуса МБОУ </w:t>
      </w:r>
      <w:proofErr w:type="spellStart"/>
      <w:r w:rsidR="00066BAB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FF3" w:rsidRDefault="00AE6FF3" w:rsidP="00AE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Федеральным законом от 24.07.1998 № 124-ФЗ «Об основных гарантиях прав ребёнка в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(статья 14.1.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по содействию физическому, интеллектуальному, психическому, духовному и нравственному развитию дете</w:t>
      </w:r>
      <w:proofErr w:type="gramStart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введена Федеральным законом от 28.04.2009 N 71-ФЗ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Постановлением Правительства Брянской области от 27 мая  2019 года №226-п ,согласно 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Плану мероприятий Красногорского района ,направленных на повышение эффективности использования бюджетных расходов по отрасли «Образование» на 2020 год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="007C0463">
        <w:rPr>
          <w:rFonts w:ascii="Times New Roman" w:hAnsi="Times New Roman" w:cs="Times New Roman"/>
          <w:sz w:val="28"/>
          <w:szCs w:val="28"/>
        </w:rPr>
        <w:t xml:space="preserve">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78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статуса МБОУ </w:t>
      </w:r>
      <w:proofErr w:type="spellStart"/>
      <w:r w:rsidR="00066BAB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 w:rsidR="0078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в МБОУ </w:t>
      </w:r>
      <w:proofErr w:type="spellStart"/>
      <w:r w:rsidR="00066BAB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7C0463"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7C0463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78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изменению статуса МБОУ</w:t>
      </w:r>
      <w:r w:rsidR="0006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BAB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 w:rsidR="0078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школа» №30</w:t>
      </w:r>
      <w:r w:rsidR="00066B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23.04.2020 года</w:t>
      </w:r>
    </w:p>
    <w:p w:rsidR="007C0463" w:rsidRPr="00AE6FF3" w:rsidRDefault="007C0463" w:rsidP="00AE6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463" w:rsidRDefault="007C0463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</w:t>
      </w:r>
      <w:r w:rsidR="00AE6FF3">
        <w:rPr>
          <w:rFonts w:ascii="Times New Roman" w:hAnsi="Times New Roman" w:cs="Times New Roman"/>
          <w:sz w:val="28"/>
          <w:szCs w:val="28"/>
        </w:rPr>
        <w:t xml:space="preserve">комиссии по изменению статуса МБОУ </w:t>
      </w:r>
      <w:proofErr w:type="spellStart"/>
      <w:r w:rsidR="00066BAB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 w:rsidR="007833B1">
        <w:rPr>
          <w:rFonts w:ascii="Times New Roman" w:hAnsi="Times New Roman" w:cs="Times New Roman"/>
          <w:sz w:val="28"/>
          <w:szCs w:val="28"/>
        </w:rPr>
        <w:t xml:space="preserve"> </w:t>
      </w:r>
      <w:r w:rsidR="00AE6FF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в МБОУ </w:t>
      </w:r>
      <w:proofErr w:type="spellStart"/>
      <w:r w:rsidR="00066BAB">
        <w:rPr>
          <w:rFonts w:ascii="Times New Roman" w:hAnsi="Times New Roman" w:cs="Times New Roman"/>
          <w:sz w:val="28"/>
          <w:szCs w:val="28"/>
        </w:rPr>
        <w:t>Колюдовская</w:t>
      </w:r>
      <w:proofErr w:type="spellEnd"/>
      <w:r w:rsidR="00AE6FF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</w:t>
      </w:r>
      <w:proofErr w:type="spellStart"/>
      <w:r w:rsidRPr="00AB67E5">
        <w:rPr>
          <w:rFonts w:ascii="Times New Roman" w:hAnsi="Times New Roman" w:cs="Times New Roman"/>
          <w:color w:val="242424"/>
          <w:sz w:val="28"/>
          <w:szCs w:val="28"/>
        </w:rPr>
        <w:t>Красногорская</w:t>
      </w:r>
      <w:proofErr w:type="spellEnd"/>
      <w:r w:rsidRPr="00AB67E5">
        <w:rPr>
          <w:rFonts w:ascii="Times New Roman" w:hAnsi="Times New Roman" w:cs="Times New Roman"/>
          <w:color w:val="242424"/>
          <w:sz w:val="28"/>
          <w:szCs w:val="28"/>
        </w:rPr>
        <w:t xml:space="preserve">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0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6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В.А.Глушакова</w:t>
      </w:r>
      <w:proofErr w:type="spellEnd"/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E1A3A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3B1" w:rsidRDefault="007833B1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6" w:rsidRPr="00C52200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№1</w:t>
      </w:r>
      <w:r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6BAB" w:rsidRPr="00066BAB" w:rsidRDefault="00066BAB" w:rsidP="00066B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Экспертное заключение оценки последствий по изменению статуса МБОУ </w:t>
      </w:r>
      <w:proofErr w:type="spellStart"/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средняя  общеобразовательная школа </w:t>
      </w:r>
    </w:p>
    <w:p w:rsidR="00066BAB" w:rsidRPr="00066BAB" w:rsidRDefault="00066BAB" w:rsidP="00066B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 в составе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                              -заместитель главы администрации 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Красногорского района, председатель комиссии;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Ивашкина Т.И.                              -начальник отдела образования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</w:t>
      </w:r>
    </w:p>
    <w:p w:rsidR="00066BAB" w:rsidRPr="00066BAB" w:rsidRDefault="00066BAB" w:rsidP="00066BAB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председателя комиссии;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                            -заместитель начальника отдела образования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администрации Красногорского района,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секретарь комиссии.</w:t>
      </w:r>
    </w:p>
    <w:p w:rsidR="00066BAB" w:rsidRPr="00BE6C92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066BAB" w:rsidRPr="00066BAB" w:rsidRDefault="00066BAB" w:rsidP="00066BAB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Коврижко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   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Горбачева В.И.                               -председатель ППО работников народного 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образования (по согласованию);</w:t>
      </w: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Ващенко А.П.                                -главный специалист юридического </w:t>
      </w: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сектора администрации Красногорского </w:t>
      </w: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района;</w:t>
      </w:r>
    </w:p>
    <w:p w:rsidR="00066BAB" w:rsidRPr="00066BAB" w:rsidRDefault="00227994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Пенчуков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А.М.</w:t>
      </w:r>
      <w:r w:rsidR="00066BAB"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-глава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Колюдовского</w:t>
      </w:r>
      <w:proofErr w:type="spellEnd"/>
      <w:r w:rsidR="00066BAB"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(по согласованию);</w:t>
      </w: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Лукьяненко    Г.Г.-                           -общественный помощник Уполномоченного по правам</w:t>
      </w:r>
    </w:p>
    <w:p w:rsidR="00066BAB" w:rsidRPr="00066BAB" w:rsidRDefault="00066BAB" w:rsidP="00066BA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человека;</w:t>
      </w:r>
    </w:p>
    <w:p w:rsidR="00066BAB" w:rsidRPr="00066BAB" w:rsidRDefault="00066BAB" w:rsidP="00066BA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Горбачева С.А.                               -директор МБОУ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    </w:t>
      </w:r>
    </w:p>
    <w:p w:rsidR="00066BAB" w:rsidRPr="00066BAB" w:rsidRDefault="00066BAB" w:rsidP="00066BA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общеобразовательная школа.</w:t>
      </w:r>
    </w:p>
    <w:p w:rsidR="00066BAB" w:rsidRPr="00066BAB" w:rsidRDefault="00066BAB" w:rsidP="00066BA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6C92" w:rsidRDefault="00BE6C92" w:rsidP="00066BAB">
      <w:pPr>
        <w:shd w:val="clear" w:color="auto" w:fill="FFFFFF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E6C92" w:rsidRDefault="00BE6C92" w:rsidP="00066BAB">
      <w:pPr>
        <w:shd w:val="clear" w:color="auto" w:fill="FFFFFF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BAB" w:rsidRPr="00066BAB" w:rsidRDefault="00066BAB" w:rsidP="00066BA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Юридический адрес</w:t>
      </w: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243162 Брянская область, Красногорский район, </w:t>
      </w:r>
      <w:proofErr w:type="spellStart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олюды</w:t>
      </w:r>
      <w:proofErr w:type="spellEnd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066BAB" w:rsidRPr="00066BAB" w:rsidRDefault="00066BAB" w:rsidP="00066BA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</w:t>
      </w:r>
      <w:proofErr w:type="gramStart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.Ц</w:t>
      </w:r>
      <w:proofErr w:type="gramEnd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ентральная ,д.10</w:t>
      </w:r>
    </w:p>
    <w:p w:rsidR="00066BAB" w:rsidRPr="00066BAB" w:rsidRDefault="00066BAB" w:rsidP="00066BA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Фактический адрес:</w:t>
      </w:r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243162 Брянская область, Красногорский район, </w:t>
      </w:r>
      <w:proofErr w:type="spellStart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олюды</w:t>
      </w:r>
      <w:proofErr w:type="spellEnd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066BAB" w:rsidRPr="00066BAB" w:rsidRDefault="00066BAB" w:rsidP="00066BA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</w:t>
      </w:r>
      <w:proofErr w:type="gramStart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.Ц</w:t>
      </w:r>
      <w:proofErr w:type="gramEnd"/>
      <w:r w:rsidRPr="00066B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ентральная ,д.10</w:t>
      </w:r>
    </w:p>
    <w:p w:rsidR="00066BAB" w:rsidRPr="00066BAB" w:rsidRDefault="00066BAB" w:rsidP="00066BA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деятельности №4294 от 14 ноября 2016 г 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</w:t>
      </w:r>
    </w:p>
    <w:p w:rsidR="00066BAB" w:rsidRPr="00066BAB" w:rsidRDefault="00066BAB" w:rsidP="00066BA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Cs w:val="24"/>
          <w:lang w:eastAsia="ru-RU"/>
        </w:rPr>
        <w:t xml:space="preserve">Здание МБОУ </w:t>
      </w:r>
      <w:proofErr w:type="spellStart"/>
      <w:r w:rsidRPr="00066BAB">
        <w:rPr>
          <w:rFonts w:ascii="Times New Roman" w:eastAsiaTheme="minorEastAsia" w:hAnsi="Times New Roman" w:cs="Times New Roman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Theme="minorEastAsia" w:hAnsi="Times New Roman" w:cs="Times New Roman"/>
          <w:szCs w:val="24"/>
          <w:lang w:eastAsia="ru-RU"/>
        </w:rPr>
        <w:t xml:space="preserve"> СОШ построено в 1991 году. </w:t>
      </w:r>
      <w:r w:rsidRPr="00066BA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2018 году проводился капитальный ремонт  кровли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Каждый год проводится косметический ремонт. </w:t>
      </w: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Проектная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мощностьрассчитана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198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,н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20.05.2020 года обучается 38 учащихся (В здании школы на первом этаже располагается детский сад, который посещает 7 воспитанников).  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Социально-экономическое обоснование:</w:t>
      </w:r>
    </w:p>
    <w:p w:rsidR="00066BAB" w:rsidRPr="00066BAB" w:rsidRDefault="00066BAB" w:rsidP="00066BAB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2019-2020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оду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обучается 38 учащихся в 9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классо-комплектах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Нет 4 и 10 классов. Работает 16  педагогов и 9 человек технического персонала и директор ОУ. На 1 педагогического работника приходится 2,4 уч-ся, на 1 работника школы – 1,5 уч-ся. Средняя наполняемость классов – 4,2 уч-ся.</w:t>
      </w:r>
    </w:p>
    <w:p w:rsidR="00066BAB" w:rsidRPr="00066BAB" w:rsidRDefault="00066BAB" w:rsidP="00066BAB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педагогических работниках</w:t>
      </w:r>
      <w:proofErr w:type="gramStart"/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723"/>
        <w:gridCol w:w="2303"/>
        <w:gridCol w:w="2303"/>
      </w:tblGrid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Педнагрузка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на 2019-20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уч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.г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03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Примерная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педнагрузка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на 2020-21уч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.г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од(после изменения статуса)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Горбачева Светлана Андреевна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ч.+директора</w:t>
            </w:r>
            <w:proofErr w:type="spellEnd"/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7 ч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. +.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директора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Горбачева Раиса Васильевн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а(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пенсионер)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11,5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ч.+завуч</w:t>
            </w:r>
            <w:proofErr w:type="spellEnd"/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12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Поленок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11,5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8,5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Козлова Татьяна Ивановна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9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Ковалева Тамара Михайловн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а(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пенсионер)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16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Синицина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Тамара Николаевн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а(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пенсионер)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--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Козлова Оксана Петровна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7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Поленок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Валентина Ивановн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а(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пенсионер)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18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Поленок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20,5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11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Попченко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14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Машейко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25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19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Куст Ирина Владимировн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а(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пенсионер)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11,5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Поленок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19,5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11,5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Горбачева Елена Михайловна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3,5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4,5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Цыганок Татьяна Васильевна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17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Шумеева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16 ч.</w:t>
            </w:r>
          </w:p>
        </w:tc>
      </w:tr>
      <w:tr w:rsidR="00066BAB" w:rsidRPr="00066BAB" w:rsidTr="006C1979">
        <w:tc>
          <w:tcPr>
            <w:tcW w:w="882" w:type="dxa"/>
          </w:tcPr>
          <w:p w:rsidR="00066BAB" w:rsidRPr="00066BAB" w:rsidRDefault="00066BAB" w:rsidP="00066BA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2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Болтина</w:t>
            </w:r>
            <w:proofErr w:type="spell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303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17 ч.</w:t>
            </w:r>
          </w:p>
        </w:tc>
      </w:tr>
    </w:tbl>
    <w:p w:rsidR="00066BAB" w:rsidRPr="00066BAB" w:rsidRDefault="00066BAB" w:rsidP="00066BA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 на ближайшие 5 лет показывает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численности обучающихся.</w:t>
      </w:r>
    </w:p>
    <w:tbl>
      <w:tblPr>
        <w:tblStyle w:val="a5"/>
        <w:tblW w:w="0" w:type="auto"/>
        <w:tblLook w:val="01E0"/>
      </w:tblPr>
      <w:tblGrid>
        <w:gridCol w:w="908"/>
        <w:gridCol w:w="682"/>
        <w:gridCol w:w="683"/>
        <w:gridCol w:w="683"/>
        <w:gridCol w:w="683"/>
        <w:gridCol w:w="735"/>
        <w:gridCol w:w="735"/>
        <w:gridCol w:w="735"/>
        <w:gridCol w:w="735"/>
        <w:gridCol w:w="735"/>
        <w:gridCol w:w="779"/>
        <w:gridCol w:w="690"/>
        <w:gridCol w:w="788"/>
      </w:tblGrid>
      <w:tr w:rsidR="00066BAB" w:rsidRPr="00066BAB" w:rsidTr="006C197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Уч</w:t>
            </w:r>
            <w:proofErr w:type="gramStart"/>
            <w:r w:rsidRPr="00066BAB">
              <w:rPr>
                <w:rFonts w:eastAsiaTheme="minorEastAsia"/>
                <w:sz w:val="24"/>
                <w:szCs w:val="24"/>
              </w:rPr>
              <w:t>.г</w:t>
            </w:r>
            <w:proofErr w:type="gramEnd"/>
            <w:r w:rsidRPr="00066BAB">
              <w:rPr>
                <w:rFonts w:eastAsiaTheme="minorEastAsia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5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6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7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8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9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10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 xml:space="preserve">11 </w:t>
            </w:r>
            <w:proofErr w:type="spellStart"/>
            <w:r w:rsidRPr="00066B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066BA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итого</w:t>
            </w:r>
          </w:p>
        </w:tc>
      </w:tr>
      <w:tr w:rsidR="00066BAB" w:rsidRPr="00066BAB" w:rsidTr="006C197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2019-2020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066BAB" w:rsidRPr="00066BAB" w:rsidTr="006C197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2020-2021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066BAB" w:rsidRPr="00066BAB" w:rsidTr="006C197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2021-2022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42</w:t>
            </w:r>
          </w:p>
        </w:tc>
      </w:tr>
      <w:tr w:rsidR="00066BAB" w:rsidRPr="00066BAB" w:rsidTr="006C197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2022-2023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066BAB" w:rsidRPr="00066BAB" w:rsidTr="006C197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2023-2024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b/>
                <w:sz w:val="24"/>
                <w:szCs w:val="24"/>
              </w:rPr>
            </w:pPr>
            <w:r w:rsidRPr="00066BAB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</w:rPr>
            </w:pPr>
            <w:r w:rsidRPr="00066BAB">
              <w:rPr>
                <w:rFonts w:eastAsiaTheme="minorEastAsia"/>
                <w:sz w:val="24"/>
                <w:szCs w:val="24"/>
              </w:rPr>
              <w:t>40</w:t>
            </w:r>
          </w:p>
        </w:tc>
      </w:tr>
    </w:tbl>
    <w:p w:rsidR="00066BAB" w:rsidRPr="00066BAB" w:rsidRDefault="00066BAB" w:rsidP="00066B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финансовые затраты при обучении 1 учащегося в данном образовательном учреждении –</w:t>
      </w:r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185 774 рубле</w:t>
      </w:r>
      <w:proofErr w:type="gramStart"/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по району составляет </w:t>
      </w:r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115 353 рубля</w:t>
      </w: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BAB" w:rsidRPr="00066BAB" w:rsidRDefault="00066BAB" w:rsidP="0006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4.Соотношения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непедперсонала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педперсоналу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63,7%.В соответствии с методикой выделения субвенций на образовательный процес</w:t>
      </w:r>
      <w:proofErr w:type="gram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Брянской области о межбюджетных отношениях №89-З от 02.11.2016,приложение 10.3,п.8) данное соотношение должно быть 40%.</w:t>
      </w:r>
    </w:p>
    <w:p w:rsidR="00066BAB" w:rsidRPr="00066BAB" w:rsidRDefault="00066BAB" w:rsidP="0006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5.Затруднение применения инновационных методов обучение(групповая работа, работа в парах, коллективная работа),применения таких приёмов как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взаимопроверкав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классах с 1 учащимся, проведение классных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gram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6BAB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Н</w:t>
      </w:r>
      <w:proofErr w:type="gramEnd"/>
      <w:r w:rsidRPr="00066BAB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овизна</w:t>
      </w:r>
      <w:proofErr w:type="spellEnd"/>
      <w:r w:rsidRPr="00066BAB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 xml:space="preserve"> современного урока в условиях введения стандарта второго </w:t>
      </w:r>
      <w:proofErr w:type="spellStart"/>
      <w:r w:rsidRPr="00066BAB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поколения</w:t>
      </w:r>
      <w:r w:rsidRPr="00066B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заключается</w:t>
      </w:r>
      <w:proofErr w:type="spellEnd"/>
      <w:r w:rsidRPr="00066B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в том, чтобы  организовать на уроке индивидуальные и </w:t>
      </w:r>
      <w:r w:rsidRPr="00066BAB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групповые</w:t>
      </w:r>
      <w:r w:rsidRPr="00066B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формы работы .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Финансово-экономическое обоснование принятых решений</w:t>
      </w: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66BAB" w:rsidRPr="00066BAB" w:rsidTr="006C1979"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До изменения статуса (тыс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уб.)</w:t>
            </w:r>
          </w:p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За 2019го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д(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факт)</w:t>
            </w:r>
          </w:p>
        </w:tc>
        <w:tc>
          <w:tcPr>
            <w:tcW w:w="3191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После изменения статуса (тыс</w:t>
            </w:r>
            <w:proofErr w:type="gramStart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уб.)</w:t>
            </w:r>
          </w:p>
        </w:tc>
      </w:tr>
      <w:tr w:rsidR="00066BAB" w:rsidRPr="00066BAB" w:rsidTr="006C1979"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Заработная плата и начисления на оплату труда</w:t>
            </w:r>
          </w:p>
        </w:tc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5740,7</w:t>
            </w:r>
          </w:p>
        </w:tc>
        <w:tc>
          <w:tcPr>
            <w:tcW w:w="3191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5804,1</w:t>
            </w:r>
          </w:p>
        </w:tc>
      </w:tr>
      <w:tr w:rsidR="00066BAB" w:rsidRPr="00066BAB" w:rsidTr="006C1979"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Содержание здания</w:t>
            </w:r>
          </w:p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Прочие работы и услуги</w:t>
            </w:r>
          </w:p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1241,1</w:t>
            </w:r>
          </w:p>
        </w:tc>
        <w:tc>
          <w:tcPr>
            <w:tcW w:w="3191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1241,1</w:t>
            </w:r>
          </w:p>
        </w:tc>
      </w:tr>
      <w:tr w:rsidR="00066BAB" w:rsidRPr="00066BAB" w:rsidTr="006C1979"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0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6981,8</w:t>
            </w:r>
          </w:p>
        </w:tc>
        <w:tc>
          <w:tcPr>
            <w:tcW w:w="3191" w:type="dxa"/>
          </w:tcPr>
          <w:p w:rsidR="00066BAB" w:rsidRPr="00066BAB" w:rsidRDefault="00066BAB" w:rsidP="00066BA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66BAB">
              <w:rPr>
                <w:rFonts w:eastAsiaTheme="minorEastAsia"/>
                <w:sz w:val="24"/>
                <w:szCs w:val="24"/>
                <w:lang w:eastAsia="ru-RU"/>
              </w:rPr>
              <w:t>7045,2</w:t>
            </w:r>
          </w:p>
        </w:tc>
      </w:tr>
    </w:tbl>
    <w:p w:rsidR="00066BAB" w:rsidRPr="00066BAB" w:rsidRDefault="00066BAB" w:rsidP="00066BA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средств областного бюджета составит :405,8 рубл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4 месяца)</w:t>
      </w:r>
    </w:p>
    <w:p w:rsidR="00066BAB" w:rsidRPr="00066BAB" w:rsidRDefault="00066BAB" w:rsidP="00066BA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средств местного бюджета составит : 0  руб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в год всего составит</w:t>
      </w:r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:1217,4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с сентября составит:405,8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принятии данного решения будут обеспечены права граждан на образование:</w:t>
      </w:r>
      <w:r w:rsidRPr="0006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Учащиеся  будут переведены в МБОУ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Перелазская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Будет организован подвоз учащихс</w:t>
      </w:r>
      <w:proofErr w:type="gram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для подвоза учащихся находятся в исправном состоянии, обеспечены системами ГЛОНАСС,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Расстояние от МБОУ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до с</w:t>
      </w:r>
      <w:proofErr w:type="gram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ерелазы 7 км., время движения в пути 10 мин, что не превышает нормы</w:t>
      </w: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СанПина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МБОУ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Перелазская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 находится в типовом здании, которые соответствуют нормам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СанПина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 этом фактическая наполняемость школ в 2019-2020 учебном году составляет  77 дете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проектной наполняемости 325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детей_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МБОУ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Перелазская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оснащена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оборудованием, имеет современные технические средства для внедрения инновационных технологий в образовательный и воспитательный процесс, в соответствии с  требованиям ФГОС.</w:t>
      </w: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МБОУ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Перелазская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в 100% объеме </w:t>
      </w:r>
      <w:proofErr w:type="gram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кадрами. Работу с детьми осуществляют квалифицированные педагогические работники. </w:t>
      </w:r>
    </w:p>
    <w:p w:rsidR="00066BAB" w:rsidRPr="00066BAB" w:rsidRDefault="00066BAB" w:rsidP="00066B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Обеспечена общедоступность и бесплатность в соответствии с федеральными государственными образовательными стандартами предоставление  среднего общего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качественных образовательных услуг в соответствии с современными требованиями и потребностями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населения.Территориальная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получения образовательных услуг, в том числе путем организации транспортного сопровождения.</w:t>
      </w:r>
    </w:p>
    <w:p w:rsidR="00066BAB" w:rsidRPr="00066BAB" w:rsidRDefault="00066BAB" w:rsidP="00066BA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установила, что все значения критериев для оценки последствий  принятия решения об изменении статуса МБОУ </w:t>
      </w:r>
      <w:proofErr w:type="spellStart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достигнуты:</w:t>
      </w:r>
    </w:p>
    <w:p w:rsidR="00066BAB" w:rsidRPr="00066BAB" w:rsidRDefault="00066BAB" w:rsidP="00066BA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066BAB" w:rsidRPr="00066BAB" w:rsidTr="006C1979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ind w:left="25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66BAB" w:rsidRPr="00066BAB" w:rsidTr="006C1979">
        <w:trPr>
          <w:trHeight w:hRule="exact" w:val="21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spacing w:line="302" w:lineRule="exact"/>
              <w:ind w:left="14" w:firstLine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  продолжения   оказания   социальных </w:t>
            </w:r>
            <w:r w:rsidRPr="00066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услуг детям  в целях обеспечения жизнедеятельности, образования, развития, отдыха </w:t>
            </w:r>
            <w:r w:rsidRPr="000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оздоровления детей, оказания им медицинской </w:t>
            </w:r>
            <w:r w:rsidRPr="00066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помощи,  профилактики  заболеваний у</w:t>
            </w:r>
            <w:proofErr w:type="gramStart"/>
            <w:r w:rsidRPr="00066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6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детей,  их </w:t>
            </w:r>
            <w:r w:rsidRPr="00066B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социальной защиты и социального обслуживания, предоставляемых </w:t>
            </w:r>
            <w:r w:rsidRPr="00066BA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66BA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Колюдовская</w:t>
            </w:r>
            <w:proofErr w:type="spellEnd"/>
            <w:r w:rsidRPr="00066BA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СОШ.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066BAB" w:rsidRPr="00066BAB" w:rsidTr="006C1979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spacing w:line="302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 оказания  услуг  детям  в  целях </w:t>
            </w:r>
            <w:r w:rsidRPr="00066B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обеспечения  жизнедеятельности, образования, </w:t>
            </w:r>
            <w:r w:rsidRPr="00066B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развития, отдыха и оздоровления детей, оказания им медицинской помощи, профилактики заболеваний у </w:t>
            </w:r>
            <w:r w:rsidRPr="00066B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детей, их социальной  защиты  и  социального </w:t>
            </w:r>
            <w:r w:rsidRPr="00066B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обслуживания в объеме не менее чем объем таких </w:t>
            </w:r>
            <w:r w:rsidRPr="00066B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услуг, предоставляемых  МБОУ </w:t>
            </w:r>
            <w:proofErr w:type="spellStart"/>
            <w:r w:rsidRPr="00066B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Колюдовская</w:t>
            </w:r>
            <w:proofErr w:type="spellEnd"/>
            <w:r w:rsidRPr="00066B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spacing w:line="310" w:lineRule="exact"/>
              <w:ind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066BAB" w:rsidRPr="00066BAB" w:rsidTr="006C1979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spacing w:line="302" w:lineRule="exact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Обеспечение   продолжения   осуществления   видов </w:t>
            </w:r>
            <w:r w:rsidRPr="00066B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деятельности, реализовывавшихся   в МБОУ  </w:t>
            </w:r>
            <w:proofErr w:type="spellStart"/>
            <w:r w:rsidRPr="00066B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Перелазская</w:t>
            </w:r>
            <w:proofErr w:type="spellEnd"/>
            <w:r w:rsidRPr="00066B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BAB" w:rsidRPr="00066BAB" w:rsidRDefault="00066BAB" w:rsidP="00066BAB">
            <w:pPr>
              <w:shd w:val="clear" w:color="auto" w:fill="FFFFFF"/>
              <w:spacing w:line="310" w:lineRule="exact"/>
              <w:ind w:right="77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</w:tbl>
    <w:p w:rsidR="00066BAB" w:rsidRPr="00066BAB" w:rsidRDefault="00066BAB" w:rsidP="00066B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Заключение:</w:t>
      </w:r>
    </w:p>
    <w:p w:rsidR="00066BAB" w:rsidRPr="00066BAB" w:rsidRDefault="00066BAB" w:rsidP="00066B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комиссия, руководствуясь статьями 57,58,59,60,61 Гражданского кодекса РФ, Федеральным законом «Об основных гарантиях прав ребенка в Российской Федерации» от 24.07.1998 N 124-ФЗ ст. 13 (ред. от 08.06.2020)</w:t>
      </w: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основании вышеизложенного считает возможным принятие решения об изменении статуса МБОУ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в МБОУ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Колюдовская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ООШ. Изменение статуса не 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66BAB" w:rsidRPr="00066BAB" w:rsidRDefault="00066BAB" w:rsidP="00066BAB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чём комиссия и расписывается: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                                          Горбачева В.И.                          Ващенко А.П.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Ивашкина Т.И                                           </w:t>
      </w: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Пенчуков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А.М.</w:t>
      </w:r>
      <w:r w:rsidR="0022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Горбачева С.Е.</w:t>
      </w:r>
    </w:p>
    <w:p w:rsidR="00066BAB" w:rsidRPr="00066BAB" w:rsidRDefault="00066BAB" w:rsidP="00066BAB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                                          Лукьяненко Г.Г.              </w:t>
      </w:r>
    </w:p>
    <w:p w:rsidR="00066BAB" w:rsidRPr="00066BAB" w:rsidRDefault="00066BAB" w:rsidP="00066BAB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Коврижко</w:t>
      </w:r>
      <w:proofErr w:type="spellEnd"/>
      <w:r w:rsidRPr="00066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                                         </w:t>
      </w:r>
    </w:p>
    <w:p w:rsidR="00066BAB" w:rsidRPr="00066BAB" w:rsidRDefault="00066BAB" w:rsidP="00066BA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6BAB" w:rsidRPr="00066BAB" w:rsidRDefault="00066BAB" w:rsidP="00066B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BAB" w:rsidRPr="00066BAB" w:rsidRDefault="00066BAB" w:rsidP="00066BA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63"/>
    <w:rsid w:val="00002485"/>
    <w:rsid w:val="00066BAB"/>
    <w:rsid w:val="001D3578"/>
    <w:rsid w:val="00227994"/>
    <w:rsid w:val="00376079"/>
    <w:rsid w:val="004D213D"/>
    <w:rsid w:val="00672C16"/>
    <w:rsid w:val="006D30F5"/>
    <w:rsid w:val="007833B1"/>
    <w:rsid w:val="007838A4"/>
    <w:rsid w:val="007A6E8D"/>
    <w:rsid w:val="007C0463"/>
    <w:rsid w:val="007E70BE"/>
    <w:rsid w:val="008B6CFA"/>
    <w:rsid w:val="009323D9"/>
    <w:rsid w:val="00937AC1"/>
    <w:rsid w:val="00AA065E"/>
    <w:rsid w:val="00AB67E5"/>
    <w:rsid w:val="00AE6FF3"/>
    <w:rsid w:val="00B64590"/>
    <w:rsid w:val="00BB2019"/>
    <w:rsid w:val="00BE6C92"/>
    <w:rsid w:val="00C2661F"/>
    <w:rsid w:val="00CE1A3A"/>
    <w:rsid w:val="00DB51D1"/>
    <w:rsid w:val="00E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2020-07-13T12:03:00Z</cp:lastPrinted>
  <dcterms:created xsi:type="dcterms:W3CDTF">2017-01-31T09:21:00Z</dcterms:created>
  <dcterms:modified xsi:type="dcterms:W3CDTF">2020-07-15T17:49:00Z</dcterms:modified>
</cp:coreProperties>
</file>