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653C" w:rsidRPr="00663FCA" w:rsidRDefault="00DC653C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663FCA" w:rsidRPr="00663FCA" w:rsidRDefault="007029E9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ПЕРЕЛАЗ</w:t>
      </w:r>
      <w:r w:rsidR="00DC653C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663FCA" w:rsidRDefault="00663FCA" w:rsidP="00B70E0B">
      <w:pPr>
        <w:jc w:val="center"/>
      </w:pPr>
    </w:p>
    <w:p w:rsidR="00B70E0B" w:rsidRDefault="00B70E0B" w:rsidP="00B7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E0B" w:rsidRPr="00B70E0B" w:rsidRDefault="00B70E0B" w:rsidP="00B7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от  </w:t>
      </w:r>
      <w:r w:rsidR="007029E9">
        <w:rPr>
          <w:rFonts w:ascii="Times New Roman" w:hAnsi="Times New Roman" w:cs="Times New Roman"/>
          <w:sz w:val="28"/>
          <w:szCs w:val="28"/>
        </w:rPr>
        <w:t>18</w:t>
      </w:r>
      <w:r w:rsidR="00DC653C">
        <w:rPr>
          <w:rFonts w:ascii="Times New Roman" w:hAnsi="Times New Roman" w:cs="Times New Roman"/>
          <w:sz w:val="28"/>
          <w:szCs w:val="28"/>
        </w:rPr>
        <w:t xml:space="preserve">  февраля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029E9">
        <w:rPr>
          <w:rFonts w:ascii="Times New Roman" w:hAnsi="Times New Roman" w:cs="Times New Roman"/>
          <w:sz w:val="28"/>
          <w:szCs w:val="28"/>
        </w:rPr>
        <w:t xml:space="preserve"> г.  №  18</w:t>
      </w:r>
      <w:bookmarkStart w:id="0" w:name="_GoBack"/>
      <w:bookmarkEnd w:id="0"/>
    </w:p>
    <w:p w:rsidR="00663FCA" w:rsidRPr="00663FCA" w:rsidRDefault="007029E9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с.Перелазы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  внесении  изменений  в  постановление </w:t>
      </w:r>
    </w:p>
    <w:p w:rsidR="008E21BA" w:rsidRDefault="007029E9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Перелаз</w:t>
      </w:r>
      <w:r w:rsidR="008E21BA">
        <w:rPr>
          <w:rFonts w:ascii="Times New Roman" w:hAnsi="Times New Roman" w:cs="Times New Roman"/>
          <w:sz w:val="28"/>
          <w:szCs w:val="28"/>
        </w:rPr>
        <w:t xml:space="preserve">ской </w:t>
      </w:r>
      <w:r w:rsidR="00DC653C">
        <w:rPr>
          <w:rFonts w:ascii="Times New Roman" w:hAnsi="Times New Roman" w:cs="Times New Roman"/>
          <w:sz w:val="28"/>
          <w:szCs w:val="28"/>
        </w:rPr>
        <w:t>сельской а</w:t>
      </w:r>
      <w:r w:rsidR="00663FCA" w:rsidRPr="00663FC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</w:t>
      </w:r>
    </w:p>
    <w:p w:rsidR="00F33681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7029E9">
        <w:rPr>
          <w:rFonts w:ascii="Times New Roman" w:hAnsi="Times New Roman" w:cs="Times New Roman"/>
          <w:sz w:val="28"/>
          <w:szCs w:val="28"/>
        </w:rPr>
        <w:t>23 марта 2016 года  № 33</w:t>
      </w:r>
    </w:p>
    <w:p w:rsidR="00F33681" w:rsidRDefault="00F33681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B7" w:rsidRDefault="00F33681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 w:rsidRPr="00F3368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2016 года № 1270 «О внесении изменений в постановление Правительства Российской Федерации от 2 сентября 2015 года № 927</w:t>
      </w:r>
      <w:r>
        <w:rPr>
          <w:rFonts w:ascii="Times New Roman" w:hAnsi="Times New Roman" w:cs="Times New Roman"/>
          <w:sz w:val="28"/>
          <w:szCs w:val="28"/>
        </w:rPr>
        <w:t>» и в соответствии</w:t>
      </w:r>
      <w:r w:rsidRPr="00F3368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Брянской области от 29 мая 2017г. № 262-п «О внесении изменений в постановление Правительства Брянской области от 18 декабря 2015 года № 621-п» </w:t>
      </w:r>
      <w:r w:rsidR="007029E9">
        <w:rPr>
          <w:rFonts w:ascii="Times New Roman" w:hAnsi="Times New Roman" w:cs="Times New Roman"/>
          <w:sz w:val="28"/>
          <w:szCs w:val="28"/>
        </w:rPr>
        <w:t>Перелаз</w:t>
      </w:r>
      <w:r w:rsidR="00DC653C">
        <w:rPr>
          <w:rFonts w:ascii="Times New Roman" w:hAnsi="Times New Roman" w:cs="Times New Roman"/>
          <w:sz w:val="28"/>
          <w:szCs w:val="28"/>
        </w:rPr>
        <w:t>ская сельская а</w:t>
      </w:r>
      <w:r w:rsidRPr="00F33681">
        <w:rPr>
          <w:rFonts w:ascii="Times New Roman" w:hAnsi="Times New Roman" w:cs="Times New Roman"/>
          <w:sz w:val="28"/>
          <w:szCs w:val="28"/>
        </w:rPr>
        <w:t>дминистрация Красногорского района Брянской области</w:t>
      </w:r>
    </w:p>
    <w:p w:rsidR="00F33681" w:rsidRDefault="00DC653C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3681">
        <w:rPr>
          <w:rFonts w:ascii="Times New Roman" w:hAnsi="Times New Roman" w:cs="Times New Roman"/>
          <w:sz w:val="28"/>
          <w:szCs w:val="28"/>
        </w:rPr>
        <w:t>:</w:t>
      </w:r>
    </w:p>
    <w:p w:rsidR="00490104" w:rsidRDefault="00490104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</w:t>
      </w:r>
      <w:r w:rsidR="00DC653C">
        <w:rPr>
          <w:rFonts w:ascii="Times New Roman" w:hAnsi="Times New Roman" w:cs="Times New Roman"/>
          <w:sz w:val="28"/>
          <w:szCs w:val="28"/>
        </w:rPr>
        <w:t xml:space="preserve"> </w:t>
      </w:r>
      <w:r w:rsidR="007029E9">
        <w:rPr>
          <w:rFonts w:ascii="Times New Roman" w:hAnsi="Times New Roman" w:cs="Times New Roman"/>
          <w:sz w:val="28"/>
          <w:szCs w:val="28"/>
        </w:rPr>
        <w:t>Перелаз</w:t>
      </w:r>
      <w:r w:rsidR="00DC653C">
        <w:rPr>
          <w:rFonts w:ascii="Times New Roman" w:hAnsi="Times New Roman" w:cs="Times New Roman"/>
          <w:sz w:val="28"/>
          <w:szCs w:val="28"/>
        </w:rPr>
        <w:t>ской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Красногорск</w:t>
      </w:r>
      <w:r w:rsidR="00DC653C">
        <w:rPr>
          <w:rFonts w:ascii="Times New Roman" w:hAnsi="Times New Roman" w:cs="Times New Roman"/>
          <w:sz w:val="28"/>
          <w:szCs w:val="28"/>
        </w:rPr>
        <w:t xml:space="preserve">ого района Брянской области от </w:t>
      </w:r>
      <w:r w:rsidR="007029E9">
        <w:rPr>
          <w:rFonts w:ascii="Times New Roman" w:hAnsi="Times New Roman" w:cs="Times New Roman"/>
          <w:sz w:val="28"/>
          <w:szCs w:val="28"/>
        </w:rPr>
        <w:t>23 марта 2016 года № 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0104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  <w:r w:rsidR="008E21BA">
        <w:rPr>
          <w:rFonts w:ascii="Times New Roman" w:hAnsi="Times New Roman" w:cs="Times New Roman"/>
          <w:sz w:val="28"/>
          <w:szCs w:val="28"/>
        </w:rPr>
        <w:t>органами</w:t>
      </w:r>
      <w:r w:rsidRPr="00490104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7029E9">
        <w:rPr>
          <w:rFonts w:ascii="Times New Roman" w:hAnsi="Times New Roman" w:cs="Times New Roman"/>
          <w:sz w:val="28"/>
          <w:szCs w:val="28"/>
        </w:rPr>
        <w:t>Перелаз</w:t>
      </w:r>
      <w:r w:rsidR="00DC653C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490104">
        <w:rPr>
          <w:rFonts w:ascii="Times New Roman" w:hAnsi="Times New Roman" w:cs="Times New Roman"/>
          <w:sz w:val="28"/>
          <w:szCs w:val="28"/>
        </w:rPr>
        <w:t xml:space="preserve">», главными распорядителями бюджетных средств </w:t>
      </w:r>
      <w:r w:rsidR="007029E9">
        <w:rPr>
          <w:rFonts w:ascii="Times New Roman" w:hAnsi="Times New Roman" w:cs="Times New Roman"/>
          <w:sz w:val="28"/>
          <w:szCs w:val="28"/>
        </w:rPr>
        <w:t>Перелаз</w:t>
      </w:r>
      <w:r w:rsidR="008E21B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DC653C">
        <w:rPr>
          <w:rFonts w:ascii="Times New Roman" w:hAnsi="Times New Roman" w:cs="Times New Roman"/>
          <w:sz w:val="28"/>
          <w:szCs w:val="28"/>
        </w:rPr>
        <w:t>поселения</w:t>
      </w:r>
      <w:r w:rsidRPr="00490104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услуг)», заменив в наименовании и пунктах 1,2 «казенными и бюджетными учреждениями» словами «казенными учреждениями, бюджетными учреждениями и муниципальными унитарными предприятиями».</w:t>
      </w:r>
    </w:p>
    <w:p w:rsidR="00490104" w:rsidRDefault="00490104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в Правила 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DC653C">
        <w:rPr>
          <w:rFonts w:ascii="Times New Roman" w:hAnsi="Times New Roman" w:cs="Times New Roman"/>
          <w:sz w:val="28"/>
          <w:szCs w:val="28"/>
        </w:rPr>
        <w:t>требований к закупаемым органом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7029E9">
        <w:rPr>
          <w:rFonts w:ascii="Times New Roman" w:hAnsi="Times New Roman" w:cs="Times New Roman"/>
          <w:sz w:val="28"/>
          <w:szCs w:val="28"/>
        </w:rPr>
        <w:t>Перелаз</w:t>
      </w:r>
      <w:r w:rsidR="00DC653C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», главными распорядителями бюджетных средств </w:t>
      </w:r>
      <w:r w:rsidR="00DC653C">
        <w:rPr>
          <w:rFonts w:ascii="Times New Roman" w:hAnsi="Times New Roman" w:cs="Times New Roman"/>
          <w:sz w:val="28"/>
          <w:szCs w:val="28"/>
        </w:rPr>
        <w:t>поселения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 и </w:t>
      </w:r>
      <w:r w:rsidR="00CC6F96" w:rsidRPr="00CC6F96">
        <w:rPr>
          <w:rFonts w:ascii="Times New Roman" w:hAnsi="Times New Roman" w:cs="Times New Roman"/>
          <w:sz w:val="28"/>
          <w:szCs w:val="28"/>
        </w:rPr>
        <w:lastRenderedPageBreak/>
        <w:t>подведомственными им казенными и бюджетными учреждениями отдельным видам товаров,  работ, услуг (в том числе предельных цен товаров, работ, услуг)</w:t>
      </w:r>
      <w:r w:rsidR="00CC6F96">
        <w:rPr>
          <w:rFonts w:ascii="Times New Roman" w:hAnsi="Times New Roman" w:cs="Times New Roman"/>
          <w:sz w:val="28"/>
          <w:szCs w:val="28"/>
        </w:rPr>
        <w:t>, утвержденные вышеназванным постановлением, следующие изменения:</w:t>
      </w:r>
    </w:p>
    <w:p w:rsidR="00CC6F96" w:rsidRDefault="00CC6F96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наименовании, пунктах 1,2</w:t>
      </w:r>
      <w:r w:rsidR="002E7080">
        <w:rPr>
          <w:rFonts w:ascii="Times New Roman" w:hAnsi="Times New Roman" w:cs="Times New Roman"/>
          <w:sz w:val="28"/>
          <w:szCs w:val="28"/>
        </w:rPr>
        <w:t>,7 подпункте «а» пункта 10 Правил слова «казенные и бюджетные учреждения» в соответствующем падеже заменить словами « казенные учреждения, бюджетные учреждения и муниципальные унитарные предприятия» в соответствующем падеже.</w:t>
      </w:r>
    </w:p>
    <w:p w:rsidR="002E7080" w:rsidRDefault="002E7080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 приложении 1 к Правилам:</w:t>
      </w:r>
    </w:p>
    <w:p w:rsidR="002E7080" w:rsidRDefault="00111E73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второй графы слово «Код</w:t>
      </w:r>
      <w:r w:rsidR="002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ОКПД» заменить словами по «ОКПД2»</w:t>
      </w:r>
      <w:r w:rsidR="001B7203">
        <w:rPr>
          <w:rFonts w:ascii="Times New Roman" w:hAnsi="Times New Roman" w:cs="Times New Roman"/>
          <w:sz w:val="28"/>
          <w:szCs w:val="28"/>
        </w:rPr>
        <w:t>.</w:t>
      </w:r>
    </w:p>
    <w:p w:rsidR="001B7203" w:rsidRDefault="001B7203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Приложение 2 к Правилам изложить в редакции согласно приложению к настоящему постановлению</w:t>
      </w:r>
      <w:r w:rsidR="00B70E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FF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5FF">
        <w:rPr>
          <w:rFonts w:ascii="Times New Roman" w:hAnsi="Times New Roman" w:cs="Times New Roman"/>
          <w:sz w:val="28"/>
          <w:szCs w:val="28"/>
        </w:rPr>
        <w:t xml:space="preserve">.Контроль за исполнение настоящего постановления </w:t>
      </w:r>
      <w:r w:rsidR="00DC653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F75FF">
        <w:rPr>
          <w:rFonts w:ascii="Times New Roman" w:hAnsi="Times New Roman" w:cs="Times New Roman"/>
          <w:sz w:val="28"/>
          <w:szCs w:val="28"/>
        </w:rPr>
        <w:t>.</w:t>
      </w:r>
    </w:p>
    <w:p w:rsidR="00AF75FF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E9" w:rsidRDefault="007029E9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9E9" w:rsidRDefault="007029E9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Default="00DC653C" w:rsidP="00DC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29E9">
        <w:rPr>
          <w:rFonts w:ascii="Times New Roman" w:hAnsi="Times New Roman" w:cs="Times New Roman"/>
          <w:sz w:val="28"/>
          <w:szCs w:val="28"/>
        </w:rPr>
        <w:t>Перелаз</w:t>
      </w:r>
      <w:r>
        <w:rPr>
          <w:rFonts w:ascii="Times New Roman" w:hAnsi="Times New Roman" w:cs="Times New Roman"/>
          <w:sz w:val="28"/>
          <w:szCs w:val="28"/>
        </w:rPr>
        <w:t>ской</w:t>
      </w:r>
    </w:p>
    <w:p w:rsidR="00DC653C" w:rsidRPr="00AF75FF" w:rsidRDefault="00DC653C" w:rsidP="00DC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администрации:         </w:t>
      </w:r>
      <w:r w:rsidR="007029E9">
        <w:rPr>
          <w:rFonts w:ascii="Times New Roman" w:hAnsi="Times New Roman" w:cs="Times New Roman"/>
          <w:sz w:val="28"/>
          <w:szCs w:val="28"/>
        </w:rPr>
        <w:t xml:space="preserve">                              С.Е.Горбачева</w:t>
      </w: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CC4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  <w:sectPr w:rsidR="00897CC4" w:rsidSect="00025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CC4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A20BF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897CC4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Перелазской     </w:t>
      </w:r>
    </w:p>
    <w:p w:rsidR="00897CC4" w:rsidRPr="00A20BF2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 w:rsidRPr="00545E23">
        <w:rPr>
          <w:rFonts w:ascii="Times New Roman" w:hAnsi="Times New Roman"/>
          <w:sz w:val="24"/>
          <w:szCs w:val="24"/>
        </w:rPr>
        <w:t>сельской администрации</w:t>
      </w:r>
    </w:p>
    <w:p w:rsidR="00897CC4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Красногорского района </w:t>
      </w:r>
    </w:p>
    <w:p w:rsidR="00897CC4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 xml:space="preserve">Брянской области </w:t>
      </w:r>
    </w:p>
    <w:p w:rsidR="00897CC4" w:rsidRPr="00A20BF2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февраля 2019 г.  № 18</w:t>
      </w:r>
    </w:p>
    <w:p w:rsidR="00897CC4" w:rsidRPr="00A20BF2" w:rsidRDefault="00897CC4" w:rsidP="00897CC4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</w:p>
    <w:p w:rsidR="00897CC4" w:rsidRPr="00A20BF2" w:rsidRDefault="00897CC4" w:rsidP="00897CC4">
      <w:pPr>
        <w:spacing w:after="0"/>
        <w:ind w:left="9193" w:right="-29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A20BF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к Правилам определения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требова</w:t>
      </w:r>
      <w:r>
        <w:rPr>
          <w:rFonts w:ascii="Times New Roman" w:hAnsi="Times New Roman"/>
          <w:sz w:val="24"/>
          <w:szCs w:val="24"/>
        </w:rPr>
        <w:t>-</w:t>
      </w:r>
      <w:r w:rsidRPr="00A20BF2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закупаемым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  органом Перелазское сельское поселение</w:t>
      </w:r>
      <w:r w:rsidRPr="00A20B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рриториальными     муниципальными    </w:t>
      </w:r>
      <w:r w:rsidRPr="00A20BF2">
        <w:rPr>
          <w:rFonts w:ascii="Times New Roman" w:hAnsi="Times New Roman"/>
          <w:sz w:val="24"/>
          <w:szCs w:val="24"/>
        </w:rPr>
        <w:t xml:space="preserve">внебюджетными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фондами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>казенными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учреждениями, бюджетными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учреждениями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муниципальными </w:t>
      </w:r>
      <w:r w:rsidRPr="00A20BF2">
        <w:rPr>
          <w:rFonts w:ascii="Times New Roman" w:hAnsi="Times New Roman"/>
          <w:sz w:val="24"/>
          <w:szCs w:val="24"/>
        </w:rPr>
        <w:t xml:space="preserve">унитарными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>предприятиями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0BF2">
        <w:rPr>
          <w:rFonts w:ascii="Times New Roman" w:hAnsi="Times New Roman"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 xml:space="preserve"> видам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>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работ, услуг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(в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числе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предельных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0BF2">
        <w:rPr>
          <w:rFonts w:ascii="Times New Roman" w:hAnsi="Times New Roman"/>
          <w:sz w:val="24"/>
          <w:szCs w:val="24"/>
        </w:rPr>
        <w:t>товаров, работ, услуг)</w:t>
      </w:r>
      <w:r>
        <w:rPr>
          <w:rFonts w:ascii="Times New Roman" w:hAnsi="Times New Roman"/>
          <w:sz w:val="24"/>
          <w:szCs w:val="24"/>
        </w:rPr>
        <w:t>)</w:t>
      </w:r>
      <w:r w:rsidRPr="00A20BF2">
        <w:rPr>
          <w:rFonts w:ascii="Times New Roman" w:hAnsi="Times New Roman"/>
          <w:sz w:val="24"/>
          <w:szCs w:val="24"/>
        </w:rPr>
        <w:t xml:space="preserve"> </w:t>
      </w:r>
    </w:p>
    <w:p w:rsidR="00897CC4" w:rsidRPr="00A20BF2" w:rsidRDefault="00897CC4" w:rsidP="00897CC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>ОБЯЗАТЕЛЬНЫЙ ПЕРЕЧЕНЬ</w:t>
      </w:r>
    </w:p>
    <w:p w:rsidR="00897CC4" w:rsidRPr="00A20BF2" w:rsidRDefault="00897CC4" w:rsidP="00897CC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>отдельных видов товаров, работ, услуг,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которых определяются требования к их потребительским</w:t>
      </w:r>
    </w:p>
    <w:p w:rsidR="00897CC4" w:rsidRPr="00A20BF2" w:rsidRDefault="00897CC4" w:rsidP="00897CC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>свойствам (в том числе качеству) и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характеристикам (в том числе предельные цены товаров, работ, услуг)</w:t>
      </w:r>
    </w:p>
    <w:p w:rsidR="00897CC4" w:rsidRPr="00A20BF2" w:rsidRDefault="00897CC4" w:rsidP="00897CC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426"/>
        <w:gridCol w:w="992"/>
        <w:gridCol w:w="2126"/>
        <w:gridCol w:w="4536"/>
        <w:gridCol w:w="992"/>
        <w:gridCol w:w="993"/>
        <w:gridCol w:w="1275"/>
        <w:gridCol w:w="1560"/>
        <w:gridCol w:w="1417"/>
      </w:tblGrid>
      <w:tr w:rsidR="00897CC4" w:rsidRPr="00DC7C99" w:rsidTr="00A11B82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A20BF2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Код по ОКПД</w:t>
              </w:r>
            </w:hyperlink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97CC4" w:rsidRPr="00DC7C99" w:rsidTr="00A11B82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CC4" w:rsidRPr="00DC7C99" w:rsidTr="00A11B82">
        <w:trPr>
          <w:trHeight w:val="4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аимено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органа</w:t>
            </w:r>
          </w:p>
        </w:tc>
      </w:tr>
      <w:tr w:rsidR="00897CC4" w:rsidRPr="00DC7C99" w:rsidTr="00A11B82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 или заместитель 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 (заместитель руководителя) 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структурного подразделения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должности</w:t>
            </w:r>
          </w:p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CC4" w:rsidRPr="00DC7C99" w:rsidTr="00A11B82">
        <w:trPr>
          <w:trHeight w:val="216"/>
        </w:trPr>
        <w:tc>
          <w:tcPr>
            <w:tcW w:w="14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897CC4" w:rsidRPr="00DC7C99" w:rsidTr="00A11B82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A20BF2" w:rsidRDefault="00897CC4" w:rsidP="00A11B8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Компьютеры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тативные массой не более 10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такие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 как ноут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буки, планшетные компьютеры,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манные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ры, в том числе совмещающие функции 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ного телефонного аппарата,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ронные записные книжки и анало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гичная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техника.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Пояснения по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буемой продукции: ноутбуки,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шетные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ты, операционная система, предустанов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ленное программное обеспечение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Машины вычисли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тельные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ные цифровые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щие или не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буемой продукции: компьютеры персональные настольные, рабочие станции вывода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жащие или не содержащие в одном корпусе запоминающие устройства. Пояснения по требуемой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ции: принтеры, сканеры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коммуникационная передающая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емными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ствами. Пояснения по требуемой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дукции: телефоны мобильные 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(телефон/смартфон),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поддерживаемые стандарты, операцион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система, время работы, метод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ления (сенсорный/ кнопочный),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ство SIM-карт, наличие модулей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фейсов (Wi-Fi, Bluetooth, USB, GPS), стоимость годового владения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       10,0 тыс.</w:t>
            </w: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портные с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телем с искровым зажиганием, с рабочим объемом цилиндров не более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см, новые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портные с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телем с искровым зажиганием, с рабочим объемом цилиндров  более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см, новые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портные с поршне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вым двигателем внутреннего сгора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ния с воспламене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нием от сжатия (дизелем или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дизелем), новые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818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29.10.44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Шасси с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ленными двигате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лями для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Мебель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ческая для офисов. Пояснения по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паемой продукции: мебель для сиде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ния, преимуще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ственно с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ческим каркасом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материал (металл),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значение: кожа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ная.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ные значения: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ственная кожа, мебельный (искус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ственный) мех,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замша 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кожа. Возможные значения: мебельный (искус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8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значение: массив древесины «ценных» пород (твердо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ных и тропиче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ских).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ные значения: древесина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ных пород: 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кожа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ная.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ные значения: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ственная кожа, мебельный (искус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ственный) мех,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ственная замша 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массив древесины «ценных» пород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твердолиственных и тропических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 Возможные значения: древесина хвойных и мягколист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венных пород: береза, лиственница, сосна, ель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 Возможные значения: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кожа,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 замша (микрофиб-ра)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, ткань, нетканые материалы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массив древесины «ценных» пород (твердо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лиственных и тропиче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ских). Возможные значения: древесина хвойных и мягколист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венных пород: береза, лиственни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ца, сосна, ель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ная кожа. Возможные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значения: мебельный (искусственный)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билей с водителем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4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 данных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водным 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зования –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чение доступа и поддержка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зователя. Пояснения по требуемым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гам: оказание услуг подвижной радиотелефонной связи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муникационную сеть «Интернет» (лимитная/безлимитная),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 телекоммуникационную сеть «Интернет» (ГБ),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– роуминг), доступ в информационно- телекоммуникационную сеть «Интернет» (Гб) (да/нет)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портных средств без водителя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автомобиля,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2126" w:type="dxa"/>
          </w:tcPr>
          <w:p w:rsidR="00897CC4" w:rsidRPr="00DC7C99" w:rsidRDefault="00897CC4" w:rsidP="00A11B82">
            <w:pPr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>Обеспечение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граммное для администрирова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ния баз данных на электронном носи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теле. Пояснения по требуемой продук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ции: системы управления базами данных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раммным обеспечением (включая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воры технической поддержки,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вания, сервисные договоры) из расчета на одного пользователя в течение всего срока службы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ных юридических и физических лиц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8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2126" w:type="dxa"/>
          </w:tcPr>
          <w:p w:rsidR="00897CC4" w:rsidRPr="00DC7C99" w:rsidRDefault="00897CC4" w:rsidP="00A11B82">
            <w:pPr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Pr="00DC7C99">
              <w:rPr>
                <w:rFonts w:ascii="Times New Roman" w:hAnsi="Times New Roman"/>
                <w:sz w:val="24"/>
                <w:szCs w:val="24"/>
              </w:rPr>
              <w:lastRenderedPageBreak/>
              <w:t>общие для повы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шения эффектив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ности бизнеса и приложения для домашнего 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вания, отдельно реализуемые. Пояснения по требуемой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дукции: офисные приложения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совместимость с системами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электронного документооборота (МЭДО) (да/нет)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Федеральному закону «О персональных данных»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приложений, содержащих персональные данные (да/нет)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Обеспечение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граммное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для загрузки. Пояснения по требуемой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ции: средства обеспечения информационной безопасности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ритмов при использовании криптогра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 в составе средств обеспечения информационной безопасности систем</w:t>
            </w: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ционной безопасности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1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Обеспечение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граммное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для загрузки. Пояснения по требуемой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ции: системы управления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цессами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C4" w:rsidRPr="00DC7C99" w:rsidTr="00A11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126" w:type="dxa"/>
          </w:tcPr>
          <w:p w:rsidR="00897CC4" w:rsidRPr="00DC7C99" w:rsidRDefault="00897CC4" w:rsidP="00A11B82">
            <w:pPr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>Услуги телекомму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никационные прочие. Пояснения по требуемым услугам: оказание услуг по предо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ставлению высоко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скоростного 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тупа в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ционно-телеком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муникационную сеть "Интернет"</w:t>
            </w:r>
          </w:p>
        </w:tc>
        <w:tc>
          <w:tcPr>
            <w:tcW w:w="4536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CC4" w:rsidRPr="00A20BF2" w:rsidRDefault="00897CC4" w:rsidP="00A11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CC4" w:rsidRPr="00A20BF2" w:rsidRDefault="00897CC4" w:rsidP="00897CC4">
      <w:pPr>
        <w:rPr>
          <w:rFonts w:ascii="Times New Roman" w:hAnsi="Times New Roman"/>
          <w:sz w:val="24"/>
          <w:szCs w:val="24"/>
        </w:rPr>
      </w:pPr>
      <w:bookmarkStart w:id="1" w:name="P179"/>
      <w:bookmarkEnd w:id="1"/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CC4" w:rsidRDefault="00897CC4" w:rsidP="00AF75FF">
      <w:pPr>
        <w:jc w:val="both"/>
        <w:rPr>
          <w:rFonts w:ascii="Times New Roman" w:hAnsi="Times New Roman" w:cs="Times New Roman"/>
          <w:sz w:val="28"/>
          <w:szCs w:val="28"/>
        </w:rPr>
        <w:sectPr w:rsidR="00897CC4" w:rsidSect="00897C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F33681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5FF" w:rsidRPr="00F33681" w:rsidSect="0002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6CE"/>
    <w:rsid w:val="00025D13"/>
    <w:rsid w:val="00111E73"/>
    <w:rsid w:val="001B7203"/>
    <w:rsid w:val="002066CE"/>
    <w:rsid w:val="002E7080"/>
    <w:rsid w:val="00490104"/>
    <w:rsid w:val="00634C9A"/>
    <w:rsid w:val="00663FCA"/>
    <w:rsid w:val="007029E9"/>
    <w:rsid w:val="007307B7"/>
    <w:rsid w:val="00897CC4"/>
    <w:rsid w:val="008E21BA"/>
    <w:rsid w:val="00AF75FF"/>
    <w:rsid w:val="00B70E0B"/>
    <w:rsid w:val="00CC6F96"/>
    <w:rsid w:val="00DC653C"/>
    <w:rsid w:val="00DD4A74"/>
    <w:rsid w:val="00EB46E8"/>
    <w:rsid w:val="00F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е вступил в силу"/>
    <w:uiPriority w:val="99"/>
    <w:rsid w:val="00897CC4"/>
    <w:rPr>
      <w:color w:val="000000"/>
      <w:shd w:val="clear" w:color="auto" w:fill="D8EDE8"/>
    </w:rPr>
  </w:style>
  <w:style w:type="paragraph" w:styleId="a4">
    <w:name w:val="No Spacing"/>
    <w:uiPriority w:val="1"/>
    <w:qFormat/>
    <w:rsid w:val="00897CC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2019-02-15T11:47:00Z</cp:lastPrinted>
  <dcterms:created xsi:type="dcterms:W3CDTF">2019-02-11T06:29:00Z</dcterms:created>
  <dcterms:modified xsi:type="dcterms:W3CDTF">2019-02-25T12:43:00Z</dcterms:modified>
</cp:coreProperties>
</file>