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BF" w:rsidRDefault="009F6ABF" w:rsidP="009F6ABF">
      <w:pPr>
        <w:tabs>
          <w:tab w:val="left" w:pos="3332"/>
        </w:tabs>
        <w:jc w:val="center"/>
        <w:outlineLvl w:val="0"/>
        <w:rPr>
          <w:sz w:val="28"/>
          <w:szCs w:val="28"/>
        </w:rPr>
      </w:pPr>
    </w:p>
    <w:p w:rsidR="009F6ABF" w:rsidRDefault="009F6ABF" w:rsidP="009F6ABF">
      <w:pPr>
        <w:tabs>
          <w:tab w:val="left" w:pos="3332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F6ABF" w:rsidRDefault="009F6ABF" w:rsidP="009F6ABF">
      <w:pPr>
        <w:tabs>
          <w:tab w:val="left" w:pos="3332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9F6ABF" w:rsidRDefault="009F6ABF" w:rsidP="009F6ABF">
      <w:pPr>
        <w:tabs>
          <w:tab w:val="left" w:pos="3332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КРАСНОГОРСКОГО  РАЙОНА</w:t>
      </w:r>
    </w:p>
    <w:p w:rsidR="009F6ABF" w:rsidRDefault="009F6ABF" w:rsidP="009F6ABF">
      <w:pPr>
        <w:tabs>
          <w:tab w:val="left" w:pos="3332"/>
        </w:tabs>
        <w:jc w:val="center"/>
        <w:outlineLvl w:val="0"/>
        <w:rPr>
          <w:sz w:val="28"/>
          <w:szCs w:val="28"/>
        </w:rPr>
      </w:pPr>
    </w:p>
    <w:p w:rsidR="009F6ABF" w:rsidRDefault="009F6ABF" w:rsidP="009F6ABF">
      <w:pPr>
        <w:tabs>
          <w:tab w:val="left" w:pos="3332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6ABF" w:rsidRDefault="009F6ABF" w:rsidP="009F6ABF">
      <w:pPr>
        <w:tabs>
          <w:tab w:val="left" w:pos="3332"/>
        </w:tabs>
        <w:jc w:val="center"/>
        <w:rPr>
          <w:sz w:val="28"/>
          <w:szCs w:val="28"/>
        </w:rPr>
      </w:pPr>
    </w:p>
    <w:p w:rsidR="009F6ABF" w:rsidRDefault="009F6ABF" w:rsidP="009F6ABF">
      <w:pPr>
        <w:tabs>
          <w:tab w:val="left" w:pos="3332"/>
        </w:tabs>
        <w:jc w:val="center"/>
        <w:rPr>
          <w:sz w:val="28"/>
          <w:szCs w:val="28"/>
        </w:rPr>
      </w:pPr>
    </w:p>
    <w:p w:rsidR="009F6ABF" w:rsidRDefault="009F6ABF" w:rsidP="009F6ABF">
      <w:pPr>
        <w:tabs>
          <w:tab w:val="left" w:pos="3332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23A6B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CC1D95">
        <w:rPr>
          <w:sz w:val="28"/>
          <w:szCs w:val="28"/>
        </w:rPr>
        <w:t>2</w:t>
      </w:r>
      <w:r>
        <w:rPr>
          <w:sz w:val="28"/>
          <w:szCs w:val="28"/>
        </w:rPr>
        <w:t xml:space="preserve">.2019г. № </w:t>
      </w:r>
      <w:r w:rsidR="00C23A6B">
        <w:rPr>
          <w:sz w:val="28"/>
          <w:szCs w:val="28"/>
        </w:rPr>
        <w:t>743</w:t>
      </w:r>
    </w:p>
    <w:p w:rsidR="009F6ABF" w:rsidRDefault="009F6ABF" w:rsidP="009F6ABF">
      <w:pPr>
        <w:tabs>
          <w:tab w:val="left" w:pos="3332"/>
        </w:tabs>
        <w:rPr>
          <w:sz w:val="28"/>
          <w:szCs w:val="28"/>
        </w:rPr>
      </w:pPr>
      <w:r>
        <w:rPr>
          <w:sz w:val="28"/>
          <w:szCs w:val="28"/>
        </w:rPr>
        <w:t>пгт. Красная  Гора.</w:t>
      </w:r>
    </w:p>
    <w:p w:rsidR="002023B2" w:rsidRDefault="002023B2" w:rsidP="002023B2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2023B2" w:rsidRDefault="002023B2" w:rsidP="002023B2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hyperlink r:id="rId7" w:anchor="Par33" w:history="1">
        <w:r w:rsidRPr="00FE00C0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административного регламент</w:t>
        </w:r>
      </w:hyperlink>
      <w:r>
        <w:rPr>
          <w:rFonts w:ascii="Times New Roman" w:hAnsi="Times New Roman"/>
          <w:sz w:val="24"/>
          <w:szCs w:val="24"/>
        </w:rPr>
        <w:t xml:space="preserve">а </w:t>
      </w:r>
    </w:p>
    <w:p w:rsidR="002023B2" w:rsidRDefault="002023B2" w:rsidP="002023B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2023B2">
        <w:rPr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 w:rsidR="006849C9">
        <w:rPr>
          <w:rFonts w:ascii="Times New Roman" w:hAnsi="Times New Roman"/>
          <w:b w:val="0"/>
          <w:sz w:val="24"/>
          <w:szCs w:val="24"/>
        </w:rPr>
        <w:t xml:space="preserve"> </w:t>
      </w:r>
      <w:r w:rsidRPr="00C72FF3">
        <w:rPr>
          <w:rFonts w:ascii="Times New Roman" w:hAnsi="Times New Roman"/>
          <w:b w:val="0"/>
          <w:sz w:val="24"/>
          <w:szCs w:val="24"/>
        </w:rPr>
        <w:t xml:space="preserve">«Выдача </w:t>
      </w:r>
    </w:p>
    <w:p w:rsidR="002023B2" w:rsidRDefault="002023B2" w:rsidP="002023B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C72FF3">
        <w:rPr>
          <w:rFonts w:ascii="Times New Roman" w:hAnsi="Times New Roman"/>
          <w:b w:val="0"/>
          <w:sz w:val="24"/>
          <w:szCs w:val="24"/>
        </w:rPr>
        <w:t xml:space="preserve">разрешения на отклонение от предельных параметров </w:t>
      </w:r>
    </w:p>
    <w:p w:rsidR="002023B2" w:rsidRDefault="002023B2" w:rsidP="002023B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C72FF3">
        <w:rPr>
          <w:rFonts w:ascii="Times New Roman" w:hAnsi="Times New Roman"/>
          <w:b w:val="0"/>
          <w:sz w:val="24"/>
          <w:szCs w:val="24"/>
        </w:rPr>
        <w:t xml:space="preserve">разрешенного строительства, реконструкции объектов </w:t>
      </w:r>
    </w:p>
    <w:p w:rsidR="002023B2" w:rsidRPr="00C72FF3" w:rsidRDefault="002023B2" w:rsidP="002023B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C72FF3">
        <w:rPr>
          <w:rFonts w:ascii="Times New Roman" w:hAnsi="Times New Roman"/>
          <w:b w:val="0"/>
          <w:sz w:val="24"/>
          <w:szCs w:val="24"/>
        </w:rPr>
        <w:t>капитального строительства на территории К</w:t>
      </w:r>
      <w:r w:rsidR="009F6ABF">
        <w:rPr>
          <w:rFonts w:ascii="Times New Roman" w:hAnsi="Times New Roman"/>
          <w:b w:val="0"/>
          <w:sz w:val="24"/>
          <w:szCs w:val="24"/>
        </w:rPr>
        <w:t xml:space="preserve">расногорского </w:t>
      </w:r>
      <w:r w:rsidRPr="00C72FF3">
        <w:rPr>
          <w:rFonts w:ascii="Times New Roman" w:hAnsi="Times New Roman"/>
          <w:b w:val="0"/>
          <w:sz w:val="24"/>
          <w:szCs w:val="24"/>
        </w:rPr>
        <w:t>района»</w:t>
      </w:r>
    </w:p>
    <w:p w:rsidR="002023B2" w:rsidRDefault="002023B2" w:rsidP="002023B2">
      <w:pPr>
        <w:pStyle w:val="af6"/>
        <w:rPr>
          <w:rFonts w:ascii="Times New Roman" w:hAnsi="Times New Roman"/>
          <w:sz w:val="24"/>
          <w:szCs w:val="24"/>
        </w:rPr>
      </w:pPr>
    </w:p>
    <w:p w:rsidR="002023B2" w:rsidRDefault="002023B2" w:rsidP="002023B2">
      <w:pPr>
        <w:pStyle w:val="af6"/>
        <w:rPr>
          <w:rFonts w:ascii="Times New Roman" w:hAnsi="Times New Roman"/>
          <w:sz w:val="24"/>
          <w:szCs w:val="24"/>
        </w:rPr>
      </w:pPr>
    </w:p>
    <w:p w:rsidR="002023B2" w:rsidRDefault="002023B2" w:rsidP="002023B2">
      <w:pPr>
        <w:pStyle w:val="af6"/>
        <w:rPr>
          <w:rFonts w:ascii="Times New Roman" w:hAnsi="Times New Roman"/>
          <w:sz w:val="24"/>
          <w:szCs w:val="24"/>
        </w:rPr>
      </w:pPr>
    </w:p>
    <w:p w:rsidR="002023B2" w:rsidRDefault="002023B2" w:rsidP="002023B2">
      <w:pPr>
        <w:ind w:firstLine="360"/>
        <w:jc w:val="both"/>
        <w:rPr>
          <w:szCs w:val="24"/>
        </w:rPr>
      </w:pPr>
      <w: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Уставом </w:t>
      </w:r>
      <w:r w:rsidR="009F6ABF">
        <w:t xml:space="preserve">Красногорского </w:t>
      </w:r>
      <w:r>
        <w:t xml:space="preserve"> района, </w:t>
      </w:r>
    </w:p>
    <w:p w:rsidR="002023B2" w:rsidRDefault="002023B2" w:rsidP="002023B2">
      <w:pPr>
        <w:pStyle w:val="af6"/>
        <w:rPr>
          <w:rFonts w:ascii="Times New Roman" w:hAnsi="Times New Roman"/>
          <w:sz w:val="24"/>
          <w:szCs w:val="24"/>
        </w:rPr>
      </w:pPr>
    </w:p>
    <w:p w:rsidR="002023B2" w:rsidRDefault="002023B2" w:rsidP="002023B2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023B2" w:rsidRDefault="002023B2" w:rsidP="002023B2">
      <w:pPr>
        <w:pStyle w:val="af6"/>
        <w:rPr>
          <w:rFonts w:ascii="Times New Roman" w:hAnsi="Times New Roman"/>
          <w:sz w:val="24"/>
          <w:szCs w:val="24"/>
        </w:rPr>
      </w:pPr>
    </w:p>
    <w:p w:rsidR="002023B2" w:rsidRPr="002023B2" w:rsidRDefault="002023B2" w:rsidP="002023B2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2023B2">
        <w:rPr>
          <w:rFonts w:ascii="Times New Roman" w:hAnsi="Times New Roman"/>
          <w:b w:val="0"/>
          <w:sz w:val="24"/>
          <w:szCs w:val="24"/>
        </w:rPr>
        <w:t>1. Утвердить</w:t>
      </w:r>
      <w:r w:rsidR="006849C9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8" w:anchor="Par33" w:history="1">
        <w:r w:rsidRPr="00FE00C0">
          <w:rPr>
            <w:rStyle w:val="a8"/>
            <w:rFonts w:ascii="Times New Roman" w:hAnsi="Times New Roman"/>
            <w:b w:val="0"/>
            <w:color w:val="auto"/>
            <w:sz w:val="24"/>
            <w:szCs w:val="24"/>
            <w:u w:val="none"/>
          </w:rPr>
          <w:t>административный регламент</w:t>
        </w:r>
      </w:hyperlink>
      <w:r w:rsidR="006849C9">
        <w:t xml:space="preserve"> </w:t>
      </w:r>
      <w:r w:rsidRPr="002023B2">
        <w:rPr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 w:rsidR="006849C9">
        <w:rPr>
          <w:rFonts w:ascii="Times New Roman" w:hAnsi="Times New Roman"/>
          <w:b w:val="0"/>
          <w:sz w:val="24"/>
          <w:szCs w:val="24"/>
        </w:rPr>
        <w:t xml:space="preserve"> </w:t>
      </w:r>
      <w:r w:rsidRPr="00C72FF3">
        <w:rPr>
          <w:rFonts w:ascii="Times New Roman" w:hAnsi="Times New Roman"/>
          <w:b w:val="0"/>
          <w:sz w:val="24"/>
          <w:szCs w:val="24"/>
        </w:rPr>
        <w:t>«Выдача разрешения на отклонение от предельных парамет</w:t>
      </w:r>
      <w:r>
        <w:rPr>
          <w:rFonts w:ascii="Times New Roman" w:hAnsi="Times New Roman"/>
          <w:b w:val="0"/>
          <w:sz w:val="24"/>
          <w:szCs w:val="24"/>
        </w:rPr>
        <w:t xml:space="preserve">ров разрешенного строительства, </w:t>
      </w:r>
      <w:r w:rsidRPr="00C72FF3">
        <w:rPr>
          <w:rFonts w:ascii="Times New Roman" w:hAnsi="Times New Roman"/>
          <w:b w:val="0"/>
          <w:sz w:val="24"/>
          <w:szCs w:val="24"/>
        </w:rPr>
        <w:t xml:space="preserve">реконструкции объектов капитального строительства на территории </w:t>
      </w:r>
      <w:r w:rsidR="009F6ABF" w:rsidRPr="009F6ABF">
        <w:rPr>
          <w:rFonts w:ascii="Times New Roman" w:hAnsi="Times New Roman" w:cs="Times New Roman"/>
          <w:b w:val="0"/>
        </w:rPr>
        <w:t>Красногорского</w:t>
      </w:r>
      <w:r w:rsidR="009F6ABF">
        <w:t xml:space="preserve"> </w:t>
      </w:r>
      <w:r w:rsidRPr="002023B2">
        <w:rPr>
          <w:rFonts w:ascii="Times New Roman" w:hAnsi="Times New Roman"/>
          <w:b w:val="0"/>
          <w:sz w:val="24"/>
          <w:szCs w:val="24"/>
        </w:rPr>
        <w:t>района»,  согласно приложению к настоящему Постановлению.</w:t>
      </w:r>
    </w:p>
    <w:p w:rsidR="002023B2" w:rsidRDefault="002023B2" w:rsidP="002023B2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2023B2" w:rsidRDefault="002023B2" w:rsidP="002023B2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Настоящее Постановление вступает в силу со дня его официального опубликования.</w:t>
      </w:r>
    </w:p>
    <w:p w:rsidR="006849C9" w:rsidRDefault="006849C9" w:rsidP="002023B2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6849C9" w:rsidRDefault="006849C9" w:rsidP="006849C9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4938BD">
        <w:rPr>
          <w:rFonts w:ascii="Times New Roman" w:hAnsi="Times New Roman"/>
          <w:sz w:val="24"/>
          <w:szCs w:val="24"/>
        </w:rPr>
        <w:t>возложить на заместителя главы администрации района Боровик</w:t>
      </w:r>
      <w:r w:rsidR="000115D5">
        <w:rPr>
          <w:rFonts w:ascii="Times New Roman" w:hAnsi="Times New Roman"/>
          <w:sz w:val="24"/>
          <w:szCs w:val="24"/>
        </w:rPr>
        <w:t>а</w:t>
      </w:r>
      <w:r w:rsidR="004938BD"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>.</w:t>
      </w:r>
    </w:p>
    <w:p w:rsidR="006849C9" w:rsidRDefault="006849C9" w:rsidP="002023B2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2023B2" w:rsidRDefault="006849C9" w:rsidP="002023B2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E4EFC">
        <w:rPr>
          <w:rFonts w:ascii="Times New Roman" w:hAnsi="Times New Roman"/>
          <w:sz w:val="24"/>
          <w:szCs w:val="24"/>
        </w:rPr>
        <w:t>. Н</w:t>
      </w:r>
      <w:r w:rsidR="009F6ABF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2023B2">
        <w:rPr>
          <w:rFonts w:ascii="Times New Roman" w:hAnsi="Times New Roman"/>
          <w:sz w:val="24"/>
          <w:szCs w:val="24"/>
        </w:rPr>
        <w:t>разместить</w:t>
      </w:r>
      <w:r w:rsidR="008E4EFC">
        <w:rPr>
          <w:rFonts w:ascii="Times New Roman" w:hAnsi="Times New Roman"/>
          <w:sz w:val="24"/>
          <w:szCs w:val="24"/>
        </w:rPr>
        <w:t xml:space="preserve"> на сайте</w:t>
      </w:r>
      <w:r w:rsidR="000115D5">
        <w:rPr>
          <w:rFonts w:ascii="Times New Roman" w:hAnsi="Times New Roman"/>
          <w:sz w:val="24"/>
          <w:szCs w:val="24"/>
        </w:rPr>
        <w:t xml:space="preserve"> администрации</w:t>
      </w:r>
      <w:r w:rsidR="002023B2">
        <w:rPr>
          <w:rFonts w:ascii="Times New Roman" w:hAnsi="Times New Roman"/>
          <w:sz w:val="24"/>
          <w:szCs w:val="24"/>
        </w:rPr>
        <w:t xml:space="preserve"> </w:t>
      </w:r>
      <w:r w:rsidR="000115D5">
        <w:rPr>
          <w:rFonts w:ascii="Times New Roman" w:hAnsi="Times New Roman"/>
          <w:sz w:val="24"/>
          <w:szCs w:val="24"/>
        </w:rPr>
        <w:t>Красногорского</w:t>
      </w:r>
      <w:r w:rsidR="009F6ABF" w:rsidRPr="009F6ABF">
        <w:rPr>
          <w:rFonts w:ascii="Times New Roman" w:hAnsi="Times New Roman"/>
          <w:sz w:val="24"/>
          <w:szCs w:val="24"/>
        </w:rPr>
        <w:t xml:space="preserve"> района в сети Интернет</w:t>
      </w:r>
      <w:r w:rsidR="002023B2">
        <w:rPr>
          <w:rFonts w:ascii="Times New Roman" w:hAnsi="Times New Roman"/>
          <w:sz w:val="24"/>
          <w:szCs w:val="24"/>
        </w:rPr>
        <w:t>.</w:t>
      </w:r>
    </w:p>
    <w:p w:rsidR="002023B2" w:rsidRDefault="002023B2" w:rsidP="002023B2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2023B2" w:rsidRDefault="002023B2" w:rsidP="002023B2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2023B2" w:rsidRDefault="009F6ABF" w:rsidP="002023B2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938BD">
        <w:rPr>
          <w:rFonts w:ascii="Times New Roman" w:hAnsi="Times New Roman"/>
          <w:sz w:val="24"/>
          <w:szCs w:val="24"/>
        </w:rPr>
        <w:t>Глава</w:t>
      </w:r>
      <w:r w:rsidR="002023B2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</w:t>
      </w:r>
      <w:r w:rsidR="004938BD">
        <w:rPr>
          <w:rFonts w:ascii="Times New Roman" w:hAnsi="Times New Roman"/>
          <w:sz w:val="24"/>
          <w:szCs w:val="24"/>
        </w:rPr>
        <w:t>Жилинский С.С.</w:t>
      </w:r>
    </w:p>
    <w:p w:rsidR="004938BD" w:rsidRDefault="004938BD" w:rsidP="002023B2">
      <w:pPr>
        <w:pStyle w:val="af6"/>
        <w:rPr>
          <w:rFonts w:ascii="Times New Roman" w:hAnsi="Times New Roman"/>
          <w:sz w:val="24"/>
          <w:szCs w:val="24"/>
        </w:rPr>
      </w:pPr>
    </w:p>
    <w:p w:rsidR="004938BD" w:rsidRDefault="004938BD" w:rsidP="002023B2">
      <w:pPr>
        <w:pStyle w:val="af6"/>
        <w:rPr>
          <w:rFonts w:ascii="Times New Roman" w:hAnsi="Times New Roman"/>
          <w:sz w:val="24"/>
          <w:szCs w:val="24"/>
        </w:rPr>
      </w:pPr>
    </w:p>
    <w:p w:rsidR="004938BD" w:rsidRDefault="004938BD" w:rsidP="002023B2">
      <w:pPr>
        <w:pStyle w:val="af6"/>
        <w:rPr>
          <w:rFonts w:ascii="Times New Roman" w:hAnsi="Times New Roman"/>
          <w:sz w:val="24"/>
          <w:szCs w:val="24"/>
        </w:rPr>
      </w:pPr>
    </w:p>
    <w:p w:rsidR="002023B2" w:rsidRDefault="002023B2" w:rsidP="002023B2">
      <w:pPr>
        <w:pStyle w:val="af6"/>
        <w:rPr>
          <w:rFonts w:ascii="Times New Roman" w:hAnsi="Times New Roman"/>
          <w:sz w:val="18"/>
          <w:szCs w:val="18"/>
        </w:rPr>
      </w:pPr>
    </w:p>
    <w:p w:rsidR="002023B2" w:rsidRDefault="002023B2" w:rsidP="002023B2">
      <w:pPr>
        <w:pStyle w:val="af6"/>
        <w:rPr>
          <w:rFonts w:ascii="Times New Roman" w:hAnsi="Times New Roman"/>
          <w:sz w:val="18"/>
          <w:szCs w:val="18"/>
        </w:rPr>
      </w:pPr>
    </w:p>
    <w:p w:rsidR="00DF23B4" w:rsidRDefault="00DF23B4" w:rsidP="009F6ABF">
      <w:pPr>
        <w:ind w:left="6660"/>
        <w:jc w:val="both"/>
        <w:rPr>
          <w:szCs w:val="24"/>
        </w:rPr>
      </w:pPr>
    </w:p>
    <w:p w:rsidR="00DF23B4" w:rsidRDefault="00DF23B4" w:rsidP="009F6ABF">
      <w:pPr>
        <w:ind w:left="6660"/>
        <w:jc w:val="both"/>
        <w:rPr>
          <w:szCs w:val="24"/>
        </w:rPr>
      </w:pPr>
    </w:p>
    <w:p w:rsidR="00DF23B4" w:rsidRDefault="00DF23B4" w:rsidP="009F6ABF">
      <w:pPr>
        <w:ind w:left="6660"/>
        <w:jc w:val="both"/>
        <w:rPr>
          <w:szCs w:val="24"/>
        </w:rPr>
      </w:pPr>
    </w:p>
    <w:p w:rsidR="00DF23B4" w:rsidRDefault="00DF23B4" w:rsidP="009F6ABF">
      <w:pPr>
        <w:ind w:left="6660"/>
        <w:jc w:val="both"/>
        <w:rPr>
          <w:szCs w:val="24"/>
        </w:rPr>
      </w:pPr>
    </w:p>
    <w:p w:rsidR="00DF23B4" w:rsidRDefault="00DF23B4" w:rsidP="009F6ABF">
      <w:pPr>
        <w:ind w:left="6660"/>
        <w:jc w:val="both"/>
        <w:rPr>
          <w:szCs w:val="24"/>
        </w:rPr>
      </w:pPr>
    </w:p>
    <w:p w:rsidR="00DF23B4" w:rsidRDefault="00DF23B4" w:rsidP="009F6ABF">
      <w:pPr>
        <w:ind w:left="6660"/>
        <w:jc w:val="both"/>
        <w:rPr>
          <w:szCs w:val="24"/>
        </w:rPr>
      </w:pPr>
    </w:p>
    <w:p w:rsidR="00162882" w:rsidRPr="00C72FF3" w:rsidRDefault="00162882" w:rsidP="009F6ABF">
      <w:pPr>
        <w:ind w:left="6660"/>
        <w:jc w:val="both"/>
        <w:rPr>
          <w:szCs w:val="24"/>
        </w:rPr>
      </w:pPr>
      <w:r w:rsidRPr="00C72FF3">
        <w:rPr>
          <w:szCs w:val="24"/>
        </w:rPr>
        <w:lastRenderedPageBreak/>
        <w:t>Приложение</w:t>
      </w:r>
      <w:r w:rsidR="00B6574E" w:rsidRPr="00C72FF3">
        <w:rPr>
          <w:szCs w:val="24"/>
        </w:rPr>
        <w:t xml:space="preserve"> к п</w:t>
      </w:r>
      <w:r w:rsidRPr="00C72FF3">
        <w:rPr>
          <w:szCs w:val="24"/>
        </w:rPr>
        <w:t xml:space="preserve">остановлению </w:t>
      </w:r>
      <w:r w:rsidR="00B6574E" w:rsidRPr="00C72FF3">
        <w:rPr>
          <w:szCs w:val="24"/>
        </w:rPr>
        <w:t xml:space="preserve">администрации </w:t>
      </w:r>
      <w:bookmarkStart w:id="0" w:name="_GoBack"/>
      <w:bookmarkEnd w:id="0"/>
      <w:r w:rsidR="008E4EFC" w:rsidRPr="009F6ABF">
        <w:t>Красногорского</w:t>
      </w:r>
      <w:r w:rsidR="008E4EFC">
        <w:t xml:space="preserve"> </w:t>
      </w:r>
      <w:r w:rsidR="008E4EFC" w:rsidRPr="002023B2">
        <w:rPr>
          <w:szCs w:val="24"/>
        </w:rPr>
        <w:t>района</w:t>
      </w:r>
      <w:r w:rsidRPr="00C72FF3">
        <w:rPr>
          <w:szCs w:val="24"/>
        </w:rPr>
        <w:t xml:space="preserve">  от </w:t>
      </w:r>
      <w:r w:rsidR="00F05E04">
        <w:rPr>
          <w:szCs w:val="24"/>
        </w:rPr>
        <w:t>30</w:t>
      </w:r>
      <w:r w:rsidR="008E4EFC">
        <w:rPr>
          <w:szCs w:val="24"/>
        </w:rPr>
        <w:t>.1</w:t>
      </w:r>
      <w:r w:rsidR="004938BD">
        <w:rPr>
          <w:szCs w:val="24"/>
        </w:rPr>
        <w:t>2</w:t>
      </w:r>
      <w:r w:rsidR="001A3865">
        <w:rPr>
          <w:szCs w:val="24"/>
        </w:rPr>
        <w:t>.</w:t>
      </w:r>
      <w:r w:rsidR="008E4EFC">
        <w:rPr>
          <w:szCs w:val="24"/>
        </w:rPr>
        <w:t>2019</w:t>
      </w:r>
      <w:r w:rsidR="00B273C7" w:rsidRPr="00C72FF3">
        <w:rPr>
          <w:szCs w:val="24"/>
        </w:rPr>
        <w:t xml:space="preserve"> г</w:t>
      </w:r>
      <w:r w:rsidR="001A3865">
        <w:rPr>
          <w:szCs w:val="24"/>
        </w:rPr>
        <w:t>.</w:t>
      </w:r>
      <w:r w:rsidRPr="00C72FF3">
        <w:rPr>
          <w:szCs w:val="24"/>
        </w:rPr>
        <w:t xml:space="preserve"> № </w:t>
      </w:r>
      <w:r w:rsidR="00F05E04">
        <w:rPr>
          <w:szCs w:val="24"/>
        </w:rPr>
        <w:t>743</w:t>
      </w:r>
    </w:p>
    <w:p w:rsidR="00162882" w:rsidRPr="00C72FF3" w:rsidRDefault="00162882" w:rsidP="00EB6758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162882" w:rsidRPr="00C72FF3" w:rsidRDefault="00162882" w:rsidP="00EB6758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EB6758" w:rsidRPr="00C72FF3" w:rsidRDefault="00EB6758" w:rsidP="00EB6758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C72FF3">
        <w:rPr>
          <w:rFonts w:ascii="Times New Roman" w:hAnsi="Times New Roman"/>
          <w:b w:val="0"/>
          <w:sz w:val="24"/>
          <w:szCs w:val="24"/>
        </w:rPr>
        <w:t>АДМИНИСТРАТИВНЫЙ РЕГЛАМЕНТ</w:t>
      </w:r>
    </w:p>
    <w:p w:rsidR="00EB6758" w:rsidRPr="00C72FF3" w:rsidRDefault="00777199" w:rsidP="00EB6758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C72FF3">
        <w:rPr>
          <w:rFonts w:ascii="Times New Roman" w:hAnsi="Times New Roman"/>
          <w:b w:val="0"/>
          <w:sz w:val="24"/>
          <w:szCs w:val="24"/>
        </w:rPr>
        <w:t>П</w:t>
      </w:r>
      <w:r w:rsidR="00AA2C54" w:rsidRPr="00C72FF3">
        <w:rPr>
          <w:rFonts w:ascii="Times New Roman" w:hAnsi="Times New Roman"/>
          <w:b w:val="0"/>
          <w:sz w:val="24"/>
          <w:szCs w:val="24"/>
        </w:rPr>
        <w:t>редоставлени</w:t>
      </w:r>
      <w:r w:rsidR="00630DD4" w:rsidRPr="00C72FF3">
        <w:rPr>
          <w:rFonts w:ascii="Times New Roman" w:hAnsi="Times New Roman"/>
          <w:b w:val="0"/>
          <w:sz w:val="24"/>
          <w:szCs w:val="24"/>
        </w:rPr>
        <w:t>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C6DA3" w:rsidRPr="00C72FF3">
        <w:rPr>
          <w:rFonts w:ascii="Times New Roman" w:hAnsi="Times New Roman"/>
          <w:b w:val="0"/>
          <w:sz w:val="24"/>
          <w:szCs w:val="24"/>
        </w:rPr>
        <w:t xml:space="preserve">муниципальной услуги </w:t>
      </w:r>
      <w:r w:rsidR="00630DD4" w:rsidRPr="00C72FF3">
        <w:rPr>
          <w:rFonts w:ascii="Times New Roman" w:hAnsi="Times New Roman"/>
          <w:b w:val="0"/>
          <w:sz w:val="24"/>
          <w:szCs w:val="24"/>
        </w:rPr>
        <w:t xml:space="preserve">«Выдача </w:t>
      </w:r>
      <w:r w:rsidR="00EC6DA3" w:rsidRPr="00C72FF3">
        <w:rPr>
          <w:rFonts w:ascii="Times New Roman" w:hAnsi="Times New Roman"/>
          <w:b w:val="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273C7" w:rsidRPr="00C72FF3">
        <w:rPr>
          <w:rFonts w:ascii="Times New Roman" w:hAnsi="Times New Roman"/>
          <w:b w:val="0"/>
          <w:sz w:val="24"/>
          <w:szCs w:val="24"/>
        </w:rPr>
        <w:t xml:space="preserve"> на территории </w:t>
      </w:r>
      <w:r w:rsidR="008E4EFC" w:rsidRPr="008E4EFC">
        <w:rPr>
          <w:rFonts w:ascii="Times New Roman" w:hAnsi="Times New Roman" w:cs="Times New Roman"/>
          <w:b w:val="0"/>
          <w:sz w:val="24"/>
          <w:szCs w:val="24"/>
        </w:rPr>
        <w:t>Красногорского</w:t>
      </w:r>
      <w:r w:rsidR="008E4EFC" w:rsidRPr="008E4EFC">
        <w:rPr>
          <w:sz w:val="24"/>
          <w:szCs w:val="24"/>
        </w:rPr>
        <w:t xml:space="preserve"> </w:t>
      </w:r>
      <w:r w:rsidR="008E4EFC" w:rsidRPr="008E4EFC">
        <w:rPr>
          <w:rFonts w:ascii="Times New Roman" w:hAnsi="Times New Roman"/>
          <w:b w:val="0"/>
          <w:sz w:val="24"/>
          <w:szCs w:val="24"/>
        </w:rPr>
        <w:t>района</w:t>
      </w:r>
      <w:r w:rsidR="00AA2C54" w:rsidRPr="00C72FF3">
        <w:rPr>
          <w:rFonts w:ascii="Times New Roman" w:hAnsi="Times New Roman"/>
          <w:b w:val="0"/>
          <w:sz w:val="24"/>
          <w:szCs w:val="24"/>
        </w:rPr>
        <w:t>»</w:t>
      </w:r>
    </w:p>
    <w:p w:rsidR="00EB6758" w:rsidRPr="00C72FF3" w:rsidRDefault="00EB6758" w:rsidP="00EB67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4"/>
        </w:rPr>
      </w:pPr>
    </w:p>
    <w:p w:rsidR="009C1609" w:rsidRPr="00C72FF3" w:rsidRDefault="00B273C7" w:rsidP="009C1609">
      <w:pPr>
        <w:jc w:val="center"/>
        <w:outlineLvl w:val="1"/>
        <w:rPr>
          <w:b/>
          <w:bCs/>
          <w:szCs w:val="24"/>
        </w:rPr>
      </w:pPr>
      <w:r w:rsidRPr="00C72FF3">
        <w:rPr>
          <w:b/>
          <w:bCs/>
          <w:szCs w:val="24"/>
        </w:rPr>
        <w:t>Раздел 1</w:t>
      </w:r>
      <w:r w:rsidR="009C1609" w:rsidRPr="00C72FF3">
        <w:rPr>
          <w:b/>
          <w:bCs/>
          <w:szCs w:val="24"/>
        </w:rPr>
        <w:t>. Общие положения</w:t>
      </w:r>
    </w:p>
    <w:p w:rsidR="00B273C7" w:rsidRPr="00C72FF3" w:rsidRDefault="00B273C7" w:rsidP="009C1609">
      <w:pPr>
        <w:jc w:val="center"/>
        <w:outlineLvl w:val="1"/>
        <w:rPr>
          <w:b/>
          <w:bCs/>
          <w:szCs w:val="24"/>
        </w:rPr>
      </w:pPr>
    </w:p>
    <w:p w:rsidR="00630DD4" w:rsidRPr="00C72FF3" w:rsidRDefault="00630DD4" w:rsidP="00630DD4">
      <w:pPr>
        <w:ind w:firstLine="708"/>
        <w:jc w:val="both"/>
        <w:rPr>
          <w:szCs w:val="24"/>
        </w:rPr>
      </w:pPr>
      <w:r w:rsidRPr="00C72FF3">
        <w:rPr>
          <w:szCs w:val="24"/>
        </w:rPr>
        <w:t>1.1. Предмет регулирования административного регламента предоставления муниципальной услуги</w:t>
      </w:r>
    </w:p>
    <w:p w:rsidR="00111599" w:rsidRPr="00C72FF3" w:rsidRDefault="00630DD4" w:rsidP="00630DD4">
      <w:pPr>
        <w:ind w:firstLine="708"/>
        <w:jc w:val="both"/>
        <w:rPr>
          <w:szCs w:val="24"/>
        </w:rPr>
      </w:pPr>
      <w:r w:rsidRPr="00C72FF3">
        <w:rPr>
          <w:szCs w:val="24"/>
        </w:rPr>
        <w:t>Настоящий административный регламент предоставления муниципальной услуги "Выдача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273C7" w:rsidRPr="00C72FF3">
        <w:rPr>
          <w:szCs w:val="24"/>
        </w:rPr>
        <w:t xml:space="preserve"> на территории </w:t>
      </w:r>
      <w:r w:rsidR="008E4EFC" w:rsidRPr="009F6ABF">
        <w:t>Красногорского</w:t>
      </w:r>
      <w:r w:rsidR="008E4EFC">
        <w:t xml:space="preserve"> </w:t>
      </w:r>
      <w:r w:rsidR="008E4EFC" w:rsidRPr="002023B2">
        <w:rPr>
          <w:szCs w:val="24"/>
        </w:rPr>
        <w:t>района</w:t>
      </w:r>
      <w:r w:rsidRPr="00C72FF3">
        <w:rPr>
          <w:szCs w:val="24"/>
        </w:rPr>
        <w:t>»  (далее - регламент) устанавливает порядок предоставления муниципальной услуги</w:t>
      </w:r>
      <w:r w:rsidR="00B109C6">
        <w:rPr>
          <w:szCs w:val="24"/>
        </w:rPr>
        <w:t xml:space="preserve"> по выдаче разрешений</w:t>
      </w:r>
      <w:r w:rsidRPr="00C72FF3">
        <w:rPr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(далее муниципальная услуга) при осуществлении строительства, реконструкции объектов капитального строительства, расположенных на территории </w:t>
      </w:r>
      <w:r w:rsidR="008E4EFC" w:rsidRPr="009F6ABF">
        <w:t>Красногорского</w:t>
      </w:r>
      <w:r w:rsidR="008E4EFC">
        <w:t xml:space="preserve"> </w:t>
      </w:r>
      <w:r w:rsidR="008E4EFC" w:rsidRPr="002023B2">
        <w:rPr>
          <w:szCs w:val="24"/>
        </w:rPr>
        <w:t>района</w:t>
      </w:r>
      <w:r w:rsidRPr="00C72FF3">
        <w:rPr>
          <w:szCs w:val="24"/>
        </w:rPr>
        <w:t xml:space="preserve">,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 w:rsidR="008E4EFC" w:rsidRPr="009F6ABF">
        <w:t>Красногорского</w:t>
      </w:r>
      <w:r w:rsidR="008E4EFC">
        <w:t xml:space="preserve"> </w:t>
      </w:r>
      <w:r w:rsidR="008E4EFC" w:rsidRPr="002023B2">
        <w:rPr>
          <w:szCs w:val="24"/>
        </w:rPr>
        <w:t>района</w:t>
      </w:r>
      <w:r w:rsidRPr="00C72FF3">
        <w:rPr>
          <w:szCs w:val="24"/>
        </w:rPr>
        <w:t xml:space="preserve"> при осуществлении полномочий по предоставлению муниципальной услуги</w:t>
      </w:r>
      <w:r w:rsidR="00111599" w:rsidRPr="00C72FF3">
        <w:rPr>
          <w:szCs w:val="24"/>
        </w:rPr>
        <w:t>.</w:t>
      </w:r>
    </w:p>
    <w:p w:rsidR="00111599" w:rsidRPr="00C72FF3" w:rsidRDefault="00111599" w:rsidP="0011159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2FF3">
        <w:rPr>
          <w:szCs w:val="24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</w:t>
      </w:r>
      <w:r w:rsidR="00440B54" w:rsidRPr="00C72FF3">
        <w:rPr>
          <w:szCs w:val="24"/>
        </w:rPr>
        <w:t>.</w:t>
      </w:r>
    </w:p>
    <w:p w:rsidR="00440B54" w:rsidRPr="00C72FF3" w:rsidRDefault="00440B54" w:rsidP="00440B5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2FF3">
        <w:rPr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9C1609" w:rsidRPr="00C72FF3" w:rsidRDefault="009C1609" w:rsidP="00630DD4">
      <w:pPr>
        <w:ind w:firstLine="708"/>
        <w:jc w:val="both"/>
        <w:rPr>
          <w:szCs w:val="24"/>
        </w:rPr>
      </w:pPr>
      <w:r w:rsidRPr="00C72FF3">
        <w:rPr>
          <w:szCs w:val="24"/>
        </w:rPr>
        <w:t>1.2. Круг заявителей</w:t>
      </w:r>
      <w:r w:rsidR="004938BD">
        <w:rPr>
          <w:szCs w:val="24"/>
        </w:rPr>
        <w:t>.</w:t>
      </w:r>
    </w:p>
    <w:p w:rsidR="009C1609" w:rsidRPr="00C72FF3" w:rsidRDefault="009C1609" w:rsidP="009C1609">
      <w:pPr>
        <w:ind w:firstLine="708"/>
        <w:jc w:val="both"/>
        <w:rPr>
          <w:szCs w:val="24"/>
        </w:rPr>
      </w:pPr>
      <w:r w:rsidRPr="00C72FF3">
        <w:rPr>
          <w:szCs w:val="24"/>
        </w:rPr>
        <w:t xml:space="preserve">Заявителем при предоставлении муниципальной услуги является застройщик. В соответствии с п. 16 статьи 1 </w:t>
      </w:r>
      <w:hyperlink r:id="rId9" w:history="1">
        <w:r w:rsidRPr="00C72FF3">
          <w:rPr>
            <w:szCs w:val="24"/>
          </w:rPr>
          <w:t>Градостроительного кодекса Российской Федерации от 29.12. 2004  N 190-ФЗ</w:t>
        </w:r>
      </w:hyperlink>
      <w:r w:rsidRPr="00C72FF3">
        <w:rPr>
          <w:szCs w:val="24"/>
        </w:rPr>
        <w:t xml:space="preserve"> застройщик - физическое или юридическое лицо, обеспечивающее на принадлежащем ему земельном участк</w:t>
      </w:r>
      <w:r w:rsidR="00BA33CC" w:rsidRPr="00C72FF3">
        <w:rPr>
          <w:szCs w:val="24"/>
        </w:rPr>
        <w:t xml:space="preserve">е строительство, реконструкцию </w:t>
      </w:r>
      <w:r w:rsidRPr="00C72FF3">
        <w:rPr>
          <w:szCs w:val="24"/>
        </w:rPr>
        <w:t>объектов капитального строительства, а также выполнение инженерных изысканий, подготовку проектной документации для строительства, реко</w:t>
      </w:r>
      <w:r w:rsidR="00BA33CC" w:rsidRPr="00C72FF3">
        <w:rPr>
          <w:szCs w:val="24"/>
        </w:rPr>
        <w:t>нструкции.</w:t>
      </w:r>
    </w:p>
    <w:p w:rsidR="00630DD4" w:rsidRPr="00C72FF3" w:rsidRDefault="00630DD4" w:rsidP="00630DD4">
      <w:pPr>
        <w:ind w:firstLine="708"/>
        <w:jc w:val="both"/>
        <w:rPr>
          <w:szCs w:val="24"/>
        </w:rPr>
      </w:pPr>
      <w:r w:rsidRPr="00C72FF3">
        <w:rPr>
          <w:szCs w:val="24"/>
        </w:rPr>
        <w:t>1.3. Требования к порядку информирования заявителей о порядке предоставления муниципальной услуги</w:t>
      </w:r>
      <w:r w:rsidR="004938BD">
        <w:rPr>
          <w:szCs w:val="24"/>
        </w:rPr>
        <w:t>.</w:t>
      </w:r>
    </w:p>
    <w:p w:rsidR="00BA33CC" w:rsidRPr="00C72FF3" w:rsidRDefault="00630DD4" w:rsidP="00630DD4">
      <w:pPr>
        <w:ind w:firstLine="708"/>
        <w:jc w:val="both"/>
        <w:rPr>
          <w:szCs w:val="24"/>
        </w:rPr>
      </w:pPr>
      <w:r w:rsidRPr="00C72FF3">
        <w:rPr>
          <w:szCs w:val="24"/>
        </w:rPr>
        <w:t xml:space="preserve">Муниципальная услуга предоставляется администрацией </w:t>
      </w:r>
      <w:r w:rsidR="008E4EFC" w:rsidRPr="009F6ABF">
        <w:t>Красногорского</w:t>
      </w:r>
      <w:r w:rsidR="008E4EFC">
        <w:t xml:space="preserve"> </w:t>
      </w:r>
      <w:r w:rsidR="008E4EFC" w:rsidRPr="002023B2">
        <w:rPr>
          <w:szCs w:val="24"/>
        </w:rPr>
        <w:t>района</w:t>
      </w:r>
      <w:r w:rsidRPr="00C72FF3">
        <w:rPr>
          <w:szCs w:val="24"/>
        </w:rPr>
        <w:t xml:space="preserve">. Исполнителем муниципальной услуги является отдел </w:t>
      </w:r>
      <w:r w:rsidR="008E4EFC">
        <w:rPr>
          <w:szCs w:val="24"/>
        </w:rPr>
        <w:t xml:space="preserve">ЖКХ, строительства и </w:t>
      </w:r>
      <w:r w:rsidRPr="00C72FF3">
        <w:rPr>
          <w:szCs w:val="24"/>
        </w:rPr>
        <w:t>архитектуры</w:t>
      </w:r>
      <w:r w:rsidR="00850882">
        <w:rPr>
          <w:szCs w:val="24"/>
        </w:rPr>
        <w:t xml:space="preserve"> </w:t>
      </w:r>
      <w:r w:rsidR="00BA33CC" w:rsidRPr="00C72FF3">
        <w:rPr>
          <w:szCs w:val="24"/>
        </w:rPr>
        <w:t xml:space="preserve"> администра</w:t>
      </w:r>
      <w:r w:rsidR="007706F1">
        <w:rPr>
          <w:szCs w:val="24"/>
        </w:rPr>
        <w:t>ции</w:t>
      </w:r>
      <w:r w:rsidR="00BA33CC" w:rsidRPr="00C72FF3">
        <w:rPr>
          <w:szCs w:val="24"/>
        </w:rPr>
        <w:t xml:space="preserve"> </w:t>
      </w:r>
      <w:r w:rsidR="008E4EFC" w:rsidRPr="009F6ABF">
        <w:t>Красногорского</w:t>
      </w:r>
      <w:r w:rsidR="008E4EFC">
        <w:t xml:space="preserve"> </w:t>
      </w:r>
      <w:r w:rsidR="008E4EFC" w:rsidRPr="002023B2">
        <w:rPr>
          <w:szCs w:val="24"/>
        </w:rPr>
        <w:t>района</w:t>
      </w:r>
      <w:r w:rsidRPr="00C72FF3">
        <w:rPr>
          <w:szCs w:val="24"/>
        </w:rPr>
        <w:t xml:space="preserve"> (далее </w:t>
      </w:r>
      <w:r w:rsidR="00BA33CC" w:rsidRPr="00C72FF3">
        <w:rPr>
          <w:szCs w:val="24"/>
        </w:rPr>
        <w:t>–</w:t>
      </w:r>
      <w:r w:rsidR="007706F1">
        <w:rPr>
          <w:szCs w:val="24"/>
        </w:rPr>
        <w:t xml:space="preserve"> Отдел</w:t>
      </w:r>
      <w:r w:rsidRPr="00C72FF3">
        <w:rPr>
          <w:szCs w:val="24"/>
        </w:rPr>
        <w:t>)</w:t>
      </w:r>
      <w:r w:rsidR="00B109C6">
        <w:rPr>
          <w:szCs w:val="24"/>
        </w:rPr>
        <w:t>,</w:t>
      </w:r>
      <w:r w:rsidR="006769B1">
        <w:rPr>
          <w:szCs w:val="24"/>
        </w:rPr>
        <w:t xml:space="preserve"> </w:t>
      </w:r>
      <w:r w:rsidR="00B109C6">
        <w:t>МБУ «Многофункциональным</w:t>
      </w:r>
      <w:r w:rsidR="00B109C6" w:rsidRPr="00C72FF3">
        <w:t xml:space="preserve"> центр</w:t>
      </w:r>
      <w:r w:rsidR="00B109C6">
        <w:t>ом</w:t>
      </w:r>
      <w:r w:rsidR="00B109C6" w:rsidRPr="00C72FF3">
        <w:t xml:space="preserve"> предоставления государственных и муниципальных услуг </w:t>
      </w:r>
      <w:r w:rsidR="007706F1">
        <w:t>п</w:t>
      </w:r>
      <w:r w:rsidR="00B109C6" w:rsidRPr="00C72FF3">
        <w:t>г</w:t>
      </w:r>
      <w:r w:rsidR="007706F1">
        <w:t>т</w:t>
      </w:r>
      <w:r w:rsidR="00B109C6" w:rsidRPr="00C72FF3">
        <w:t xml:space="preserve">. </w:t>
      </w:r>
      <w:r w:rsidR="007706F1">
        <w:t>Красная Гора</w:t>
      </w:r>
      <w:r w:rsidR="00B109C6" w:rsidRPr="00C72FF3">
        <w:t>» (далее МБУ «МФЦ»)</w:t>
      </w:r>
      <w:r w:rsidR="004938BD">
        <w:t>.</w:t>
      </w:r>
    </w:p>
    <w:p w:rsidR="007706F1" w:rsidRPr="00A45AF2" w:rsidRDefault="007706F1" w:rsidP="007706F1">
      <w:pPr>
        <w:widowControl w:val="0"/>
        <w:spacing w:after="236" w:line="250" w:lineRule="exact"/>
        <w:ind w:right="20"/>
        <w:jc w:val="both"/>
        <w:rPr>
          <w:bCs/>
          <w:color w:val="000000"/>
          <w:spacing w:val="-2"/>
          <w:szCs w:val="24"/>
          <w:lang w:bidi="ru-RU"/>
        </w:rPr>
      </w:pPr>
      <w:r>
        <w:rPr>
          <w:bCs/>
          <w:color w:val="000000"/>
          <w:spacing w:val="-2"/>
          <w:szCs w:val="24"/>
          <w:lang w:bidi="ru-RU"/>
        </w:rPr>
        <w:t xml:space="preserve">            1.4.</w:t>
      </w:r>
      <w:r w:rsidRPr="00A45AF2">
        <w:rPr>
          <w:bCs/>
          <w:color w:val="000000"/>
          <w:spacing w:val="-2"/>
          <w:szCs w:val="24"/>
          <w:lang w:bidi="ru-RU"/>
        </w:rPr>
        <w:t xml:space="preserve">Местонахождение Отдела: Брянская область, Красногорский район, р.п. Красная Гора, </w:t>
      </w:r>
      <w:r>
        <w:rPr>
          <w:bCs/>
          <w:color w:val="000000"/>
          <w:spacing w:val="-2"/>
          <w:szCs w:val="24"/>
          <w:lang w:bidi="ru-RU"/>
        </w:rPr>
        <w:t xml:space="preserve">                         </w:t>
      </w:r>
      <w:r w:rsidRPr="00A45AF2">
        <w:rPr>
          <w:bCs/>
          <w:color w:val="000000"/>
          <w:spacing w:val="-2"/>
          <w:szCs w:val="24"/>
          <w:lang w:bidi="ru-RU"/>
        </w:rPr>
        <w:t>ул. Первомайская,</w:t>
      </w:r>
      <w:r>
        <w:rPr>
          <w:bCs/>
          <w:color w:val="000000"/>
          <w:spacing w:val="-2"/>
          <w:szCs w:val="24"/>
          <w:lang w:bidi="ru-RU"/>
        </w:rPr>
        <w:t xml:space="preserve"> </w:t>
      </w:r>
      <w:r w:rsidRPr="00A45AF2">
        <w:rPr>
          <w:bCs/>
          <w:color w:val="000000"/>
          <w:spacing w:val="-2"/>
          <w:szCs w:val="24"/>
          <w:lang w:bidi="ru-RU"/>
        </w:rPr>
        <w:t>6 (2этаж здания администрации Красногорского района, отдел ЖКХ, строительства и архитектуры)</w:t>
      </w:r>
      <w:r>
        <w:rPr>
          <w:bCs/>
          <w:color w:val="000000"/>
          <w:spacing w:val="-2"/>
          <w:szCs w:val="24"/>
          <w:lang w:bidi="ru-RU"/>
        </w:rPr>
        <w:t>.</w:t>
      </w:r>
    </w:p>
    <w:p w:rsidR="007706F1" w:rsidRDefault="007706F1" w:rsidP="007706F1">
      <w:pPr>
        <w:widowControl w:val="0"/>
        <w:jc w:val="both"/>
        <w:rPr>
          <w:bCs/>
          <w:color w:val="000000"/>
          <w:spacing w:val="-2"/>
          <w:szCs w:val="24"/>
          <w:lang w:bidi="ru-RU"/>
        </w:rPr>
      </w:pPr>
      <w:r>
        <w:rPr>
          <w:bCs/>
          <w:color w:val="000000"/>
          <w:spacing w:val="-2"/>
          <w:szCs w:val="24"/>
          <w:lang w:bidi="ru-RU"/>
        </w:rPr>
        <w:t xml:space="preserve">            1.5.</w:t>
      </w:r>
      <w:r w:rsidRPr="00A45AF2">
        <w:rPr>
          <w:bCs/>
          <w:color w:val="000000"/>
          <w:spacing w:val="-2"/>
          <w:szCs w:val="24"/>
          <w:lang w:bidi="ru-RU"/>
        </w:rPr>
        <w:t xml:space="preserve"> Почтовый адрес для направления документов и обращений: 243160, р.п. Красная  Гора, ул. Первомайская, 6, отдел ЖКХ, строительства и архитектуры администрации Красногорского района.</w:t>
      </w:r>
    </w:p>
    <w:p w:rsidR="007706F1" w:rsidRDefault="007706F1" w:rsidP="007706F1">
      <w:pPr>
        <w:widowControl w:val="0"/>
        <w:jc w:val="both"/>
        <w:rPr>
          <w:bCs/>
          <w:color w:val="000000"/>
          <w:spacing w:val="-2"/>
          <w:szCs w:val="24"/>
          <w:lang w:bidi="ru-RU"/>
        </w:rPr>
      </w:pPr>
      <w:r w:rsidRPr="00E35F78">
        <w:rPr>
          <w:bCs/>
          <w:color w:val="000000"/>
          <w:spacing w:val="-2"/>
          <w:szCs w:val="24"/>
          <w:lang w:bidi="ru-RU"/>
        </w:rPr>
        <w:lastRenderedPageBreak/>
        <w:t>Телефон: 8 (48346) 9-11-12, факс: 8 (48346) 9-17-76.</w:t>
      </w:r>
    </w:p>
    <w:p w:rsidR="007706F1" w:rsidRPr="00E35F78" w:rsidRDefault="007706F1" w:rsidP="007706F1">
      <w:pPr>
        <w:widowControl w:val="0"/>
        <w:jc w:val="both"/>
        <w:rPr>
          <w:bCs/>
          <w:color w:val="000000"/>
          <w:spacing w:val="-2"/>
          <w:szCs w:val="24"/>
          <w:lang w:bidi="ru-RU"/>
        </w:rPr>
      </w:pPr>
      <w:r w:rsidRPr="00A45AF2">
        <w:rPr>
          <w:bCs/>
          <w:color w:val="000000"/>
          <w:spacing w:val="-2"/>
          <w:szCs w:val="24"/>
          <w:lang w:bidi="ru-RU"/>
        </w:rPr>
        <w:t xml:space="preserve">Электронный адрес для направления обращений: </w:t>
      </w:r>
      <w:hyperlink r:id="rId10" w:history="1">
        <w:r w:rsidRPr="00A45AF2">
          <w:rPr>
            <w:rStyle w:val="a8"/>
            <w:bCs/>
            <w:spacing w:val="-2"/>
            <w:szCs w:val="24"/>
            <w:lang w:val="en-US" w:bidi="en-US"/>
          </w:rPr>
          <w:t>krgadm</w:t>
        </w:r>
        <w:r w:rsidRPr="00A45AF2">
          <w:rPr>
            <w:rStyle w:val="a8"/>
            <w:bCs/>
            <w:spacing w:val="-2"/>
            <w:szCs w:val="24"/>
            <w:lang w:bidi="en-US"/>
          </w:rPr>
          <w:t>@</w:t>
        </w:r>
        <w:r w:rsidRPr="00A45AF2">
          <w:rPr>
            <w:rStyle w:val="a8"/>
            <w:bCs/>
            <w:spacing w:val="-2"/>
            <w:szCs w:val="24"/>
            <w:lang w:val="en-US" w:bidi="en-US"/>
          </w:rPr>
          <w:t>yandex</w:t>
        </w:r>
        <w:r w:rsidRPr="00A45AF2">
          <w:rPr>
            <w:rStyle w:val="a8"/>
            <w:bCs/>
            <w:spacing w:val="-2"/>
            <w:szCs w:val="24"/>
            <w:lang w:bidi="en-US"/>
          </w:rPr>
          <w:t>.</w:t>
        </w:r>
        <w:r w:rsidRPr="00A45AF2">
          <w:rPr>
            <w:rStyle w:val="a8"/>
            <w:bCs/>
            <w:spacing w:val="-2"/>
            <w:szCs w:val="24"/>
            <w:lang w:val="en-US" w:bidi="en-US"/>
          </w:rPr>
          <w:t>ru</w:t>
        </w:r>
        <w:r w:rsidRPr="00A45AF2">
          <w:rPr>
            <w:rStyle w:val="a8"/>
            <w:bCs/>
            <w:spacing w:val="-2"/>
            <w:szCs w:val="24"/>
            <w:lang w:bidi="en-US"/>
          </w:rPr>
          <w:t xml:space="preserve">  </w:t>
        </w:r>
      </w:hyperlink>
    </w:p>
    <w:p w:rsidR="007706F1" w:rsidRPr="00A45AF2" w:rsidRDefault="007706F1" w:rsidP="007706F1">
      <w:pPr>
        <w:widowControl w:val="0"/>
        <w:jc w:val="both"/>
        <w:rPr>
          <w:bCs/>
          <w:color w:val="000000"/>
          <w:spacing w:val="-2"/>
          <w:szCs w:val="24"/>
          <w:lang w:bidi="ru-RU"/>
        </w:rPr>
      </w:pPr>
      <w:r w:rsidRPr="00A45AF2">
        <w:rPr>
          <w:bCs/>
          <w:color w:val="000000"/>
          <w:spacing w:val="-2"/>
          <w:szCs w:val="24"/>
          <w:lang w:bidi="ru-RU"/>
        </w:rPr>
        <w:t>Официальный сайт администрации Красногорского района</w:t>
      </w:r>
      <w:r w:rsidRPr="00A45AF2">
        <w:rPr>
          <w:szCs w:val="24"/>
        </w:rPr>
        <w:t xml:space="preserve"> </w:t>
      </w:r>
      <w:hyperlink r:id="rId11" w:history="1">
        <w:r w:rsidRPr="00A45AF2">
          <w:rPr>
            <w:rStyle w:val="a8"/>
            <w:bCs/>
            <w:spacing w:val="-2"/>
            <w:szCs w:val="24"/>
            <w:lang w:bidi="ru-RU"/>
          </w:rPr>
          <w:t>http://www.krgadm.ru</w:t>
        </w:r>
      </w:hyperlink>
      <w:r w:rsidRPr="00A45AF2">
        <w:rPr>
          <w:bCs/>
          <w:color w:val="000000"/>
          <w:spacing w:val="-2"/>
          <w:szCs w:val="24"/>
          <w:lang w:bidi="ru-RU"/>
        </w:rPr>
        <w:t xml:space="preserve"> </w:t>
      </w:r>
    </w:p>
    <w:p w:rsidR="007706F1" w:rsidRDefault="007706F1" w:rsidP="007706F1">
      <w:pPr>
        <w:widowControl w:val="0"/>
        <w:jc w:val="both"/>
        <w:rPr>
          <w:bCs/>
          <w:color w:val="000000"/>
          <w:spacing w:val="-2"/>
          <w:szCs w:val="24"/>
          <w:lang w:bidi="ru-RU"/>
        </w:rPr>
      </w:pPr>
      <w:r>
        <w:rPr>
          <w:bCs/>
          <w:color w:val="000000"/>
          <w:spacing w:val="-2"/>
          <w:szCs w:val="24"/>
          <w:lang w:bidi="ru-RU"/>
        </w:rPr>
        <w:t>График работы  о</w:t>
      </w:r>
      <w:r w:rsidRPr="00A45AF2">
        <w:rPr>
          <w:bCs/>
          <w:color w:val="000000"/>
          <w:spacing w:val="-2"/>
          <w:szCs w:val="24"/>
          <w:lang w:bidi="ru-RU"/>
        </w:rPr>
        <w:t>тдела: понедельник - четверг - с 8.30 до 17.45 часов; пятница - с 8.30</w:t>
      </w:r>
      <w:r>
        <w:rPr>
          <w:bCs/>
          <w:color w:val="000000"/>
          <w:spacing w:val="-2"/>
          <w:szCs w:val="24"/>
          <w:lang w:bidi="ru-RU"/>
        </w:rPr>
        <w:t xml:space="preserve"> </w:t>
      </w:r>
      <w:r w:rsidRPr="00A45AF2">
        <w:rPr>
          <w:bCs/>
          <w:color w:val="000000"/>
          <w:spacing w:val="-2"/>
          <w:szCs w:val="24"/>
          <w:lang w:bidi="ru-RU"/>
        </w:rPr>
        <w:t>до 16.30 часов; суббота, воскресенье - выходные дни.</w:t>
      </w:r>
    </w:p>
    <w:p w:rsidR="007706F1" w:rsidRPr="00A45AF2" w:rsidRDefault="007706F1" w:rsidP="007706F1">
      <w:pPr>
        <w:widowControl w:val="0"/>
        <w:jc w:val="both"/>
        <w:rPr>
          <w:bCs/>
          <w:color w:val="000000"/>
          <w:spacing w:val="-2"/>
          <w:szCs w:val="24"/>
          <w:lang w:bidi="ru-RU"/>
        </w:rPr>
      </w:pPr>
    </w:p>
    <w:p w:rsidR="007706F1" w:rsidRPr="00A45AF2" w:rsidRDefault="007706F1" w:rsidP="007706F1">
      <w:pPr>
        <w:widowControl w:val="0"/>
        <w:jc w:val="both"/>
        <w:rPr>
          <w:bCs/>
          <w:color w:val="000000"/>
          <w:spacing w:val="-2"/>
          <w:szCs w:val="24"/>
          <w:lang w:bidi="ru-RU"/>
        </w:rPr>
      </w:pPr>
      <w:r>
        <w:rPr>
          <w:bCs/>
          <w:color w:val="000000"/>
          <w:spacing w:val="-2"/>
          <w:szCs w:val="24"/>
          <w:lang w:bidi="ru-RU"/>
        </w:rPr>
        <w:t xml:space="preserve">             1.6.</w:t>
      </w:r>
      <w:r w:rsidRPr="00A45AF2">
        <w:rPr>
          <w:bCs/>
          <w:color w:val="000000"/>
          <w:spacing w:val="-2"/>
          <w:szCs w:val="24"/>
          <w:lang w:bidi="ru-RU"/>
        </w:rPr>
        <w:t xml:space="preserve"> Прием заявителей по предоставлению муниципальной услуги осуществляется специалистами отдела.</w:t>
      </w:r>
    </w:p>
    <w:p w:rsidR="007706F1" w:rsidRDefault="007706F1" w:rsidP="007706F1">
      <w:pPr>
        <w:widowControl w:val="0"/>
        <w:tabs>
          <w:tab w:val="left" w:pos="3740"/>
        </w:tabs>
        <w:jc w:val="both"/>
        <w:rPr>
          <w:bCs/>
          <w:color w:val="000000"/>
          <w:spacing w:val="-2"/>
          <w:szCs w:val="24"/>
          <w:lang w:bidi="ru-RU"/>
        </w:rPr>
      </w:pPr>
      <w:r w:rsidRPr="00A45AF2">
        <w:rPr>
          <w:bCs/>
          <w:color w:val="000000"/>
          <w:spacing w:val="-2"/>
          <w:szCs w:val="24"/>
          <w:lang w:bidi="ru-RU"/>
        </w:rPr>
        <w:t xml:space="preserve">Дни и часы приема: </w:t>
      </w:r>
    </w:p>
    <w:p w:rsidR="007706F1" w:rsidRDefault="007706F1" w:rsidP="007706F1">
      <w:pPr>
        <w:widowControl w:val="0"/>
        <w:tabs>
          <w:tab w:val="left" w:pos="3740"/>
        </w:tabs>
        <w:jc w:val="both"/>
        <w:rPr>
          <w:bCs/>
          <w:color w:val="000000"/>
          <w:spacing w:val="-2"/>
          <w:szCs w:val="24"/>
          <w:lang w:bidi="ru-RU"/>
        </w:rPr>
      </w:pPr>
      <w:r w:rsidRPr="00A45AF2">
        <w:rPr>
          <w:bCs/>
          <w:color w:val="000000"/>
          <w:spacing w:val="-2"/>
          <w:szCs w:val="24"/>
          <w:lang w:bidi="ru-RU"/>
        </w:rPr>
        <w:t>понедельник с 10-00 до 16-</w:t>
      </w:r>
      <w:r>
        <w:rPr>
          <w:bCs/>
          <w:color w:val="000000"/>
          <w:spacing w:val="-2"/>
          <w:szCs w:val="24"/>
          <w:lang w:bidi="ru-RU"/>
        </w:rPr>
        <w:t>00</w:t>
      </w:r>
    </w:p>
    <w:p w:rsidR="007706F1" w:rsidRPr="00A45AF2" w:rsidRDefault="007706F1" w:rsidP="007706F1">
      <w:pPr>
        <w:widowControl w:val="0"/>
        <w:tabs>
          <w:tab w:val="left" w:pos="3740"/>
        </w:tabs>
        <w:jc w:val="both"/>
        <w:rPr>
          <w:bCs/>
          <w:color w:val="000000"/>
          <w:spacing w:val="-2"/>
          <w:szCs w:val="24"/>
          <w:lang w:bidi="ru-RU"/>
        </w:rPr>
      </w:pPr>
      <w:r>
        <w:rPr>
          <w:bCs/>
          <w:color w:val="000000"/>
          <w:spacing w:val="-2"/>
          <w:szCs w:val="24"/>
          <w:lang w:bidi="ru-RU"/>
        </w:rPr>
        <w:t xml:space="preserve">четверг </w:t>
      </w:r>
      <w:r w:rsidRPr="00A45AF2">
        <w:rPr>
          <w:bCs/>
          <w:color w:val="000000"/>
          <w:spacing w:val="-2"/>
          <w:szCs w:val="24"/>
          <w:lang w:bidi="ru-RU"/>
        </w:rPr>
        <w:t>с 10-00 до 16-00</w:t>
      </w:r>
    </w:p>
    <w:p w:rsidR="007706F1" w:rsidRDefault="007706F1" w:rsidP="007706F1">
      <w:pPr>
        <w:widowControl w:val="0"/>
        <w:tabs>
          <w:tab w:val="left" w:pos="3740"/>
        </w:tabs>
        <w:jc w:val="both"/>
        <w:rPr>
          <w:bCs/>
          <w:color w:val="000000"/>
          <w:spacing w:val="-2"/>
          <w:szCs w:val="24"/>
          <w:lang w:bidi="ru-RU"/>
        </w:rPr>
      </w:pPr>
      <w:r w:rsidRPr="00A45AF2">
        <w:rPr>
          <w:bCs/>
          <w:color w:val="000000"/>
          <w:spacing w:val="-2"/>
          <w:szCs w:val="24"/>
          <w:lang w:bidi="ru-RU"/>
        </w:rPr>
        <w:t>пятница</w:t>
      </w:r>
      <w:r>
        <w:rPr>
          <w:bCs/>
          <w:color w:val="000000"/>
          <w:spacing w:val="-2"/>
          <w:szCs w:val="24"/>
          <w:lang w:bidi="ru-RU"/>
        </w:rPr>
        <w:t xml:space="preserve"> </w:t>
      </w:r>
      <w:r w:rsidRPr="00A45AF2">
        <w:rPr>
          <w:bCs/>
          <w:color w:val="000000"/>
          <w:spacing w:val="-2"/>
          <w:szCs w:val="24"/>
          <w:lang w:bidi="ru-RU"/>
        </w:rPr>
        <w:t>с 10-00 до 13-00</w:t>
      </w:r>
    </w:p>
    <w:p w:rsidR="007706F1" w:rsidRPr="00A45AF2" w:rsidRDefault="007706F1" w:rsidP="007706F1">
      <w:pPr>
        <w:widowControl w:val="0"/>
        <w:tabs>
          <w:tab w:val="left" w:pos="3740"/>
        </w:tabs>
        <w:jc w:val="both"/>
        <w:rPr>
          <w:bCs/>
          <w:color w:val="000000"/>
          <w:spacing w:val="-2"/>
          <w:szCs w:val="24"/>
          <w:lang w:bidi="ru-RU"/>
        </w:rPr>
      </w:pPr>
    </w:p>
    <w:p w:rsidR="007706F1" w:rsidRPr="00A45AF2" w:rsidRDefault="007706F1" w:rsidP="007706F1">
      <w:pPr>
        <w:widowControl w:val="0"/>
        <w:spacing w:line="283" w:lineRule="exact"/>
        <w:ind w:right="20"/>
        <w:jc w:val="both"/>
        <w:rPr>
          <w:bCs/>
          <w:color w:val="000000"/>
          <w:spacing w:val="-2"/>
          <w:szCs w:val="24"/>
          <w:lang w:bidi="ru-RU"/>
        </w:rPr>
      </w:pPr>
      <w:r>
        <w:rPr>
          <w:bCs/>
          <w:color w:val="000000"/>
          <w:spacing w:val="-2"/>
          <w:szCs w:val="24"/>
          <w:lang w:bidi="ru-RU"/>
        </w:rPr>
        <w:t xml:space="preserve">             1.7.</w:t>
      </w:r>
      <w:r w:rsidRPr="00A45AF2">
        <w:rPr>
          <w:bCs/>
          <w:color w:val="000000"/>
          <w:spacing w:val="-2"/>
          <w:szCs w:val="24"/>
          <w:lang w:bidi="ru-RU"/>
        </w:rPr>
        <w:t xml:space="preserve"> Текущий контроль за соблюдением последовательности действий, определенных настоящим регламентом осуществляется главным специалистом отдела ЖКХ, строительства и архитектуры.</w:t>
      </w:r>
    </w:p>
    <w:p w:rsidR="007706F1" w:rsidRPr="00A45AF2" w:rsidRDefault="007706F1" w:rsidP="007706F1">
      <w:pPr>
        <w:widowControl w:val="0"/>
        <w:spacing w:line="283" w:lineRule="exact"/>
        <w:ind w:right="20"/>
        <w:jc w:val="both"/>
        <w:rPr>
          <w:bCs/>
          <w:color w:val="000000"/>
          <w:spacing w:val="-2"/>
          <w:szCs w:val="24"/>
          <w:lang w:bidi="ru-RU"/>
        </w:rPr>
      </w:pPr>
      <w:r>
        <w:rPr>
          <w:bCs/>
          <w:color w:val="000000"/>
          <w:spacing w:val="-2"/>
          <w:szCs w:val="24"/>
          <w:lang w:bidi="ru-RU"/>
        </w:rPr>
        <w:t xml:space="preserve">             1.8.</w:t>
      </w:r>
      <w:r w:rsidRPr="00A45AF2">
        <w:rPr>
          <w:bCs/>
          <w:color w:val="000000"/>
          <w:spacing w:val="-2"/>
          <w:szCs w:val="24"/>
          <w:lang w:bidi="ru-RU"/>
        </w:rPr>
        <w:t xml:space="preserve">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7706F1" w:rsidRPr="00A45AF2" w:rsidRDefault="007706F1" w:rsidP="007706F1">
      <w:pPr>
        <w:widowControl w:val="0"/>
        <w:spacing w:line="283" w:lineRule="exact"/>
        <w:ind w:right="20"/>
        <w:jc w:val="both"/>
        <w:rPr>
          <w:bCs/>
          <w:color w:val="000000"/>
          <w:spacing w:val="-2"/>
          <w:szCs w:val="24"/>
          <w:lang w:bidi="ru-RU"/>
        </w:rPr>
      </w:pPr>
      <w:r>
        <w:rPr>
          <w:bCs/>
          <w:color w:val="000000"/>
          <w:spacing w:val="-2"/>
          <w:szCs w:val="24"/>
          <w:lang w:bidi="ru-RU"/>
        </w:rPr>
        <w:t xml:space="preserve">             1.9.</w:t>
      </w:r>
      <w:r w:rsidRPr="00A45AF2">
        <w:rPr>
          <w:bCs/>
          <w:color w:val="000000"/>
          <w:spacing w:val="-2"/>
          <w:szCs w:val="24"/>
          <w:lang w:bidi="ru-RU"/>
        </w:rPr>
        <w:t xml:space="preserve"> Контроль за полнотой и качеством выполнения работ по подготовке Разрешения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7706F1" w:rsidRPr="00A45AF2" w:rsidRDefault="007706F1" w:rsidP="007706F1">
      <w:pPr>
        <w:widowControl w:val="0"/>
        <w:spacing w:line="283" w:lineRule="exact"/>
        <w:ind w:right="20"/>
        <w:jc w:val="both"/>
        <w:rPr>
          <w:bCs/>
          <w:color w:val="000000"/>
          <w:spacing w:val="-2"/>
          <w:szCs w:val="24"/>
          <w:lang w:bidi="ru-RU"/>
        </w:rPr>
      </w:pPr>
      <w:r>
        <w:rPr>
          <w:bCs/>
          <w:color w:val="000000"/>
          <w:spacing w:val="-2"/>
          <w:szCs w:val="24"/>
          <w:lang w:bidi="ru-RU"/>
        </w:rPr>
        <w:t xml:space="preserve">             1.10.</w:t>
      </w:r>
      <w:r w:rsidRPr="00A45AF2">
        <w:rPr>
          <w:bCs/>
          <w:color w:val="000000"/>
          <w:spacing w:val="-2"/>
          <w:szCs w:val="24"/>
          <w:lang w:bidi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706F1" w:rsidRPr="00A45AF2" w:rsidRDefault="007706F1" w:rsidP="007706F1">
      <w:pPr>
        <w:widowControl w:val="0"/>
        <w:spacing w:line="283" w:lineRule="exact"/>
        <w:ind w:right="240"/>
        <w:jc w:val="both"/>
        <w:rPr>
          <w:bCs/>
          <w:color w:val="000000"/>
          <w:spacing w:val="-2"/>
          <w:szCs w:val="24"/>
          <w:lang w:bidi="ru-RU"/>
        </w:rPr>
      </w:pPr>
      <w:r>
        <w:rPr>
          <w:bCs/>
          <w:color w:val="000000"/>
          <w:spacing w:val="-2"/>
          <w:szCs w:val="24"/>
          <w:lang w:bidi="ru-RU"/>
        </w:rPr>
        <w:t xml:space="preserve">             1.11.</w:t>
      </w:r>
      <w:r w:rsidRPr="00A45AF2">
        <w:rPr>
          <w:bCs/>
          <w:color w:val="000000"/>
          <w:spacing w:val="-2"/>
          <w:szCs w:val="24"/>
          <w:lang w:bidi="ru-RU"/>
        </w:rPr>
        <w:t xml:space="preserve"> Получателями муниципальной услуги (далее - заявителями) выступают лица, заинтересованные в получении Разрешения:</w:t>
      </w:r>
    </w:p>
    <w:p w:rsidR="007706F1" w:rsidRPr="00A45AF2" w:rsidRDefault="007706F1" w:rsidP="007706F1">
      <w:pPr>
        <w:ind w:firstLine="709"/>
        <w:rPr>
          <w:szCs w:val="24"/>
        </w:rPr>
      </w:pPr>
      <w:r w:rsidRPr="00A45AF2">
        <w:rPr>
          <w:szCs w:val="24"/>
        </w:rPr>
        <w:t>-индивидуальные предприниматели;</w:t>
      </w:r>
    </w:p>
    <w:p w:rsidR="007706F1" w:rsidRPr="00A45AF2" w:rsidRDefault="007706F1" w:rsidP="007706F1">
      <w:pPr>
        <w:ind w:firstLine="709"/>
        <w:rPr>
          <w:szCs w:val="24"/>
        </w:rPr>
      </w:pPr>
      <w:r w:rsidRPr="00A45AF2">
        <w:rPr>
          <w:szCs w:val="24"/>
        </w:rPr>
        <w:t>-физические лица (либо представитель по доверенности).</w:t>
      </w:r>
    </w:p>
    <w:p w:rsidR="007706F1" w:rsidRPr="00A45AF2" w:rsidRDefault="007706F1" w:rsidP="007706F1">
      <w:pPr>
        <w:ind w:firstLine="709"/>
        <w:rPr>
          <w:szCs w:val="24"/>
        </w:rPr>
      </w:pPr>
      <w:r w:rsidRPr="00A45AF2">
        <w:rPr>
          <w:szCs w:val="24"/>
        </w:rPr>
        <w:t>-юридические лица (организации всех форм собственности), в лице руководителя организации, либо представителя по доверенности.</w:t>
      </w:r>
    </w:p>
    <w:p w:rsidR="007706F1" w:rsidRDefault="007706F1" w:rsidP="007706F1">
      <w:pPr>
        <w:ind w:firstLine="709"/>
        <w:rPr>
          <w:szCs w:val="24"/>
        </w:rPr>
      </w:pPr>
    </w:p>
    <w:p w:rsidR="007706F1" w:rsidRDefault="007706F1" w:rsidP="007706F1">
      <w:pPr>
        <w:ind w:firstLine="709"/>
        <w:rPr>
          <w:szCs w:val="24"/>
        </w:rPr>
      </w:pPr>
    </w:p>
    <w:p w:rsidR="009C1609" w:rsidRPr="00C72FF3" w:rsidRDefault="00B273C7" w:rsidP="009C1609">
      <w:pPr>
        <w:spacing w:before="100" w:beforeAutospacing="1" w:after="100" w:afterAutospacing="1"/>
        <w:jc w:val="center"/>
        <w:outlineLvl w:val="1"/>
        <w:rPr>
          <w:b/>
          <w:bCs/>
          <w:szCs w:val="24"/>
        </w:rPr>
      </w:pPr>
      <w:r w:rsidRPr="00C72FF3">
        <w:rPr>
          <w:b/>
          <w:bCs/>
          <w:szCs w:val="24"/>
        </w:rPr>
        <w:t>Раздел 2</w:t>
      </w:r>
      <w:r w:rsidR="009C1609" w:rsidRPr="00C72FF3">
        <w:rPr>
          <w:b/>
          <w:bCs/>
          <w:szCs w:val="24"/>
        </w:rPr>
        <w:t>. Стандарт предоставления муниципальной услуги</w:t>
      </w:r>
    </w:p>
    <w:p w:rsidR="009C1609" w:rsidRPr="00C72FF3" w:rsidRDefault="009C1609" w:rsidP="0088100E">
      <w:pPr>
        <w:ind w:firstLine="708"/>
        <w:rPr>
          <w:szCs w:val="24"/>
        </w:rPr>
      </w:pPr>
      <w:r w:rsidRPr="00C72FF3">
        <w:rPr>
          <w:szCs w:val="24"/>
        </w:rPr>
        <w:t xml:space="preserve">2.1. Наименование </w:t>
      </w:r>
      <w:r w:rsidR="0088100E" w:rsidRPr="00C72FF3">
        <w:rPr>
          <w:szCs w:val="24"/>
        </w:rPr>
        <w:t xml:space="preserve">муниципальной </w:t>
      </w:r>
      <w:r w:rsidRPr="00C72FF3">
        <w:rPr>
          <w:szCs w:val="24"/>
        </w:rPr>
        <w:t>услуги</w:t>
      </w:r>
      <w:r w:rsidR="00850882">
        <w:rPr>
          <w:szCs w:val="24"/>
        </w:rPr>
        <w:t>:</w:t>
      </w:r>
      <w:r w:rsidR="0088100E" w:rsidRPr="00C72FF3">
        <w:rPr>
          <w:szCs w:val="24"/>
        </w:rPr>
        <w:t xml:space="preserve"> «</w:t>
      </w:r>
      <w:r w:rsidR="008B7357" w:rsidRPr="00C72FF3">
        <w:rPr>
          <w:szCs w:val="24"/>
        </w:rPr>
        <w:t xml:space="preserve">Выдача </w:t>
      </w:r>
      <w:r w:rsidRPr="00C72FF3">
        <w:rPr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69B1">
        <w:rPr>
          <w:szCs w:val="24"/>
        </w:rPr>
        <w:t xml:space="preserve"> </w:t>
      </w:r>
      <w:r w:rsidR="003376C0">
        <w:rPr>
          <w:szCs w:val="24"/>
        </w:rPr>
        <w:t xml:space="preserve">на территории </w:t>
      </w:r>
      <w:r w:rsidR="007706F1">
        <w:rPr>
          <w:szCs w:val="24"/>
        </w:rPr>
        <w:t>Красногорского</w:t>
      </w:r>
      <w:r w:rsidR="003376C0">
        <w:rPr>
          <w:szCs w:val="24"/>
        </w:rPr>
        <w:t xml:space="preserve"> района</w:t>
      </w:r>
      <w:r w:rsidR="001F409F">
        <w:rPr>
          <w:szCs w:val="24"/>
        </w:rPr>
        <w:t>»</w:t>
      </w:r>
      <w:r w:rsidRPr="00C72FF3">
        <w:rPr>
          <w:szCs w:val="24"/>
        </w:rPr>
        <w:t xml:space="preserve"> (далее - разрешение на отклонение от предельных параметров).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2.2. Наименование органа, предоставляющего муниципальную услугу</w:t>
      </w:r>
      <w:r w:rsidR="003376C0">
        <w:rPr>
          <w:szCs w:val="24"/>
        </w:rPr>
        <w:t>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 xml:space="preserve">Муниципальная услуга предоставляется администрацией </w:t>
      </w:r>
      <w:r w:rsidR="007706F1">
        <w:rPr>
          <w:szCs w:val="24"/>
        </w:rPr>
        <w:t>Красногорского района</w:t>
      </w:r>
      <w:r w:rsidRPr="00C72FF3">
        <w:rPr>
          <w:szCs w:val="24"/>
        </w:rPr>
        <w:t>. Исполнителем муниципальной услуги является Отдел.</w:t>
      </w:r>
    </w:p>
    <w:p w:rsidR="008B7357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 xml:space="preserve">В процедуре предоставления муниципальной услуги участвует </w:t>
      </w:r>
      <w:r w:rsidR="008B7357" w:rsidRPr="00C72FF3">
        <w:rPr>
          <w:szCs w:val="24"/>
        </w:rPr>
        <w:t xml:space="preserve">комиссия по землепользованию и застройке </w:t>
      </w:r>
      <w:r w:rsidR="007706F1">
        <w:rPr>
          <w:szCs w:val="24"/>
        </w:rPr>
        <w:t>Красногорского городского</w:t>
      </w:r>
      <w:r w:rsidR="008B7357" w:rsidRPr="00C72FF3">
        <w:rPr>
          <w:szCs w:val="24"/>
        </w:rPr>
        <w:t xml:space="preserve">, </w:t>
      </w:r>
      <w:r w:rsidR="007706F1">
        <w:rPr>
          <w:szCs w:val="24"/>
        </w:rPr>
        <w:t>Макаричского, Лотаковского, Любовшанского, Перелазского и Яловского</w:t>
      </w:r>
      <w:r w:rsidR="008B7357" w:rsidRPr="00C72FF3">
        <w:rPr>
          <w:szCs w:val="24"/>
        </w:rPr>
        <w:t xml:space="preserve"> сельских поселений </w:t>
      </w:r>
      <w:r w:rsidR="007706F1">
        <w:rPr>
          <w:szCs w:val="24"/>
        </w:rPr>
        <w:t>Красногорского</w:t>
      </w:r>
      <w:r w:rsidR="008B7357" w:rsidRPr="00C72FF3">
        <w:rPr>
          <w:szCs w:val="24"/>
        </w:rPr>
        <w:t xml:space="preserve"> района Брянской области» (далее Комиссия)</w:t>
      </w:r>
      <w:r w:rsidR="004938BD">
        <w:rPr>
          <w:szCs w:val="24"/>
        </w:rPr>
        <w:t>.</w:t>
      </w:r>
    </w:p>
    <w:p w:rsidR="00B273C7" w:rsidRPr="00C72FF3" w:rsidRDefault="00B273C7" w:rsidP="002945DC">
      <w:pPr>
        <w:rPr>
          <w:szCs w:val="24"/>
        </w:rPr>
      </w:pPr>
    </w:p>
    <w:p w:rsidR="009C1609" w:rsidRPr="00C72FF3" w:rsidRDefault="009C1609" w:rsidP="009C1609">
      <w:pPr>
        <w:ind w:firstLine="708"/>
        <w:rPr>
          <w:szCs w:val="24"/>
        </w:rPr>
      </w:pPr>
      <w:r w:rsidRPr="00C72FF3">
        <w:rPr>
          <w:szCs w:val="24"/>
        </w:rPr>
        <w:t>2.3. Результат предоставления муниципальной услуги</w:t>
      </w:r>
      <w:r w:rsidR="00B273C7" w:rsidRPr="00C72FF3">
        <w:rPr>
          <w:szCs w:val="24"/>
        </w:rPr>
        <w:t>.</w:t>
      </w:r>
    </w:p>
    <w:p w:rsidR="009C1609" w:rsidRPr="00C72FF3" w:rsidRDefault="00BB5848" w:rsidP="00BB5848">
      <w:pPr>
        <w:ind w:firstLine="708"/>
        <w:jc w:val="both"/>
        <w:rPr>
          <w:szCs w:val="24"/>
        </w:rPr>
      </w:pPr>
      <w:r w:rsidRPr="00C72FF3">
        <w:rPr>
          <w:szCs w:val="24"/>
        </w:rPr>
        <w:t>Результатом предоставления муниципальной ус</w:t>
      </w:r>
      <w:r w:rsidR="008B7357" w:rsidRPr="00C72FF3">
        <w:rPr>
          <w:szCs w:val="24"/>
        </w:rPr>
        <w:t xml:space="preserve">луги является выдача </w:t>
      </w:r>
      <w:r w:rsidR="002945DC">
        <w:rPr>
          <w:szCs w:val="24"/>
        </w:rPr>
        <w:t>постановления администрации</w:t>
      </w:r>
      <w:r w:rsidR="006769B1">
        <w:rPr>
          <w:szCs w:val="24"/>
        </w:rPr>
        <w:t xml:space="preserve"> </w:t>
      </w:r>
      <w:r w:rsidR="007706F1">
        <w:rPr>
          <w:szCs w:val="24"/>
        </w:rPr>
        <w:t>Красногорского</w:t>
      </w:r>
      <w:r w:rsidRPr="00C72FF3">
        <w:rPr>
          <w:szCs w:val="24"/>
        </w:rPr>
        <w:t xml:space="preserve"> района о предоставлении разрешения на отклонение от предельных параметров</w:t>
      </w:r>
      <w:r w:rsidR="0088100E" w:rsidRPr="00C72FF3">
        <w:rPr>
          <w:szCs w:val="24"/>
        </w:rPr>
        <w:t>, либо отказ.</w:t>
      </w:r>
    </w:p>
    <w:p w:rsidR="008C7012" w:rsidRPr="00C72FF3" w:rsidRDefault="008C7012" w:rsidP="00BB5848">
      <w:pPr>
        <w:ind w:firstLine="708"/>
        <w:jc w:val="both"/>
        <w:rPr>
          <w:szCs w:val="24"/>
        </w:rPr>
      </w:pPr>
      <w:r w:rsidRPr="00C72FF3">
        <w:rPr>
          <w:szCs w:val="24"/>
        </w:rPr>
        <w:lastRenderedPageBreak/>
        <w:t xml:space="preserve">Отказ в предоставлении муниципальной услуги оформляется в виде </w:t>
      </w:r>
      <w:r w:rsidRPr="00C72FF3">
        <w:rPr>
          <w:color w:val="000000"/>
          <w:szCs w:val="24"/>
          <w:shd w:val="clear" w:color="auto" w:fill="FFFFFF"/>
        </w:rPr>
        <w:t>письменного мотивированного отказа</w:t>
      </w:r>
      <w:r w:rsidRPr="00C72FF3">
        <w:rPr>
          <w:szCs w:val="24"/>
        </w:rPr>
        <w:t xml:space="preserve"> в предоставлении разрешения на отклонение от предельных параметров.</w:t>
      </w:r>
    </w:p>
    <w:p w:rsidR="00BB5848" w:rsidRPr="00C72FF3" w:rsidRDefault="00BB5848" w:rsidP="00BB5848">
      <w:pPr>
        <w:ind w:firstLine="708"/>
        <w:jc w:val="both"/>
        <w:rPr>
          <w:szCs w:val="24"/>
        </w:rPr>
      </w:pPr>
      <w:r w:rsidRPr="00C72FF3">
        <w:rPr>
          <w:szCs w:val="24"/>
        </w:rPr>
        <w:t>2.</w:t>
      </w:r>
      <w:r w:rsidR="00335450" w:rsidRPr="00C72FF3">
        <w:rPr>
          <w:szCs w:val="24"/>
        </w:rPr>
        <w:t>4</w:t>
      </w:r>
      <w:r w:rsidRPr="00C72FF3">
        <w:rPr>
          <w:szCs w:val="24"/>
        </w:rPr>
        <w:t>. Максимальный срок предоставления муниципальной услуги - не более 50 (пятидесяти)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</w:t>
      </w:r>
      <w:r w:rsidR="00B273C7" w:rsidRPr="00C72FF3">
        <w:rPr>
          <w:szCs w:val="24"/>
        </w:rPr>
        <w:t>а (далее - заявление)</w:t>
      </w:r>
      <w:r w:rsidRPr="00C72FF3">
        <w:rPr>
          <w:szCs w:val="24"/>
        </w:rPr>
        <w:t>.</w:t>
      </w:r>
    </w:p>
    <w:p w:rsidR="00335450" w:rsidRPr="00C72FF3" w:rsidRDefault="00335450" w:rsidP="00335450">
      <w:pPr>
        <w:ind w:firstLine="708"/>
        <w:rPr>
          <w:szCs w:val="24"/>
        </w:rPr>
      </w:pPr>
      <w:r w:rsidRPr="00C72FF3">
        <w:rPr>
          <w:szCs w:val="24"/>
        </w:rPr>
        <w:t>2.5.Нормативные правовые акты, регулирующие предоставление муниципальной услуги</w:t>
      </w:r>
      <w:r w:rsidR="002945DC">
        <w:rPr>
          <w:szCs w:val="24"/>
        </w:rPr>
        <w:t>.</w:t>
      </w:r>
    </w:p>
    <w:p w:rsidR="00335450" w:rsidRPr="00C72FF3" w:rsidRDefault="00335450" w:rsidP="00335450">
      <w:pPr>
        <w:ind w:firstLine="708"/>
        <w:rPr>
          <w:szCs w:val="24"/>
        </w:rPr>
      </w:pPr>
      <w:r w:rsidRPr="00C72FF3">
        <w:rPr>
          <w:szCs w:val="24"/>
        </w:rPr>
        <w:t>Предоставление муниципальной услуги осуществляется в соответствии с:</w:t>
      </w:r>
    </w:p>
    <w:p w:rsidR="0088100E" w:rsidRPr="00C72FF3" w:rsidRDefault="0088100E" w:rsidP="0088100E">
      <w:pPr>
        <w:shd w:val="clear" w:color="auto" w:fill="FFFFFF"/>
        <w:tabs>
          <w:tab w:val="left" w:pos="3840"/>
        </w:tabs>
        <w:ind w:firstLine="720"/>
        <w:jc w:val="both"/>
        <w:rPr>
          <w:color w:val="FF0000"/>
          <w:szCs w:val="24"/>
        </w:rPr>
      </w:pPr>
      <w:r w:rsidRPr="00C72FF3">
        <w:rPr>
          <w:szCs w:val="24"/>
        </w:rPr>
        <w:t>Градостроительный кодекс      Российской      Федерации  № 190-ФЗ от 29.12.2004(первоначальный текст документа опубликован в изданиях "Российская газета", N 290, 30.12.2004, "Собрание законодательства РФ", 03.01.2005, N 1 (часть 1), ст. 16, "Парламентская газета", N 5-6, 14.01.2005);</w:t>
      </w:r>
    </w:p>
    <w:p w:rsidR="0088100E" w:rsidRPr="00C72FF3" w:rsidRDefault="0088100E" w:rsidP="0088100E">
      <w:pPr>
        <w:shd w:val="clear" w:color="auto" w:fill="FFFFFF"/>
        <w:tabs>
          <w:tab w:val="left" w:pos="2890"/>
          <w:tab w:val="left" w:pos="4834"/>
          <w:tab w:val="left" w:pos="6787"/>
        </w:tabs>
        <w:ind w:firstLine="720"/>
        <w:jc w:val="both"/>
        <w:rPr>
          <w:color w:val="000000"/>
          <w:szCs w:val="24"/>
        </w:rPr>
      </w:pPr>
      <w:r w:rsidRPr="00C72FF3">
        <w:rPr>
          <w:szCs w:val="24"/>
        </w:rPr>
        <w:t xml:space="preserve">Земельный </w:t>
      </w:r>
      <w:hyperlink r:id="rId12" w:history="1">
        <w:r w:rsidRPr="00C72FF3">
          <w:rPr>
            <w:szCs w:val="24"/>
          </w:rPr>
          <w:t>кодекс</w:t>
        </w:r>
      </w:hyperlink>
      <w:r w:rsidRPr="00C72FF3">
        <w:rPr>
          <w:szCs w:val="24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"Парламентская газета", N 204-205, 30.10.2001, "Российская газета", N 211-212, 30.10.2001)</w:t>
      </w:r>
      <w:r w:rsidRPr="00C72FF3">
        <w:rPr>
          <w:color w:val="000000"/>
          <w:szCs w:val="24"/>
        </w:rPr>
        <w:t>;</w:t>
      </w:r>
    </w:p>
    <w:p w:rsidR="0088100E" w:rsidRPr="00C72FF3" w:rsidRDefault="0088100E" w:rsidP="0088100E">
      <w:pPr>
        <w:shd w:val="clear" w:color="auto" w:fill="FFFFFF"/>
        <w:ind w:firstLine="706"/>
        <w:jc w:val="both"/>
        <w:rPr>
          <w:szCs w:val="24"/>
        </w:rPr>
      </w:pPr>
      <w:r w:rsidRPr="00C72FF3">
        <w:rPr>
          <w:szCs w:val="24"/>
        </w:rPr>
        <w:t xml:space="preserve">Федеральный </w:t>
      </w:r>
      <w:hyperlink r:id="rId13" w:history="1">
        <w:r w:rsidRPr="00C72FF3">
          <w:rPr>
            <w:szCs w:val="24"/>
          </w:rPr>
          <w:t>закон</w:t>
        </w:r>
      </w:hyperlink>
      <w:r w:rsidRPr="00C72FF3">
        <w:rPr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88100E" w:rsidRPr="00C72FF3" w:rsidRDefault="0088100E" w:rsidP="0088100E">
      <w:pPr>
        <w:pStyle w:val="p13"/>
        <w:spacing w:before="0" w:beforeAutospacing="0" w:after="0" w:afterAutospacing="0"/>
        <w:ind w:firstLine="709"/>
        <w:jc w:val="both"/>
      </w:pPr>
      <w:r w:rsidRPr="00C72FF3">
        <w:t xml:space="preserve">Федеральный </w:t>
      </w:r>
      <w:hyperlink r:id="rId14" w:history="1">
        <w:r w:rsidRPr="00C72FF3">
          <w:rPr>
            <w:color w:val="0000FF"/>
          </w:rPr>
          <w:t>закон</w:t>
        </w:r>
      </w:hyperlink>
      <w:r w:rsidRPr="00C72FF3">
        <w:t xml:space="preserve">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88100E" w:rsidRPr="00C72FF3" w:rsidRDefault="0088100E" w:rsidP="0088100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2FF3">
        <w:rPr>
          <w:szCs w:val="24"/>
        </w:rPr>
        <w:t>Федеральный закон №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Первоначальный текст документа опубликован в изданиях (официальный интернет-портал правовой информации http://www.pravo.gov.ru, 02.12.2014, "Российская газета", N 278, 05.12.2014,"Собрание законодательства РФ", 08.12.2014, N 49 (часть VI), ст. 6928.);</w:t>
      </w:r>
    </w:p>
    <w:p w:rsidR="0088100E" w:rsidRPr="00C72FF3" w:rsidRDefault="0088100E" w:rsidP="0088100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2FF3">
        <w:rPr>
          <w:szCs w:val="24"/>
        </w:rPr>
        <w:t>Приказ Министерства труда и социальной защиты Российской Федерации от 30.07.2015 №527н «Об утверждении Порядка обеспечения условий доступности для инвалидов  объектов и предоставляемых услуг в сфере труда, занятости и социальной защиты населения, а также оказания им при этом необходимой помощи» (зарегистрировано в Минюсте России 17.09.2015 N 38897);</w:t>
      </w:r>
    </w:p>
    <w:p w:rsidR="0088100E" w:rsidRPr="00C72FF3" w:rsidRDefault="0088100E" w:rsidP="0088100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2FF3">
        <w:rPr>
          <w:szCs w:val="24"/>
        </w:rPr>
        <w:t>Закон Брянской области № 28-з  от 15.03.2007 «О градостроительной деятельности в Брянской области» (первоначальный текст документа опубликован в издании Информационный бюллетень "Официальная Брянщина", N 4, 02.04.2007);</w:t>
      </w:r>
    </w:p>
    <w:p w:rsidR="0088100E" w:rsidRPr="00C72FF3" w:rsidRDefault="0088100E" w:rsidP="0088100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2FF3">
        <w:rPr>
          <w:szCs w:val="24"/>
        </w:rPr>
        <w:t>Постановление Правительства РФ от 08.09.2010 №697 «О Единой системе межведомственного электронного взаимодействия» (первоначальный текст документа опубликован в издании Собрание законодательства РФ", 20.09.2010, N 38, ст. 4823)</w:t>
      </w:r>
    </w:p>
    <w:p w:rsidR="0088100E" w:rsidRPr="00C72FF3" w:rsidRDefault="0088100E" w:rsidP="0088100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2FF3">
        <w:rPr>
          <w:szCs w:val="24"/>
        </w:rPr>
        <w:t>Постановление Правительства РФ от 07.07.2011 №553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РФ", 18.07.2011, N 29, ст. 4479;</w:t>
      </w:r>
    </w:p>
    <w:p w:rsidR="0088100E" w:rsidRPr="00C72FF3" w:rsidRDefault="0088100E" w:rsidP="0088100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2FF3">
        <w:rPr>
          <w:szCs w:val="24"/>
        </w:rPr>
        <w:t>-Федерального закон от 27.07.2006г «152-ФЗ «О персональных данных» 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126-127, 03.08.2006)</w:t>
      </w:r>
    </w:p>
    <w:p w:rsidR="00440B54" w:rsidRPr="00C72FF3" w:rsidRDefault="00637C51" w:rsidP="00440B5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2FF3">
        <w:rPr>
          <w:szCs w:val="24"/>
        </w:rPr>
        <w:t>- Федеральным законом от 22.07.2008 №123-ФЗ «Технический регламент о требованиях пожарной безопасности»</w:t>
      </w:r>
      <w:r w:rsidR="00440B54" w:rsidRPr="00C72FF3">
        <w:rPr>
          <w:szCs w:val="24"/>
        </w:rPr>
        <w:t xml:space="preserve"> (первоначальный текст документа опубликован в изданиях "Собрание законодательства РФ", 28.07.2008, N 30 (ч. 1), ст. 3579, "Парламентская газета", N 47-49, 31.07.2008, "Российская газета", N 163, 01.08.2008);</w:t>
      </w:r>
    </w:p>
    <w:p w:rsidR="00440B54" w:rsidRPr="00C72FF3" w:rsidRDefault="00637C51" w:rsidP="00440B5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72FF3">
        <w:rPr>
          <w:szCs w:val="24"/>
        </w:rPr>
        <w:lastRenderedPageBreak/>
        <w:t>- Федеральным законом от 30.12.2009 №384-ФЗ «Технический регламент  о бе</w:t>
      </w:r>
      <w:r w:rsidR="00440B54" w:rsidRPr="00C72FF3">
        <w:rPr>
          <w:szCs w:val="24"/>
        </w:rPr>
        <w:t>зопасности зданий и сооружений» (первоначальный текст документа опубликован в изданиях "Российская газета", N 255, 31.12.2009, "Собрание законодательства РФ", 04.01.2010, N 1, ст. 5.</w:t>
      </w:r>
    </w:p>
    <w:p w:rsidR="00E95667" w:rsidRPr="00E95667" w:rsidRDefault="00493F54" w:rsidP="00E95667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72FF3">
        <w:rPr>
          <w:szCs w:val="24"/>
        </w:rPr>
        <w:t xml:space="preserve">      </w:t>
      </w:r>
      <w:r w:rsidRPr="00E9566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- постановлением администрации </w:t>
      </w:r>
      <w:r w:rsidR="00017710" w:rsidRPr="00E95667">
        <w:rPr>
          <w:rFonts w:ascii="Times New Roman" w:hAnsi="Times New Roman" w:cs="Times New Roman"/>
          <w:b w:val="0"/>
          <w:i w:val="0"/>
          <w:sz w:val="24"/>
          <w:szCs w:val="24"/>
        </w:rPr>
        <w:t>Красногорского</w:t>
      </w:r>
      <w:r w:rsidRPr="00E9566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района </w:t>
      </w:r>
      <w:r w:rsidR="00E95667" w:rsidRPr="00E95667">
        <w:rPr>
          <w:rFonts w:ascii="Times New Roman" w:hAnsi="Times New Roman" w:cs="Times New Roman"/>
          <w:b w:val="0"/>
          <w:i w:val="0"/>
          <w:sz w:val="24"/>
          <w:szCs w:val="24"/>
        </w:rPr>
        <w:t>от 10.11.2016 г. № 722</w:t>
      </w:r>
    </w:p>
    <w:p w:rsidR="00493F54" w:rsidRPr="00C72FF3" w:rsidRDefault="00493F54" w:rsidP="00E95667">
      <w:pPr>
        <w:suppressAutoHyphens/>
        <w:jc w:val="both"/>
        <w:rPr>
          <w:szCs w:val="24"/>
        </w:rPr>
      </w:pPr>
      <w:r w:rsidRPr="00C72FF3">
        <w:rPr>
          <w:szCs w:val="24"/>
        </w:rPr>
        <w:t xml:space="preserve"> «О создании комиссии по землепользованию и застройке </w:t>
      </w:r>
      <w:r w:rsidR="00E95667" w:rsidRPr="006D7DC6">
        <w:t>Красногорского городского</w:t>
      </w:r>
      <w:r w:rsidR="00E95667">
        <w:t xml:space="preserve"> поселения,</w:t>
      </w:r>
      <w:r w:rsidR="00E95667" w:rsidRPr="006D7DC6">
        <w:t xml:space="preserve"> </w:t>
      </w:r>
      <w:r w:rsidR="00E95667" w:rsidRPr="002B7230">
        <w:t>Макаричского, Лотаковского, Колюдовского, Любовшанского, Перелазского и Яловского</w:t>
      </w:r>
      <w:r w:rsidR="00E95667" w:rsidRPr="003B44B1">
        <w:rPr>
          <w:bCs/>
        </w:rPr>
        <w:t xml:space="preserve"> сельских поселений </w:t>
      </w:r>
      <w:r w:rsidR="00E95667">
        <w:rPr>
          <w:bCs/>
        </w:rPr>
        <w:t>Красногор</w:t>
      </w:r>
      <w:r w:rsidR="00E95667" w:rsidRPr="003B44B1">
        <w:rPr>
          <w:bCs/>
        </w:rPr>
        <w:t>ского района Брянской области</w:t>
      </w:r>
      <w:r w:rsidRPr="00C72FF3">
        <w:rPr>
          <w:szCs w:val="24"/>
        </w:rPr>
        <w:t>» (далее Комиссия)</w:t>
      </w:r>
      <w:r w:rsidR="00E95667">
        <w:rPr>
          <w:szCs w:val="24"/>
        </w:rPr>
        <w:t xml:space="preserve"> согласно Приложению №1</w:t>
      </w:r>
      <w:r w:rsidRPr="00C72FF3">
        <w:rPr>
          <w:szCs w:val="24"/>
        </w:rPr>
        <w:t>;</w:t>
      </w:r>
    </w:p>
    <w:p w:rsidR="00493F54" w:rsidRPr="00C72FF3" w:rsidRDefault="00493F54" w:rsidP="00493F54">
      <w:pPr>
        <w:jc w:val="both"/>
        <w:rPr>
          <w:szCs w:val="24"/>
        </w:rPr>
      </w:pPr>
      <w:r w:rsidRPr="00C72FF3">
        <w:rPr>
          <w:szCs w:val="24"/>
        </w:rPr>
        <w:t xml:space="preserve">           - решение </w:t>
      </w:r>
      <w:r w:rsidR="00E95667">
        <w:rPr>
          <w:szCs w:val="24"/>
        </w:rPr>
        <w:t>Красногорского</w:t>
      </w:r>
      <w:r w:rsidRPr="00C72FF3">
        <w:rPr>
          <w:szCs w:val="24"/>
        </w:rPr>
        <w:t xml:space="preserve"> районного Совета народных депутатов от</w:t>
      </w:r>
      <w:r w:rsidR="00E95667">
        <w:rPr>
          <w:szCs w:val="24"/>
        </w:rPr>
        <w:t xml:space="preserve"> </w:t>
      </w:r>
      <w:r w:rsidR="002F55F8">
        <w:rPr>
          <w:szCs w:val="24"/>
        </w:rPr>
        <w:t>29.05.2018</w:t>
      </w:r>
      <w:r w:rsidRPr="00C72FF3">
        <w:rPr>
          <w:szCs w:val="24"/>
        </w:rPr>
        <w:t xml:space="preserve"> г. № </w:t>
      </w:r>
      <w:r w:rsidR="002F55F8">
        <w:rPr>
          <w:szCs w:val="24"/>
        </w:rPr>
        <w:t>5-346</w:t>
      </w:r>
      <w:r w:rsidRPr="00C72FF3">
        <w:rPr>
          <w:szCs w:val="24"/>
        </w:rPr>
        <w:t xml:space="preserve"> «О</w:t>
      </w:r>
      <w:r w:rsidR="00E95667">
        <w:rPr>
          <w:szCs w:val="24"/>
        </w:rPr>
        <w:t>б у</w:t>
      </w:r>
      <w:r w:rsidR="002F55F8">
        <w:rPr>
          <w:szCs w:val="24"/>
        </w:rPr>
        <w:t>т</w:t>
      </w:r>
      <w:r w:rsidR="00E95667">
        <w:rPr>
          <w:szCs w:val="24"/>
        </w:rPr>
        <w:t>верждении</w:t>
      </w:r>
      <w:r w:rsidRPr="00C72FF3">
        <w:rPr>
          <w:szCs w:val="24"/>
        </w:rPr>
        <w:t xml:space="preserve"> </w:t>
      </w:r>
      <w:r w:rsidR="002F55F8">
        <w:rPr>
          <w:szCs w:val="24"/>
        </w:rPr>
        <w:t>Положения «О порядке проведения публичных слушаний в сфере градостроительной деятельности на территории Красногорского муниципального района</w:t>
      </w:r>
      <w:r w:rsidRPr="00C72FF3">
        <w:rPr>
          <w:szCs w:val="24"/>
        </w:rPr>
        <w:t>»</w:t>
      </w:r>
      <w:r w:rsidR="004A546C">
        <w:rPr>
          <w:szCs w:val="24"/>
        </w:rPr>
        <w:t>».</w:t>
      </w:r>
      <w:r w:rsidRPr="00C72FF3">
        <w:rPr>
          <w:szCs w:val="24"/>
        </w:rPr>
        <w:t xml:space="preserve"> </w:t>
      </w:r>
    </w:p>
    <w:p w:rsidR="00493F54" w:rsidRPr="00C72FF3" w:rsidRDefault="00493F54" w:rsidP="00493F54">
      <w:pPr>
        <w:suppressAutoHyphens/>
        <w:jc w:val="both"/>
        <w:rPr>
          <w:szCs w:val="24"/>
        </w:rPr>
      </w:pPr>
    </w:p>
    <w:p w:rsidR="00335450" w:rsidRPr="00C72FF3" w:rsidRDefault="00335450" w:rsidP="00556E20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C72FF3">
        <w:rPr>
          <w:szCs w:val="24"/>
        </w:rPr>
        <w:t>2.6. Перечень документов, необходимых для предоставления муниципальной услуги</w:t>
      </w:r>
      <w:r w:rsidR="00111599" w:rsidRPr="00C72FF3">
        <w:rPr>
          <w:szCs w:val="24"/>
        </w:rPr>
        <w:t>.</w:t>
      </w:r>
    </w:p>
    <w:p w:rsidR="00493F54" w:rsidRPr="00C72FF3" w:rsidRDefault="00493F54" w:rsidP="0088100E">
      <w:pPr>
        <w:ind w:firstLine="708"/>
        <w:jc w:val="both"/>
        <w:rPr>
          <w:spacing w:val="1"/>
          <w:szCs w:val="24"/>
        </w:rPr>
      </w:pPr>
    </w:p>
    <w:p w:rsidR="0088100E" w:rsidRPr="00C72FF3" w:rsidRDefault="00335450" w:rsidP="003376C0">
      <w:pPr>
        <w:ind w:firstLine="708"/>
        <w:jc w:val="both"/>
        <w:rPr>
          <w:szCs w:val="24"/>
        </w:rPr>
      </w:pPr>
      <w:r w:rsidRPr="00C72FF3">
        <w:rPr>
          <w:spacing w:val="1"/>
          <w:szCs w:val="24"/>
        </w:rPr>
        <w:t xml:space="preserve">2.6.1. </w:t>
      </w:r>
      <w:r w:rsidR="0088100E" w:rsidRPr="00C72FF3">
        <w:rPr>
          <w:szCs w:val="24"/>
        </w:rPr>
        <w:t>К заявлению о выдаче разрешения на отклонение от предельных параметров прилагаются следующие документы:</w:t>
      </w:r>
    </w:p>
    <w:p w:rsidR="005E5CBD" w:rsidRPr="00C72FF3" w:rsidRDefault="005E5CBD" w:rsidP="00337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72FF3">
        <w:rPr>
          <w:szCs w:val="24"/>
        </w:rPr>
        <w:t xml:space="preserve">- формализованное </w:t>
      </w:r>
      <w:hyperlink w:anchor="Par360" w:history="1">
        <w:r w:rsidRPr="00C72FF3">
          <w:rPr>
            <w:szCs w:val="24"/>
          </w:rPr>
          <w:t>заявление</w:t>
        </w:r>
      </w:hyperlink>
      <w:r w:rsidRPr="00C72FF3">
        <w:rPr>
          <w:szCs w:val="24"/>
        </w:rPr>
        <w:t xml:space="preserve"> (приложение № 1 к настоящему Регламенту) </w:t>
      </w:r>
      <w:r w:rsidR="003376C0">
        <w:rPr>
          <w:szCs w:val="24"/>
        </w:rPr>
        <w:t xml:space="preserve">о </w:t>
      </w:r>
      <w:r w:rsidRPr="00C72FF3">
        <w:rPr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E5CBD" w:rsidRPr="00C72FF3" w:rsidRDefault="005E5CBD" w:rsidP="003376C0">
      <w:pPr>
        <w:pStyle w:val="af1"/>
        <w:spacing w:before="0" w:beforeAutospacing="0" w:after="0" w:afterAutospacing="0"/>
        <w:ind w:firstLine="567"/>
        <w:jc w:val="both"/>
      </w:pPr>
      <w:r w:rsidRPr="00C72FF3">
        <w:t>- документ, удостоверяющий личность заявителя;</w:t>
      </w:r>
    </w:p>
    <w:p w:rsidR="005E5CBD" w:rsidRPr="00C72FF3" w:rsidRDefault="005E5CBD" w:rsidP="003376C0">
      <w:pPr>
        <w:pStyle w:val="af1"/>
        <w:spacing w:before="0" w:beforeAutospacing="0" w:after="0" w:afterAutospacing="0"/>
        <w:ind w:firstLine="567"/>
        <w:jc w:val="both"/>
      </w:pPr>
      <w:r w:rsidRPr="00C72FF3">
        <w:t>- в случае обращения представителя заявителя - доверенность на право представлять интересы физического лица, юридического лица, индивидуального предпринимателя (при обращении представителя) с точным указанием полномочий и приложением копии паспорта;</w:t>
      </w:r>
    </w:p>
    <w:p w:rsidR="005E5CBD" w:rsidRPr="00C72FF3" w:rsidRDefault="005E5CBD" w:rsidP="003376C0">
      <w:pPr>
        <w:pStyle w:val="af1"/>
        <w:spacing w:before="0" w:beforeAutospacing="0" w:after="0" w:afterAutospacing="0"/>
        <w:ind w:firstLine="567"/>
        <w:jc w:val="both"/>
      </w:pPr>
      <w:r w:rsidRPr="00C72FF3">
        <w:t>- копии правоустанавливающих документов на земельный участок (права на которые не зарегистрированы в ЕГРП);</w:t>
      </w:r>
    </w:p>
    <w:p w:rsidR="005E5CBD" w:rsidRPr="00C72FF3" w:rsidRDefault="005E5CBD" w:rsidP="003376C0">
      <w:pPr>
        <w:pStyle w:val="af1"/>
        <w:spacing w:before="0" w:beforeAutospacing="0" w:after="0" w:afterAutospacing="0"/>
        <w:ind w:firstLine="567"/>
        <w:jc w:val="both"/>
      </w:pPr>
      <w:r w:rsidRPr="00C72FF3">
        <w:t>-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участков;</w:t>
      </w:r>
    </w:p>
    <w:p w:rsidR="005E5CBD" w:rsidRPr="00C72FF3" w:rsidRDefault="005E5CBD" w:rsidP="003376C0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схема планировочной организации земельного участка с указанием места отклонения по отступу от границ земельного участка;</w:t>
      </w:r>
    </w:p>
    <w:p w:rsidR="005E5CBD" w:rsidRPr="00C72FF3" w:rsidRDefault="005E5CBD" w:rsidP="003376C0">
      <w:pPr>
        <w:pStyle w:val="af1"/>
        <w:spacing w:before="0" w:beforeAutospacing="0" w:after="0" w:afterAutospacing="0"/>
        <w:ind w:firstLine="567"/>
        <w:jc w:val="both"/>
      </w:pPr>
      <w:r w:rsidRPr="00C72FF3">
        <w:t>- заключение (согласование) арендодателя земельного участка в случае, если земельный участок принадлежит заявителю на правах аренды (выдается арендодателем (собственником) земельного участка);</w:t>
      </w:r>
    </w:p>
    <w:p w:rsidR="005E5CBD" w:rsidRPr="00C72FF3" w:rsidRDefault="005E5CBD" w:rsidP="003376C0">
      <w:pPr>
        <w:pStyle w:val="af1"/>
        <w:spacing w:before="0" w:beforeAutospacing="0" w:after="0" w:afterAutospacing="0"/>
        <w:ind w:firstLine="567"/>
        <w:jc w:val="both"/>
      </w:pPr>
      <w:r w:rsidRPr="00C72FF3">
        <w:t>- копии правоустанавливающих документов на здание (строение) или сооружение, расположенное на этом земельном участке, (права на которые не зарегистрированы в ЕГРП);</w:t>
      </w:r>
    </w:p>
    <w:p w:rsidR="005E5CBD" w:rsidRPr="00C72FF3" w:rsidRDefault="005E5CBD" w:rsidP="003376C0">
      <w:pPr>
        <w:ind w:firstLine="567"/>
        <w:jc w:val="both"/>
        <w:rPr>
          <w:szCs w:val="24"/>
        </w:rPr>
      </w:pPr>
      <w:bookmarkStart w:id="1" w:name="sub_17036"/>
      <w:r w:rsidRPr="00C72FF3">
        <w:rPr>
          <w:szCs w:val="24"/>
        </w:rPr>
        <w:t>- сведения о параметрах планируемого строительства;</w:t>
      </w:r>
    </w:p>
    <w:p w:rsidR="005E5CBD" w:rsidRPr="00C72FF3" w:rsidRDefault="005E5CBD" w:rsidP="003376C0">
      <w:pPr>
        <w:ind w:firstLine="567"/>
        <w:jc w:val="both"/>
        <w:rPr>
          <w:szCs w:val="24"/>
        </w:rPr>
      </w:pPr>
      <w:r w:rsidRPr="00C72FF3">
        <w:rPr>
          <w:szCs w:val="24"/>
        </w:rPr>
        <w:t>- заключения соответствующих служб (при необходимости);</w:t>
      </w:r>
    </w:p>
    <w:bookmarkEnd w:id="1"/>
    <w:p w:rsidR="005E5CBD" w:rsidRPr="00C72FF3" w:rsidRDefault="005E5CBD" w:rsidP="003376C0">
      <w:pPr>
        <w:ind w:firstLine="567"/>
        <w:jc w:val="both"/>
        <w:rPr>
          <w:szCs w:val="24"/>
        </w:rPr>
      </w:pPr>
      <w:r w:rsidRPr="00C72FF3">
        <w:rPr>
          <w:szCs w:val="24"/>
        </w:rPr>
        <w:t xml:space="preserve">- список лиц (правообладателей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и правообладателей помещений, являющихся частью объекта капитального строительства, расположенного на земельном участке,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строительства), права которых могут быть нарушены при предоставлении </w:t>
      </w:r>
      <w:r w:rsidRPr="00C72FF3">
        <w:rPr>
          <w:rStyle w:val="FontStyle47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72FF3">
        <w:rPr>
          <w:szCs w:val="24"/>
        </w:rPr>
        <w:t>;</w:t>
      </w:r>
    </w:p>
    <w:p w:rsidR="005E5CBD" w:rsidRPr="00C72FF3" w:rsidRDefault="005E5CBD" w:rsidP="00337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72FF3">
        <w:rPr>
          <w:szCs w:val="24"/>
        </w:rPr>
        <w:t>2.6.2. Документы, указанные в под</w:t>
      </w:r>
      <w:hyperlink w:anchor="sub_211" w:history="1">
        <w:r w:rsidRPr="00C72FF3">
          <w:rPr>
            <w:szCs w:val="24"/>
          </w:rPr>
          <w:t>пунктах 2.</w:t>
        </w:r>
      </w:hyperlink>
      <w:r w:rsidRPr="00C72FF3">
        <w:rPr>
          <w:szCs w:val="24"/>
        </w:rPr>
        <w:t>6.1</w:t>
      </w:r>
      <w:hyperlink w:anchor="sub_212" w:history="1">
        <w:r w:rsidRPr="00C72FF3">
          <w:rPr>
            <w:szCs w:val="24"/>
          </w:rPr>
          <w:t xml:space="preserve"> пункт 2.6. раздела 2</w:t>
        </w:r>
      </w:hyperlink>
      <w:r w:rsidRPr="00C72FF3">
        <w:rPr>
          <w:szCs w:val="24"/>
        </w:rPr>
        <w:t xml:space="preserve"> настоящего административного регламента, представляются вместе с оригиналами.</w:t>
      </w:r>
      <w:r w:rsidR="004A546C">
        <w:rPr>
          <w:szCs w:val="24"/>
        </w:rPr>
        <w:t xml:space="preserve"> </w:t>
      </w:r>
      <w:r w:rsidRPr="00C72FF3">
        <w:rPr>
          <w:szCs w:val="24"/>
        </w:rPr>
        <w:t>Оригиналы документов (документ удостоверяющий личность (паспорт), свидетельства органа записи актов гражданского состояния) после копирования (сканирования) возвращаются заявителю.</w:t>
      </w:r>
    </w:p>
    <w:p w:rsidR="005E5CBD" w:rsidRPr="00C72FF3" w:rsidRDefault="005E5CBD" w:rsidP="003376C0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72FF3">
        <w:rPr>
          <w:szCs w:val="24"/>
        </w:rPr>
        <w:lastRenderedPageBreak/>
        <w:t>Если копии документов представляются без предъявления подлинников, то они должны быть нотариально заверены.</w:t>
      </w:r>
    </w:p>
    <w:p w:rsidR="005E5CBD" w:rsidRPr="00C72FF3" w:rsidRDefault="005E5CBD" w:rsidP="003376C0">
      <w:pPr>
        <w:widowControl w:val="0"/>
        <w:autoSpaceDE w:val="0"/>
        <w:autoSpaceDN w:val="0"/>
        <w:adjustRightInd w:val="0"/>
        <w:jc w:val="both"/>
        <w:rPr>
          <w:rFonts w:cs="Calibri"/>
          <w:szCs w:val="24"/>
        </w:rPr>
      </w:pPr>
    </w:p>
    <w:p w:rsidR="00EB6758" w:rsidRPr="00C72FF3" w:rsidRDefault="00EB6758" w:rsidP="003C23E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Cs w:val="24"/>
        </w:rPr>
      </w:pPr>
      <w:bookmarkStart w:id="2" w:name="Par155"/>
      <w:bookmarkEnd w:id="2"/>
      <w:r w:rsidRPr="00C72FF3">
        <w:rPr>
          <w:rFonts w:cs="Calibri"/>
          <w:szCs w:val="24"/>
        </w:rPr>
        <w:t>2.</w:t>
      </w:r>
      <w:r w:rsidR="00335450" w:rsidRPr="00C72FF3">
        <w:rPr>
          <w:rFonts w:cs="Calibri"/>
          <w:szCs w:val="24"/>
        </w:rPr>
        <w:t>7</w:t>
      </w:r>
      <w:r w:rsidRPr="00C72FF3">
        <w:rPr>
          <w:rFonts w:cs="Calibri"/>
          <w:szCs w:val="24"/>
        </w:rPr>
        <w:t xml:space="preserve">.В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 w:rsidR="00BD7363" w:rsidRPr="00C72FF3">
        <w:rPr>
          <w:rFonts w:cs="Calibri"/>
          <w:szCs w:val="24"/>
        </w:rPr>
        <w:t xml:space="preserve">администрации </w:t>
      </w:r>
      <w:r w:rsidR="004A546C">
        <w:rPr>
          <w:rFonts w:cs="Calibri"/>
          <w:szCs w:val="24"/>
        </w:rPr>
        <w:t>Красногорского</w:t>
      </w:r>
      <w:r w:rsidR="00BD7363" w:rsidRPr="00C72FF3">
        <w:rPr>
          <w:rFonts w:cs="Calibri"/>
          <w:szCs w:val="24"/>
        </w:rPr>
        <w:t xml:space="preserve"> района</w:t>
      </w:r>
      <w:r w:rsidRPr="00C72FF3">
        <w:rPr>
          <w:rFonts w:cs="Calibri"/>
          <w:szCs w:val="24"/>
        </w:rPr>
        <w:t>, предоставляются следующие документы:</w:t>
      </w:r>
    </w:p>
    <w:p w:rsidR="00EB6758" w:rsidRPr="00C72FF3" w:rsidRDefault="00104DFB" w:rsidP="003C23EF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 xml:space="preserve">выписка из </w:t>
      </w:r>
      <w:r w:rsidR="0088100E" w:rsidRPr="00C72FF3">
        <w:rPr>
          <w:szCs w:val="24"/>
        </w:rPr>
        <w:t>Едино</w:t>
      </w:r>
      <w:r w:rsidR="00BB3E0C" w:rsidRPr="00C72FF3">
        <w:rPr>
          <w:szCs w:val="24"/>
        </w:rPr>
        <w:t>го</w:t>
      </w:r>
      <w:r w:rsidR="0088100E" w:rsidRPr="00C72FF3">
        <w:rPr>
          <w:szCs w:val="24"/>
        </w:rPr>
        <w:t xml:space="preserve"> государственно</w:t>
      </w:r>
      <w:r w:rsidR="00BB3E0C" w:rsidRPr="00C72FF3">
        <w:rPr>
          <w:szCs w:val="24"/>
        </w:rPr>
        <w:t>го реестра</w:t>
      </w:r>
      <w:r w:rsidR="0088100E" w:rsidRPr="00C72FF3">
        <w:rPr>
          <w:szCs w:val="24"/>
        </w:rPr>
        <w:t xml:space="preserve"> недвижимости</w:t>
      </w:r>
      <w:r w:rsidR="00EB6758" w:rsidRPr="00C72FF3">
        <w:rPr>
          <w:rFonts w:cs="Calibri"/>
          <w:szCs w:val="24"/>
        </w:rPr>
        <w:t xml:space="preserve"> на земельный участок</w:t>
      </w:r>
      <w:r w:rsidR="003376C0">
        <w:rPr>
          <w:rFonts w:cs="Calibri"/>
          <w:szCs w:val="24"/>
        </w:rPr>
        <w:t xml:space="preserve"> или </w:t>
      </w:r>
      <w:r w:rsidR="003376C0" w:rsidRPr="00C72FF3">
        <w:t>на здание (строение) или сооружение</w:t>
      </w:r>
      <w:r w:rsidR="00EB6758" w:rsidRPr="00C72FF3">
        <w:rPr>
          <w:rFonts w:cs="Calibri"/>
          <w:szCs w:val="24"/>
        </w:rPr>
        <w:t>, принадлежащий заявителю;</w:t>
      </w:r>
    </w:p>
    <w:p w:rsidR="00EB6758" w:rsidRPr="00C72FF3" w:rsidRDefault="00104DFB" w:rsidP="003C23EF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 xml:space="preserve">выписка из </w:t>
      </w:r>
      <w:r w:rsidR="0088100E" w:rsidRPr="00C72FF3">
        <w:rPr>
          <w:szCs w:val="24"/>
        </w:rPr>
        <w:t>Едино</w:t>
      </w:r>
      <w:r w:rsidR="00BB3E0C" w:rsidRPr="00C72FF3">
        <w:rPr>
          <w:szCs w:val="24"/>
        </w:rPr>
        <w:t xml:space="preserve">го </w:t>
      </w:r>
      <w:r w:rsidR="0088100E" w:rsidRPr="00C72FF3">
        <w:rPr>
          <w:szCs w:val="24"/>
        </w:rPr>
        <w:t>государственно</w:t>
      </w:r>
      <w:r w:rsidR="00BB3E0C" w:rsidRPr="00C72FF3">
        <w:rPr>
          <w:szCs w:val="24"/>
        </w:rPr>
        <w:t>го</w:t>
      </w:r>
      <w:r w:rsidR="0088100E" w:rsidRPr="00C72FF3">
        <w:rPr>
          <w:szCs w:val="24"/>
        </w:rPr>
        <w:t xml:space="preserve"> реестр</w:t>
      </w:r>
      <w:r w:rsidR="00BB3E0C" w:rsidRPr="00C72FF3">
        <w:rPr>
          <w:szCs w:val="24"/>
        </w:rPr>
        <w:t>а</w:t>
      </w:r>
      <w:r w:rsidR="0088100E" w:rsidRPr="00C72FF3">
        <w:rPr>
          <w:szCs w:val="24"/>
        </w:rPr>
        <w:t xml:space="preserve"> недвижимости</w:t>
      </w:r>
      <w:r w:rsidR="00EB6758" w:rsidRPr="00C72FF3">
        <w:rPr>
          <w:rFonts w:cs="Calibri"/>
          <w:szCs w:val="24"/>
        </w:rPr>
        <w:t xml:space="preserve">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</w:t>
      </w:r>
      <w:r w:rsidRPr="00C72FF3">
        <w:rPr>
          <w:rFonts w:cs="Calibri"/>
          <w:szCs w:val="24"/>
        </w:rPr>
        <w:t>запрашивается данное разрешение;</w:t>
      </w:r>
    </w:p>
    <w:p w:rsidR="00104DFB" w:rsidRPr="00C72FF3" w:rsidRDefault="00104DFB" w:rsidP="003C23EF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 w:rsidRPr="00C72FF3">
        <w:rPr>
          <w:rFonts w:cs="Calibri"/>
          <w:szCs w:val="24"/>
        </w:rPr>
        <w:t xml:space="preserve">- кадастровая выписка о земельном участке на земельный участок, </w:t>
      </w:r>
      <w:r w:rsidR="004A546C">
        <w:rPr>
          <w:rFonts w:cs="Calibri"/>
          <w:szCs w:val="24"/>
        </w:rPr>
        <w:t>принадлежащая</w:t>
      </w:r>
      <w:r w:rsidR="007305F2" w:rsidRPr="00C72FF3">
        <w:rPr>
          <w:rFonts w:cs="Calibri"/>
          <w:szCs w:val="24"/>
        </w:rPr>
        <w:t xml:space="preserve"> заявителю,</w:t>
      </w:r>
      <w:r w:rsidR="004A546C">
        <w:rPr>
          <w:rFonts w:cs="Calibri"/>
          <w:szCs w:val="24"/>
        </w:rPr>
        <w:t xml:space="preserve"> а также имеющая</w:t>
      </w:r>
      <w:r w:rsidRPr="00C72FF3">
        <w:rPr>
          <w:rFonts w:cs="Calibri"/>
          <w:szCs w:val="24"/>
        </w:rPr>
        <w:t xml:space="preserve"> общие границы с земельным участком, применительно  </w:t>
      </w:r>
      <w:r w:rsidR="007305F2" w:rsidRPr="00C72FF3">
        <w:rPr>
          <w:rFonts w:cs="Calibri"/>
          <w:szCs w:val="24"/>
        </w:rPr>
        <w:t>к</w:t>
      </w:r>
      <w:r w:rsidRPr="00C72FF3">
        <w:rPr>
          <w:rFonts w:cs="Calibri"/>
          <w:szCs w:val="24"/>
        </w:rPr>
        <w:t xml:space="preserve"> которому запрашивается данное разрешение</w:t>
      </w:r>
      <w:r w:rsidRPr="00C72FF3">
        <w:rPr>
          <w:szCs w:val="24"/>
        </w:rPr>
        <w:t>.</w:t>
      </w:r>
    </w:p>
    <w:p w:rsidR="00AD3E4A" w:rsidRPr="00C72FF3" w:rsidRDefault="00AD3E4A" w:rsidP="00AD3E4A">
      <w:pPr>
        <w:ind w:firstLine="708"/>
        <w:rPr>
          <w:szCs w:val="24"/>
        </w:rPr>
      </w:pPr>
      <w:r w:rsidRPr="00C72FF3">
        <w:rPr>
          <w:szCs w:val="24"/>
        </w:rPr>
        <w:t>2.7.1</w:t>
      </w:r>
      <w:r w:rsidR="007305F2" w:rsidRPr="00C72FF3">
        <w:rPr>
          <w:szCs w:val="24"/>
        </w:rPr>
        <w:t>.</w:t>
      </w:r>
      <w:r w:rsidRPr="00C72FF3">
        <w:rPr>
          <w:szCs w:val="24"/>
        </w:rPr>
        <w:t xml:space="preserve"> Запрещается требовать от заявителя:</w:t>
      </w:r>
    </w:p>
    <w:p w:rsidR="00AD3E4A" w:rsidRPr="00C72FF3" w:rsidRDefault="00AD3E4A" w:rsidP="00AD3E4A">
      <w:pPr>
        <w:ind w:firstLine="708"/>
        <w:jc w:val="both"/>
        <w:rPr>
          <w:szCs w:val="24"/>
        </w:rPr>
      </w:pPr>
      <w:r w:rsidRPr="00C72FF3">
        <w:rPr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3E4A" w:rsidRPr="00C72FF3" w:rsidRDefault="00AD3E4A" w:rsidP="00AD3E4A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 w:rsidRPr="00C72FF3">
        <w:rPr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"Об организации предоставления государственных и муниципальных услуг"</w:t>
      </w:r>
      <w:r w:rsidR="00111599" w:rsidRPr="00C72FF3">
        <w:rPr>
          <w:szCs w:val="24"/>
        </w:rPr>
        <w:t>.</w:t>
      </w:r>
    </w:p>
    <w:p w:rsidR="00AD3E4A" w:rsidRPr="00C72FF3" w:rsidRDefault="00AD3E4A" w:rsidP="00AD3E4A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 w:rsidRPr="00C72FF3">
        <w:rPr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EB6758" w:rsidRPr="00C72FF3" w:rsidRDefault="00F7594E" w:rsidP="00AD3E4A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 w:rsidRPr="00C72FF3">
        <w:rPr>
          <w:rFonts w:cs="Calibri"/>
          <w:szCs w:val="24"/>
        </w:rPr>
        <w:t>2.</w:t>
      </w:r>
      <w:r w:rsidR="00AD3E4A" w:rsidRPr="00C72FF3">
        <w:rPr>
          <w:rFonts w:cs="Calibri"/>
          <w:szCs w:val="24"/>
        </w:rPr>
        <w:t>9</w:t>
      </w:r>
      <w:r w:rsidR="00F94685" w:rsidRPr="00C72FF3">
        <w:rPr>
          <w:rFonts w:cs="Calibri"/>
          <w:szCs w:val="24"/>
        </w:rPr>
        <w:t>.</w:t>
      </w:r>
      <w:r w:rsidR="007D35E2" w:rsidRPr="00C72FF3">
        <w:rPr>
          <w:rFonts w:cs="Calibri"/>
          <w:szCs w:val="24"/>
        </w:rPr>
        <w:t> </w:t>
      </w:r>
      <w:r w:rsidR="00AD3E4A" w:rsidRPr="00C72FF3">
        <w:rPr>
          <w:rFonts w:cs="Calibri"/>
          <w:szCs w:val="24"/>
        </w:rPr>
        <w:t xml:space="preserve">Заявителю </w:t>
      </w:r>
      <w:r w:rsidR="00AD3E4A" w:rsidRPr="00C72FF3">
        <w:rPr>
          <w:szCs w:val="24"/>
        </w:rPr>
        <w:t>отказывается в предоставлении муниципальной услуги, если</w:t>
      </w:r>
      <w:r w:rsidR="00EB6758" w:rsidRPr="00C72FF3">
        <w:rPr>
          <w:rFonts w:cs="Calibri"/>
          <w:szCs w:val="24"/>
        </w:rPr>
        <w:t>:</w:t>
      </w:r>
    </w:p>
    <w:p w:rsidR="00EB6758" w:rsidRPr="00C72FF3" w:rsidRDefault="007D35E2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 xml:space="preserve">не представлены документы, указанные в </w:t>
      </w:r>
      <w:r w:rsidR="00E16D2E" w:rsidRPr="00C72FF3">
        <w:rPr>
          <w:rFonts w:cs="Calibri"/>
          <w:szCs w:val="24"/>
        </w:rPr>
        <w:t>п.2.6.1</w:t>
      </w:r>
      <w:r w:rsidR="00EB6758" w:rsidRPr="00C72FF3">
        <w:rPr>
          <w:rFonts w:cs="Calibri"/>
          <w:szCs w:val="24"/>
        </w:rPr>
        <w:t>;</w:t>
      </w:r>
    </w:p>
    <w:p w:rsidR="00EB6758" w:rsidRPr="00C72FF3" w:rsidRDefault="007D35E2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>заявление и документы не поддаются прочтению;</w:t>
      </w:r>
    </w:p>
    <w:p w:rsidR="00EB6758" w:rsidRPr="00C72FF3" w:rsidRDefault="007D35E2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>заявление и документы представлены в ненадлежащий орган;</w:t>
      </w:r>
    </w:p>
    <w:p w:rsidR="00EB6758" w:rsidRPr="00C72FF3" w:rsidRDefault="007D35E2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>представлены документы, которые по форме и (или) содержанию не соответствуют требованиям действующего законодательства;</w:t>
      </w:r>
    </w:p>
    <w:p w:rsidR="00EB6758" w:rsidRPr="00C72FF3" w:rsidRDefault="007D35E2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>копия представленного документа не соответствует его оригиналу;</w:t>
      </w:r>
    </w:p>
    <w:p w:rsidR="00EB6758" w:rsidRPr="00C72FF3" w:rsidRDefault="007D35E2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>заявление и документы представлены лицом, не уполномоченным представлять интересы заявителя.</w:t>
      </w:r>
    </w:p>
    <w:p w:rsidR="00944206" w:rsidRPr="00C72FF3" w:rsidRDefault="00944206" w:rsidP="0094420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заявитель не является правообладателем земельного участка;</w:t>
      </w:r>
    </w:p>
    <w:p w:rsidR="00EB6758" w:rsidRPr="00C72FF3" w:rsidRDefault="00944206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</w:t>
      </w:r>
      <w:r w:rsidR="00F7594E" w:rsidRPr="00C72FF3">
        <w:rPr>
          <w:rFonts w:cs="Calibri"/>
          <w:szCs w:val="24"/>
        </w:rPr>
        <w:t> </w:t>
      </w:r>
      <w:r w:rsidR="00EB6758" w:rsidRPr="00C72FF3">
        <w:rPr>
          <w:rFonts w:cs="Calibri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B6758" w:rsidRPr="00C72FF3" w:rsidRDefault="00F7594E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>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EB6758" w:rsidRPr="00C72FF3" w:rsidRDefault="00F7594E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>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EB6758" w:rsidRPr="00C72FF3" w:rsidRDefault="00F7594E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>не соблюдаются требования действующего законодательства Российской Федерации;</w:t>
      </w:r>
    </w:p>
    <w:p w:rsidR="00EB6758" w:rsidRPr="00C72FF3" w:rsidRDefault="00F7594E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 xml:space="preserve">размещение объекта капитального строительства не соответствует </w:t>
      </w:r>
      <w:r w:rsidR="00BD7363" w:rsidRPr="00C72FF3">
        <w:rPr>
          <w:rFonts w:cs="Calibri"/>
          <w:szCs w:val="24"/>
        </w:rPr>
        <w:t>генеральному плану поселения (соотве</w:t>
      </w:r>
      <w:r w:rsidR="003C23EF" w:rsidRPr="00C72FF3">
        <w:rPr>
          <w:rFonts w:cs="Calibri"/>
          <w:szCs w:val="24"/>
        </w:rPr>
        <w:t>т</w:t>
      </w:r>
      <w:r w:rsidR="00BD7363" w:rsidRPr="00C72FF3">
        <w:rPr>
          <w:rFonts w:cs="Calibri"/>
          <w:szCs w:val="24"/>
        </w:rPr>
        <w:t>ствующего)</w:t>
      </w:r>
      <w:r w:rsidR="00EB6758" w:rsidRPr="00C72FF3">
        <w:rPr>
          <w:rFonts w:cs="Calibri"/>
          <w:szCs w:val="24"/>
        </w:rPr>
        <w:t>;</w:t>
      </w:r>
    </w:p>
    <w:p w:rsidR="00EB6758" w:rsidRPr="00C72FF3" w:rsidRDefault="00F7594E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 xml:space="preserve">строительство, реконструкция объектов капитального строительства осуществляются без </w:t>
      </w:r>
      <w:r w:rsidR="00EB6758" w:rsidRPr="00C72FF3">
        <w:rPr>
          <w:rFonts w:cs="Calibri"/>
          <w:szCs w:val="24"/>
        </w:rPr>
        <w:lastRenderedPageBreak/>
        <w:t>разрешения на строительство;</w:t>
      </w:r>
    </w:p>
    <w:p w:rsidR="00111599" w:rsidRPr="00C72FF3" w:rsidRDefault="00111599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-земель</w:t>
      </w:r>
      <w:r w:rsidR="003376C0">
        <w:rPr>
          <w:rFonts w:cs="Calibri"/>
          <w:szCs w:val="24"/>
        </w:rPr>
        <w:t>ный участок находится</w:t>
      </w:r>
      <w:r w:rsidR="004A546C">
        <w:rPr>
          <w:rFonts w:cs="Calibri"/>
          <w:szCs w:val="24"/>
        </w:rPr>
        <w:t xml:space="preserve"> </w:t>
      </w:r>
      <w:r w:rsidR="00440B54" w:rsidRPr="00C72FF3">
        <w:rPr>
          <w:szCs w:val="24"/>
        </w:rPr>
        <w:t>в границах территорий исторических поселений федерального или регионального значения</w:t>
      </w:r>
    </w:p>
    <w:p w:rsidR="00EB6758" w:rsidRPr="00C72FF3" w:rsidRDefault="00F7594E" w:rsidP="003C23E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>отсутствует согласие собственников земельного участка или объекта капитального строительства, находящихся в долевой собственности;</w:t>
      </w:r>
    </w:p>
    <w:p w:rsidR="00944206" w:rsidRPr="00C72FF3" w:rsidRDefault="00F7594E" w:rsidP="0094420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</w:t>
      </w:r>
      <w:r w:rsidR="00EB6758" w:rsidRPr="00C72FF3">
        <w:rPr>
          <w:rFonts w:cs="Calibri"/>
          <w:szCs w:val="24"/>
        </w:rPr>
        <w:t>заявитель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2.10. Муниципальная услуга предоставляется без взимания пошлины или иной платы.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2.11. Услуги, необходимые и обязательные для предоставления муниципальной услуги отсутствуют.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таких услуг: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Максимальный срок ожидания в очереди при подаче запроса о предоставлении муниципальной услуги - не более 15 минут.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Максимальный срок ожидания в очереди при получении результата предоставления муниципальной услуги — не более 15 минут.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 xml:space="preserve">Письменный запрос заявителя о предоставлении </w:t>
      </w:r>
      <w:r w:rsidR="004A546C">
        <w:rPr>
          <w:szCs w:val="24"/>
        </w:rPr>
        <w:t>муниципальной услуги регистрирую</w:t>
      </w:r>
      <w:r w:rsidRPr="00C72FF3">
        <w:rPr>
          <w:szCs w:val="24"/>
        </w:rPr>
        <w:t>тся в</w:t>
      </w:r>
      <w:r w:rsidR="004A546C">
        <w:rPr>
          <w:szCs w:val="24"/>
        </w:rPr>
        <w:t xml:space="preserve"> </w:t>
      </w:r>
      <w:r w:rsidRPr="00C72FF3">
        <w:rPr>
          <w:szCs w:val="24"/>
        </w:rPr>
        <w:t>день поступления или на следующий день (в случае поступления документов в конце рабочего дня).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Электронный запрос заявителя о предоставлении муниципальной услуги регистрируется в  день поступления.</w:t>
      </w:r>
    </w:p>
    <w:p w:rsidR="00901480" w:rsidRPr="00C72FF3" w:rsidRDefault="00901480" w:rsidP="0088100E">
      <w:pPr>
        <w:ind w:firstLine="708"/>
        <w:jc w:val="both"/>
        <w:rPr>
          <w:szCs w:val="24"/>
        </w:rPr>
      </w:pP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2.14. Требования к помещениям, в которых предоставляются муниципальные услуги</w:t>
      </w:r>
      <w:r w:rsidR="002945DC">
        <w:rPr>
          <w:szCs w:val="24"/>
        </w:rPr>
        <w:t>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 xml:space="preserve">В здании администрации </w:t>
      </w:r>
      <w:r w:rsidR="004A546C">
        <w:rPr>
          <w:rFonts w:cs="Calibri"/>
          <w:szCs w:val="24"/>
        </w:rPr>
        <w:t>Красногорского</w:t>
      </w:r>
      <w:r w:rsidR="004A546C" w:rsidRPr="00C72FF3">
        <w:rPr>
          <w:rFonts w:cs="Calibri"/>
          <w:szCs w:val="24"/>
        </w:rPr>
        <w:t xml:space="preserve"> района</w:t>
      </w:r>
      <w:r w:rsidRPr="00C72FF3">
        <w:rPr>
          <w:szCs w:val="24"/>
        </w:rPr>
        <w:t xml:space="preserve">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 xml:space="preserve">Помещение, предназначенное для исполнения муниципальной услуги, оборудуется информационными стендами, размещенными в здании администрации </w:t>
      </w:r>
      <w:r w:rsidR="004A546C">
        <w:rPr>
          <w:rFonts w:cs="Calibri"/>
          <w:szCs w:val="24"/>
        </w:rPr>
        <w:t>Красногорского</w:t>
      </w:r>
      <w:r w:rsidR="004A546C" w:rsidRPr="00C72FF3">
        <w:rPr>
          <w:rFonts w:cs="Calibri"/>
          <w:szCs w:val="24"/>
        </w:rPr>
        <w:t xml:space="preserve"> района</w:t>
      </w:r>
      <w:r w:rsidRPr="00C72FF3">
        <w:rPr>
          <w:szCs w:val="24"/>
        </w:rPr>
        <w:t>. На информационных стендах должны быть размещены следующие информационные материалы: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- сведения о нормативных актах по вопросам осуществления муниципальной услуги;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- выдержки из нормативных правовых актов по ключевым моментам выполнения муниципальной услуги;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- перечень документов, прилагаемых к заявлению для получения разрешения на строительство, в соответствии  п. 2.6 настоящего Регламента;</w:t>
      </w:r>
    </w:p>
    <w:p w:rsidR="0088100E" w:rsidRPr="00C72FF3" w:rsidRDefault="0088100E" w:rsidP="0088100E">
      <w:pPr>
        <w:ind w:firstLine="708"/>
        <w:jc w:val="both"/>
        <w:rPr>
          <w:szCs w:val="24"/>
        </w:rPr>
      </w:pPr>
      <w:r w:rsidRPr="00C72FF3">
        <w:rPr>
          <w:szCs w:val="24"/>
        </w:rPr>
        <w:t>- перечень оснований для отказа в предоставлении муниципальной услуги, согласно пункта 2.9 настоящего Регламента.</w:t>
      </w:r>
    </w:p>
    <w:p w:rsidR="00901480" w:rsidRPr="00C72FF3" w:rsidRDefault="00364092" w:rsidP="00901480">
      <w:pPr>
        <w:ind w:firstLine="709"/>
        <w:jc w:val="both"/>
        <w:rPr>
          <w:color w:val="706D6D"/>
          <w:szCs w:val="24"/>
        </w:rPr>
      </w:pPr>
      <w:r w:rsidRPr="00C72FF3">
        <w:rPr>
          <w:bCs/>
          <w:color w:val="000000"/>
          <w:szCs w:val="24"/>
        </w:rPr>
        <w:t>2</w:t>
      </w:r>
      <w:r w:rsidR="00901480" w:rsidRPr="00C72FF3">
        <w:rPr>
          <w:bCs/>
          <w:color w:val="000000"/>
          <w:szCs w:val="24"/>
        </w:rPr>
        <w:t>.</w:t>
      </w:r>
      <w:r w:rsidR="006569D8">
        <w:rPr>
          <w:bCs/>
          <w:color w:val="000000"/>
          <w:szCs w:val="24"/>
        </w:rPr>
        <w:t>14.1</w:t>
      </w:r>
      <w:r w:rsidRPr="00C72FF3">
        <w:rPr>
          <w:bCs/>
          <w:color w:val="000000"/>
          <w:szCs w:val="24"/>
        </w:rPr>
        <w:t>.</w:t>
      </w:r>
      <w:r w:rsidR="00901480" w:rsidRPr="00C72FF3">
        <w:rPr>
          <w:bCs/>
          <w:color w:val="000000"/>
          <w:szCs w:val="24"/>
        </w:rPr>
        <w:t xml:space="preserve"> Места предоставления муниципальной услуги должны отвечать следующим требованиям.</w:t>
      </w:r>
    </w:p>
    <w:p w:rsidR="00901480" w:rsidRPr="00C72FF3" w:rsidRDefault="00901480" w:rsidP="00901480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 xml:space="preserve">Вход в здание, где располагается администрация </w:t>
      </w:r>
      <w:r w:rsidR="004A546C">
        <w:rPr>
          <w:rFonts w:cs="Calibri"/>
          <w:szCs w:val="24"/>
        </w:rPr>
        <w:t>Красногорского</w:t>
      </w:r>
      <w:r w:rsidR="004A546C" w:rsidRPr="00C72FF3">
        <w:rPr>
          <w:rFonts w:cs="Calibri"/>
          <w:szCs w:val="24"/>
        </w:rPr>
        <w:t xml:space="preserve"> района</w:t>
      </w:r>
      <w:r w:rsidRPr="00C72FF3">
        <w:rPr>
          <w:color w:val="000000"/>
          <w:szCs w:val="24"/>
        </w:rPr>
        <w:t>, должен быть оборудован информационной табличкой (вывеской), содержащей следующую информацию:</w:t>
      </w:r>
    </w:p>
    <w:p w:rsidR="00901480" w:rsidRPr="00C72FF3" w:rsidRDefault="00901480" w:rsidP="00901480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- наименование;</w:t>
      </w:r>
    </w:p>
    <w:p w:rsidR="00901480" w:rsidRPr="00C72FF3" w:rsidRDefault="00901480" w:rsidP="00901480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- место нахождения;</w:t>
      </w:r>
    </w:p>
    <w:p w:rsidR="00901480" w:rsidRPr="00C72FF3" w:rsidRDefault="00901480" w:rsidP="00901480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 xml:space="preserve">- режим работы.  </w:t>
      </w:r>
    </w:p>
    <w:p w:rsidR="00901480" w:rsidRPr="00C72FF3" w:rsidRDefault="00901480" w:rsidP="00901480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901480" w:rsidRPr="00C72FF3" w:rsidRDefault="00901480" w:rsidP="0090148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C72FF3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- для ожидания приема заинтересованным лицам должны отводиться места, оборудованные стульями, столами для возможности оформления документов</w:t>
      </w:r>
      <w:r w:rsidRPr="00C72FF3">
        <w:rPr>
          <w:rFonts w:ascii="Times New Roman" w:hAnsi="Times New Roman"/>
          <w:sz w:val="24"/>
          <w:szCs w:val="24"/>
        </w:rPr>
        <w:t xml:space="preserve"> обеспечиваются канцелярскими принадлежностями</w:t>
      </w:r>
      <w:r w:rsidRPr="00C72FF3">
        <w:rPr>
          <w:rFonts w:ascii="Times New Roman" w:hAnsi="Times New Roman"/>
          <w:color w:val="000000"/>
          <w:sz w:val="24"/>
          <w:szCs w:val="24"/>
        </w:rPr>
        <w:t>;</w:t>
      </w:r>
    </w:p>
    <w:p w:rsidR="00901480" w:rsidRPr="00C72FF3" w:rsidRDefault="00901480" w:rsidP="00901480">
      <w:pPr>
        <w:ind w:firstLine="709"/>
        <w:jc w:val="both"/>
        <w:rPr>
          <w:szCs w:val="24"/>
        </w:rPr>
      </w:pPr>
      <w:r w:rsidRPr="00C72FF3">
        <w:rPr>
          <w:color w:val="000000"/>
          <w:szCs w:val="24"/>
        </w:rPr>
        <w:t>-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01480" w:rsidRPr="00C72FF3" w:rsidRDefault="00901480" w:rsidP="0090148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C72FF3">
        <w:rPr>
          <w:rFonts w:ascii="Times New Roman" w:hAnsi="Times New Roman"/>
          <w:sz w:val="24"/>
          <w:szCs w:val="24"/>
        </w:rPr>
        <w:t xml:space="preserve">        Кабинет ответственных лиц оборудован информационными табличками (вывесками) с указанием номера кабинета и наименования отдела.</w:t>
      </w:r>
    </w:p>
    <w:p w:rsidR="00901480" w:rsidRPr="00C72FF3" w:rsidRDefault="00364092" w:rsidP="00901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/>
          <w:sz w:val="24"/>
          <w:szCs w:val="24"/>
        </w:rPr>
        <w:t xml:space="preserve">    2.14</w:t>
      </w:r>
      <w:r w:rsidR="00901480" w:rsidRPr="00C72FF3">
        <w:rPr>
          <w:rFonts w:ascii="Times New Roman" w:hAnsi="Times New Roman"/>
          <w:sz w:val="24"/>
          <w:szCs w:val="24"/>
        </w:rPr>
        <w:t>.</w:t>
      </w:r>
      <w:r w:rsidR="006569D8">
        <w:rPr>
          <w:rFonts w:ascii="Times New Roman" w:hAnsi="Times New Roman"/>
          <w:sz w:val="24"/>
          <w:szCs w:val="24"/>
        </w:rPr>
        <w:t>2</w:t>
      </w:r>
      <w:r w:rsidRPr="00C72FF3">
        <w:rPr>
          <w:rFonts w:ascii="Times New Roman" w:hAnsi="Times New Roman"/>
          <w:sz w:val="24"/>
          <w:szCs w:val="24"/>
        </w:rPr>
        <w:t>.</w:t>
      </w:r>
      <w:r w:rsidR="00901480" w:rsidRPr="00C72FF3">
        <w:rPr>
          <w:rFonts w:ascii="Times New Roman" w:hAnsi="Times New Roman" w:cs="Times New Roman"/>
          <w:sz w:val="24"/>
          <w:szCs w:val="24"/>
        </w:rPr>
        <w:t>Инвалидам, включая инвалидов, использующих кресла-коляски, обеспечиваются:</w:t>
      </w:r>
    </w:p>
    <w:p w:rsidR="00901480" w:rsidRPr="00C72FF3" w:rsidRDefault="00901480" w:rsidP="00901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зданию, в котором предоставляется услуга и предоставляемым в нем услугам;</w:t>
      </w:r>
    </w:p>
    <w:p w:rsidR="00901480" w:rsidRPr="00C72FF3" w:rsidRDefault="00901480" w:rsidP="00901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возможность самостоятельного или с помощью сотрудников, предоставляющих услугу, передвижения по территории здания, входа в здание и выхода из него;</w:t>
      </w:r>
    </w:p>
    <w:p w:rsidR="00901480" w:rsidRPr="00C72FF3" w:rsidRDefault="00901480" w:rsidP="00901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в котором предоставляется услуга, в том числе с использованием кресла-коляски и при необходимости с помощью сотрудников, предоставляющих услугу;</w:t>
      </w:r>
    </w:p>
    <w:p w:rsidR="00901480" w:rsidRPr="00C72FF3" w:rsidRDefault="00901480" w:rsidP="00901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01480" w:rsidRPr="00C72FF3" w:rsidRDefault="00901480" w:rsidP="00901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01480" w:rsidRPr="00C72FF3" w:rsidRDefault="00901480" w:rsidP="0090148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FF3">
        <w:rPr>
          <w:rFonts w:ascii="Times New Roman" w:hAnsi="Times New Roman" w:cs="Times New Roman"/>
          <w:color w:val="000000"/>
          <w:sz w:val="24"/>
          <w:szCs w:val="24"/>
        </w:rPr>
        <w:t xml:space="preserve">         допуск сурдопереводчика и тифлосурдопереводчика;</w:t>
      </w:r>
    </w:p>
    <w:p w:rsidR="00901480" w:rsidRPr="00C72FF3" w:rsidRDefault="00901480" w:rsidP="00901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мешающих получению муниципальной услуги и использованию объектов наравне с другими лицами;</w:t>
      </w:r>
    </w:p>
    <w:p w:rsidR="00901480" w:rsidRPr="00C72FF3" w:rsidRDefault="00901480" w:rsidP="00901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901480" w:rsidRPr="00C72FF3" w:rsidRDefault="00364092" w:rsidP="00901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2.14.</w:t>
      </w:r>
      <w:r w:rsidR="00916FFD">
        <w:rPr>
          <w:rFonts w:ascii="Times New Roman" w:hAnsi="Times New Roman" w:cs="Times New Roman"/>
          <w:sz w:val="24"/>
          <w:szCs w:val="24"/>
        </w:rPr>
        <w:t>3</w:t>
      </w:r>
      <w:r w:rsidR="00901480" w:rsidRPr="00C72FF3">
        <w:rPr>
          <w:rFonts w:ascii="Times New Roman" w:hAnsi="Times New Roman" w:cs="Times New Roman"/>
          <w:sz w:val="24"/>
          <w:szCs w:val="24"/>
        </w:rPr>
        <w:t>. Кроме условий доступности муниципальной услуги, предусмотренных</w:t>
      </w:r>
      <w:r w:rsidRPr="00C72FF3">
        <w:rPr>
          <w:rFonts w:ascii="Times New Roman" w:hAnsi="Times New Roman" w:cs="Times New Roman"/>
          <w:sz w:val="24"/>
          <w:szCs w:val="24"/>
        </w:rPr>
        <w:t xml:space="preserve"> подпунктом 2.14</w:t>
      </w:r>
      <w:r w:rsidR="00901480" w:rsidRPr="00C72FF3">
        <w:rPr>
          <w:rFonts w:ascii="Times New Roman" w:hAnsi="Times New Roman" w:cs="Times New Roman"/>
          <w:sz w:val="24"/>
          <w:szCs w:val="24"/>
        </w:rPr>
        <w:t>.</w:t>
      </w:r>
      <w:r w:rsidR="006569D8">
        <w:rPr>
          <w:rFonts w:ascii="Times New Roman" w:hAnsi="Times New Roman" w:cs="Times New Roman"/>
          <w:sz w:val="24"/>
          <w:szCs w:val="24"/>
        </w:rPr>
        <w:t>2</w:t>
      </w:r>
      <w:r w:rsidRPr="00C72FF3">
        <w:rPr>
          <w:rFonts w:ascii="Times New Roman" w:hAnsi="Times New Roman" w:cs="Times New Roman"/>
          <w:sz w:val="24"/>
          <w:szCs w:val="24"/>
        </w:rPr>
        <w:t>.</w:t>
      </w:r>
      <w:r w:rsidR="00901480" w:rsidRPr="00C72FF3">
        <w:rPr>
          <w:rFonts w:ascii="Times New Roman" w:hAnsi="Times New Roman" w:cs="Times New Roman"/>
          <w:sz w:val="24"/>
          <w:szCs w:val="24"/>
        </w:rPr>
        <w:t>, обеспечиваются:</w:t>
      </w:r>
    </w:p>
    <w:p w:rsidR="00901480" w:rsidRPr="00C72FF3" w:rsidRDefault="00901480" w:rsidP="00901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размещение помещений, в которых предоставляется муниципальная услуга, преимущественно на нижних этажах здания;</w:t>
      </w:r>
    </w:p>
    <w:p w:rsidR="00901480" w:rsidRPr="00C72FF3" w:rsidRDefault="00901480" w:rsidP="00901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оборудование на прилегающих к зданию, в котором предоставляется услуга территориях мест для парковки автотранспортных средств инвалидов.</w:t>
      </w:r>
    </w:p>
    <w:p w:rsidR="00901480" w:rsidRPr="00C72FF3" w:rsidRDefault="00901480" w:rsidP="00901480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C72FF3">
        <w:rPr>
          <w:rFonts w:ascii="Times New Roman" w:hAnsi="Times New Roman"/>
          <w:sz w:val="24"/>
          <w:szCs w:val="24"/>
        </w:rPr>
        <w:t xml:space="preserve">         оборудование зданий и помещений пандусами, специальными ограждениями и перилами, обеспечивающими беспрепятственное передвижение и разворот инвалидных колясок, размещение столов для инвалидов в стороне от входа с учетом беспрепятственного </w:t>
      </w:r>
      <w:r w:rsidR="00364092" w:rsidRPr="00C72FF3">
        <w:rPr>
          <w:rFonts w:ascii="Times New Roman" w:hAnsi="Times New Roman"/>
          <w:sz w:val="24"/>
          <w:szCs w:val="24"/>
        </w:rPr>
        <w:t>подъезда и поворота колясок.</w:t>
      </w:r>
    </w:p>
    <w:p w:rsidR="00901480" w:rsidRPr="00C72FF3" w:rsidRDefault="00901480" w:rsidP="00901480">
      <w:pPr>
        <w:jc w:val="both"/>
        <w:rPr>
          <w:szCs w:val="24"/>
          <w:u w:val="single"/>
        </w:rPr>
      </w:pPr>
      <w:r w:rsidRPr="00C72FF3">
        <w:rPr>
          <w:szCs w:val="24"/>
        </w:rPr>
        <w:t xml:space="preserve">        доступ в здание, в котором оказывается муниципальная услуга, оборудован отдельным входом для свободного доступа граждан в помещение,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64092" w:rsidRPr="00C72FF3" w:rsidRDefault="00364092" w:rsidP="00901480">
      <w:pPr>
        <w:jc w:val="both"/>
        <w:rPr>
          <w:szCs w:val="24"/>
        </w:rPr>
      </w:pPr>
    </w:p>
    <w:p w:rsidR="00901480" w:rsidRPr="00C72FF3" w:rsidRDefault="00364092" w:rsidP="00364092">
      <w:pPr>
        <w:jc w:val="both"/>
        <w:rPr>
          <w:color w:val="000000"/>
          <w:szCs w:val="24"/>
        </w:rPr>
      </w:pPr>
      <w:r w:rsidRPr="00C72FF3">
        <w:rPr>
          <w:color w:val="000000"/>
          <w:szCs w:val="24"/>
        </w:rPr>
        <w:t>2.15</w:t>
      </w:r>
      <w:r w:rsidR="00901480" w:rsidRPr="00C72FF3">
        <w:rPr>
          <w:color w:val="000000"/>
          <w:szCs w:val="24"/>
        </w:rPr>
        <w:t>. Показатели доступности и качества предоставления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услуги.</w:t>
      </w:r>
    </w:p>
    <w:p w:rsidR="00901480" w:rsidRPr="00C72FF3" w:rsidRDefault="00364092" w:rsidP="00364092">
      <w:pPr>
        <w:ind w:firstLine="567"/>
        <w:rPr>
          <w:color w:val="000000"/>
          <w:szCs w:val="24"/>
        </w:rPr>
      </w:pPr>
      <w:r w:rsidRPr="00C72FF3">
        <w:rPr>
          <w:color w:val="000000"/>
          <w:szCs w:val="24"/>
        </w:rPr>
        <w:br/>
        <w:t xml:space="preserve">     2.15</w:t>
      </w:r>
      <w:r w:rsidR="00901480" w:rsidRPr="00C72FF3">
        <w:rPr>
          <w:color w:val="000000"/>
          <w:szCs w:val="24"/>
        </w:rPr>
        <w:t>.1. Показателями доступности предоставления муниципальной услуги являются:</w:t>
      </w:r>
      <w:r w:rsidR="00901480" w:rsidRPr="00C72FF3">
        <w:rPr>
          <w:color w:val="000000"/>
          <w:szCs w:val="24"/>
        </w:rPr>
        <w:br/>
        <w:t xml:space="preserve">        - время ожидания при предоставлении муниципальной услуги;</w:t>
      </w:r>
      <w:r w:rsidR="00901480" w:rsidRPr="00C72FF3">
        <w:rPr>
          <w:color w:val="000000"/>
          <w:szCs w:val="24"/>
        </w:rPr>
        <w:br/>
        <w:t xml:space="preserve">        - возможность досудебного (внесудебного) рассмотрения жалоб в процессе предоставления муниципальной услуги;</w:t>
      </w:r>
      <w:r w:rsidR="00901480" w:rsidRPr="00C72FF3">
        <w:rPr>
          <w:color w:val="000000"/>
          <w:szCs w:val="24"/>
        </w:rPr>
        <w:br/>
      </w:r>
      <w:r w:rsidR="00901480" w:rsidRPr="00C72FF3">
        <w:rPr>
          <w:color w:val="000000"/>
          <w:szCs w:val="24"/>
        </w:rPr>
        <w:lastRenderedPageBreak/>
        <w:t xml:space="preserve">        - своевременное полное информирование о муниципальной услуге и о ходе ее предоставления посредством различных форм информирования, предусмотренных настоящим административным регламентом;</w:t>
      </w:r>
      <w:r w:rsidR="00901480" w:rsidRPr="00C72FF3">
        <w:rPr>
          <w:color w:val="000000"/>
          <w:szCs w:val="24"/>
        </w:rPr>
        <w:br/>
        <w:t xml:space="preserve">       - предоставление муниципальной услуги на безвозмездной основе;</w:t>
      </w:r>
      <w:r w:rsidR="00901480" w:rsidRPr="00C72FF3">
        <w:rPr>
          <w:color w:val="000000"/>
          <w:szCs w:val="24"/>
        </w:rPr>
        <w:br/>
        <w:t>-четкость, простота и ясность в</w:t>
      </w:r>
      <w:r w:rsidRPr="00C72FF3">
        <w:rPr>
          <w:color w:val="000000"/>
          <w:szCs w:val="24"/>
        </w:rPr>
        <w:t xml:space="preserve"> изложении информации.</w:t>
      </w:r>
      <w:r w:rsidRPr="00C72FF3">
        <w:rPr>
          <w:color w:val="000000"/>
          <w:szCs w:val="24"/>
        </w:rPr>
        <w:br/>
        <w:t xml:space="preserve">     2.15</w:t>
      </w:r>
      <w:r w:rsidR="00901480" w:rsidRPr="00C72FF3">
        <w:rPr>
          <w:color w:val="000000"/>
          <w:szCs w:val="24"/>
        </w:rPr>
        <w:t>.2. Показателями качества предоставления муниципальной услуги являются:</w:t>
      </w:r>
      <w:r w:rsidR="00901480" w:rsidRPr="00C72FF3">
        <w:rPr>
          <w:color w:val="000000"/>
          <w:szCs w:val="24"/>
        </w:rPr>
        <w:br/>
        <w:t>-предоставление муниципальной услуги в установленные настоящим административным регламентом сроки;</w:t>
      </w:r>
      <w:r w:rsidR="00901480" w:rsidRPr="00C72FF3">
        <w:rPr>
          <w:color w:val="000000"/>
          <w:szCs w:val="24"/>
        </w:rPr>
        <w:br/>
        <w:t xml:space="preserve">     -соблюдение стандарта предоставления муниципальной услуги;</w:t>
      </w:r>
      <w:r w:rsidR="00901480" w:rsidRPr="00C72FF3">
        <w:rPr>
          <w:color w:val="000000"/>
          <w:szCs w:val="24"/>
        </w:rPr>
        <w:br/>
        <w:t xml:space="preserve">     -обоснованность отказов в предоставлении муниципальной услуги;</w:t>
      </w:r>
      <w:r w:rsidR="00901480" w:rsidRPr="00C72FF3">
        <w:rPr>
          <w:color w:val="000000"/>
          <w:szCs w:val="24"/>
        </w:rPr>
        <w:br/>
        <w:t xml:space="preserve">     -наличие полной, актуальной и достоверной информации о предоставлении муниципальной услуги;</w:t>
      </w:r>
      <w:r w:rsidR="00901480" w:rsidRPr="00C72FF3">
        <w:rPr>
          <w:color w:val="000000"/>
          <w:szCs w:val="24"/>
        </w:rPr>
        <w:br/>
        <w:t xml:space="preserve">    -отсутствие жалоб на действия (бездействие) должностных лиц, муниципальных служащих.</w:t>
      </w:r>
      <w:r w:rsidR="00901480" w:rsidRPr="00C72FF3">
        <w:rPr>
          <w:color w:val="000000"/>
          <w:szCs w:val="24"/>
        </w:rPr>
        <w:br/>
      </w:r>
      <w:r w:rsidRPr="00C72FF3">
        <w:rPr>
          <w:color w:val="000000"/>
          <w:szCs w:val="24"/>
        </w:rPr>
        <w:t>2.15</w:t>
      </w:r>
      <w:r w:rsidR="00901480" w:rsidRPr="00C72FF3">
        <w:rPr>
          <w:color w:val="000000"/>
          <w:szCs w:val="24"/>
        </w:rPr>
        <w:t xml:space="preserve">.3.Заявитель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</w:t>
      </w:r>
      <w:hyperlink r:id="rId15" w:history="1">
        <w:r w:rsidR="00901480" w:rsidRPr="00C72FF3">
          <w:rPr>
            <w:rStyle w:val="a8"/>
            <w:color w:val="000000"/>
            <w:szCs w:val="24"/>
          </w:rPr>
          <w:t>www.gosuslugi.ru</w:t>
        </w:r>
      </w:hyperlink>
      <w:r w:rsidR="00901480" w:rsidRPr="00C72FF3">
        <w:rPr>
          <w:color w:val="000000"/>
          <w:szCs w:val="24"/>
        </w:rPr>
        <w:t xml:space="preserve">.   </w:t>
      </w:r>
    </w:p>
    <w:p w:rsidR="00901480" w:rsidRPr="00C72FF3" w:rsidRDefault="00364092" w:rsidP="009014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FF3">
        <w:rPr>
          <w:rFonts w:ascii="Times New Roman" w:hAnsi="Times New Roman" w:cs="Times New Roman"/>
          <w:color w:val="000000"/>
          <w:sz w:val="24"/>
          <w:szCs w:val="24"/>
        </w:rPr>
        <w:t xml:space="preserve">       2.15</w:t>
      </w:r>
      <w:r w:rsidR="00901480" w:rsidRPr="00C72FF3">
        <w:rPr>
          <w:rFonts w:ascii="Times New Roman" w:hAnsi="Times New Roman" w:cs="Times New Roman"/>
          <w:color w:val="000000"/>
          <w:sz w:val="24"/>
          <w:szCs w:val="24"/>
        </w:rPr>
        <w:t>.4. Прием заявления и необходимых документов и выдача документов по результатам предоставления муниципальной услуги осуществляются в МБУ «Многофункциональный центр предоставления государственных и муниципальных услуг г. Клинцы» (далее МБУ «МФЦ»)в соответствии с заключенным в установленном порядке соглашением о взаимодействии.</w:t>
      </w:r>
    </w:p>
    <w:p w:rsidR="00901480" w:rsidRPr="00C72FF3" w:rsidRDefault="00901480" w:rsidP="00901480">
      <w:pPr>
        <w:jc w:val="both"/>
        <w:rPr>
          <w:color w:val="FF0000"/>
          <w:szCs w:val="24"/>
        </w:rPr>
      </w:pPr>
    </w:p>
    <w:p w:rsidR="001A5722" w:rsidRPr="00C72FF3" w:rsidRDefault="00B273C7" w:rsidP="001A5722">
      <w:pPr>
        <w:spacing w:before="100" w:beforeAutospacing="1" w:after="100" w:afterAutospacing="1"/>
        <w:jc w:val="center"/>
        <w:outlineLvl w:val="1"/>
        <w:rPr>
          <w:b/>
          <w:bCs/>
          <w:szCs w:val="24"/>
        </w:rPr>
      </w:pPr>
      <w:r w:rsidRPr="00C72FF3">
        <w:rPr>
          <w:b/>
          <w:bCs/>
          <w:szCs w:val="24"/>
        </w:rPr>
        <w:t>Раздел 3</w:t>
      </w:r>
      <w:r w:rsidR="001A5722" w:rsidRPr="00C72FF3">
        <w:rPr>
          <w:b/>
          <w:bCs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>3.1. Описание последовательности действий при предоставлении муниципальной услуги</w:t>
      </w:r>
      <w:r w:rsidR="002945DC">
        <w:rPr>
          <w:szCs w:val="24"/>
        </w:rPr>
        <w:t>.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>3.1.1. Предоставление муниципальной услуги включает в себя следующие административные процедуры</w:t>
      </w:r>
      <w:r w:rsidR="002945DC">
        <w:rPr>
          <w:szCs w:val="24"/>
        </w:rPr>
        <w:t>: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>- консультирование заявителя;</w:t>
      </w:r>
    </w:p>
    <w:p w:rsidR="009E2C30" w:rsidRPr="00C72FF3" w:rsidRDefault="00C72FF3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 xml:space="preserve">- </w:t>
      </w:r>
      <w:r w:rsidR="009E2C30" w:rsidRPr="00C72FF3">
        <w:rPr>
          <w:szCs w:val="24"/>
        </w:rPr>
        <w:t>прием и регистрация заявления о предоставлении разрешение на отклонение от предельных параметров (приложение 1</w:t>
      </w:r>
      <w:r w:rsidR="00BC3F39" w:rsidRPr="00C72FF3">
        <w:rPr>
          <w:szCs w:val="24"/>
        </w:rPr>
        <w:t>)</w:t>
      </w:r>
      <w:r w:rsidR="009E2C30" w:rsidRPr="00C72FF3">
        <w:rPr>
          <w:szCs w:val="24"/>
        </w:rPr>
        <w:t>, с приложением пакета документов, состав которых указан в пункте 2.6</w:t>
      </w:r>
      <w:r w:rsidR="00F40B71" w:rsidRPr="00C72FF3">
        <w:rPr>
          <w:szCs w:val="24"/>
        </w:rPr>
        <w:t>.1.</w:t>
      </w:r>
      <w:r w:rsidR="009E2C30" w:rsidRPr="00C72FF3">
        <w:rPr>
          <w:szCs w:val="24"/>
        </w:rPr>
        <w:t>настоящего Регламента;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>- рассмотрение заявления о выдаче разрешение на отклонение от предельных параметров, проверка комплектности и правильности оформления документов;</w:t>
      </w:r>
    </w:p>
    <w:p w:rsidR="00F40B71" w:rsidRPr="00C72FF3" w:rsidRDefault="009E2C30" w:rsidP="00F40B71">
      <w:pPr>
        <w:ind w:firstLine="708"/>
        <w:jc w:val="both"/>
        <w:rPr>
          <w:szCs w:val="24"/>
        </w:rPr>
      </w:pPr>
      <w:r w:rsidRPr="00C72FF3">
        <w:rPr>
          <w:szCs w:val="24"/>
        </w:rPr>
        <w:t>- принятие решения о выдаче разрешения на отклонение от предельных параметров</w:t>
      </w:r>
      <w:r w:rsidR="00F40B71" w:rsidRPr="00C72FF3">
        <w:rPr>
          <w:szCs w:val="24"/>
        </w:rPr>
        <w:t>, либо отказ</w:t>
      </w:r>
      <w:r w:rsidRPr="00C72FF3">
        <w:rPr>
          <w:szCs w:val="24"/>
        </w:rPr>
        <w:t>;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>- межведомственные электронные взаимодействия;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>- особенности выполнения административных процедур в электронной форме.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 xml:space="preserve">3.1.2. Блок-схема последовательности действий при предоставлении муниципальной  услуги представлена в приложении к настоящему Регламенту (приложение </w:t>
      </w:r>
      <w:r w:rsidR="00BC3F39" w:rsidRPr="00C72FF3">
        <w:rPr>
          <w:szCs w:val="24"/>
        </w:rPr>
        <w:t>2</w:t>
      </w:r>
      <w:r w:rsidRPr="00C72FF3">
        <w:rPr>
          <w:szCs w:val="24"/>
        </w:rPr>
        <w:t>)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>3.2. Консультирование заявителя</w:t>
      </w:r>
      <w:r w:rsidR="002945DC">
        <w:rPr>
          <w:szCs w:val="24"/>
        </w:rPr>
        <w:t>.</w:t>
      </w:r>
    </w:p>
    <w:p w:rsidR="009E2C30" w:rsidRPr="00C72FF3" w:rsidRDefault="004A546C" w:rsidP="009E2C30">
      <w:pPr>
        <w:ind w:firstLine="708"/>
        <w:jc w:val="both"/>
        <w:rPr>
          <w:szCs w:val="24"/>
        </w:rPr>
      </w:pPr>
      <w:r>
        <w:rPr>
          <w:szCs w:val="24"/>
        </w:rPr>
        <w:t>Заявитель вправе обратиться в</w:t>
      </w:r>
      <w:r w:rsidR="002945DC">
        <w:rPr>
          <w:szCs w:val="24"/>
        </w:rPr>
        <w:t xml:space="preserve"> </w:t>
      </w:r>
      <w:r>
        <w:rPr>
          <w:szCs w:val="24"/>
        </w:rPr>
        <w:t>Отдел</w:t>
      </w:r>
      <w:r w:rsidR="009E2C30" w:rsidRPr="00C72FF3">
        <w:rPr>
          <w:szCs w:val="24"/>
        </w:rPr>
        <w:t xml:space="preserve"> в письменной форме, форме электронного обращения через электронную почту администрации </w:t>
      </w:r>
      <w:r>
        <w:rPr>
          <w:rFonts w:cs="Calibri"/>
          <w:szCs w:val="24"/>
        </w:rPr>
        <w:t>Красногорского</w:t>
      </w:r>
      <w:r w:rsidRPr="00C72FF3">
        <w:rPr>
          <w:rFonts w:cs="Calibri"/>
          <w:szCs w:val="24"/>
        </w:rPr>
        <w:t xml:space="preserve"> района</w:t>
      </w:r>
      <w:r w:rsidR="009E2C30" w:rsidRPr="00C72FF3">
        <w:rPr>
          <w:szCs w:val="24"/>
        </w:rPr>
        <w:t xml:space="preserve">, </w:t>
      </w:r>
      <w:r>
        <w:rPr>
          <w:szCs w:val="24"/>
        </w:rPr>
        <w:t>Отдел администрации Красногорского района</w:t>
      </w:r>
      <w:r w:rsidR="009E2C30" w:rsidRPr="00C72FF3">
        <w:rPr>
          <w:szCs w:val="24"/>
        </w:rPr>
        <w:t xml:space="preserve"> или в форме личного обращения к </w:t>
      </w:r>
      <w:r w:rsidR="002945DC">
        <w:rPr>
          <w:szCs w:val="24"/>
        </w:rPr>
        <w:t xml:space="preserve">специалисту </w:t>
      </w:r>
      <w:r>
        <w:rPr>
          <w:szCs w:val="24"/>
        </w:rPr>
        <w:t>Отдела</w:t>
      </w:r>
      <w:r w:rsidR="009E2C30" w:rsidRPr="00C72FF3">
        <w:rPr>
          <w:szCs w:val="24"/>
        </w:rPr>
        <w:t xml:space="preserve"> для получения консультаций о порядке получения муниципальной услуги.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>Специалист Отдела</w:t>
      </w:r>
      <w:r w:rsidR="004A546C">
        <w:rPr>
          <w:szCs w:val="24"/>
        </w:rPr>
        <w:t xml:space="preserve"> </w:t>
      </w:r>
      <w:r w:rsidRPr="00C72FF3">
        <w:rPr>
          <w:szCs w:val="24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>Процедуры, устанавливаемые настоящим пунктом, осуществляются</w:t>
      </w:r>
      <w:r w:rsidR="006569D8">
        <w:rPr>
          <w:szCs w:val="24"/>
        </w:rPr>
        <w:t xml:space="preserve"> при личном обращении</w:t>
      </w:r>
      <w:r w:rsidRPr="00C72FF3">
        <w:rPr>
          <w:szCs w:val="24"/>
        </w:rPr>
        <w:t xml:space="preserve"> в день обращения заявителя.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 на отклонение от предельных параметров.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 xml:space="preserve">3.3. Прием и регистрация заявления о выдаче разрешения на </w:t>
      </w:r>
      <w:r w:rsidR="00E56995" w:rsidRPr="00C72FF3">
        <w:rPr>
          <w:szCs w:val="24"/>
        </w:rPr>
        <w:t xml:space="preserve"> отклонение от предельных параметров.</w:t>
      </w:r>
    </w:p>
    <w:p w:rsidR="009E2C30" w:rsidRPr="00C72FF3" w:rsidRDefault="009E2C30" w:rsidP="009D0969">
      <w:pPr>
        <w:jc w:val="both"/>
        <w:rPr>
          <w:szCs w:val="24"/>
        </w:rPr>
      </w:pPr>
      <w:r w:rsidRPr="00C72FF3">
        <w:rPr>
          <w:szCs w:val="24"/>
        </w:rPr>
        <w:lastRenderedPageBreak/>
        <w:t>Результат процедур: зарегистрированное заявление и документы</w:t>
      </w:r>
      <w:r w:rsidR="002945DC">
        <w:rPr>
          <w:szCs w:val="24"/>
        </w:rPr>
        <w:t>.</w:t>
      </w:r>
    </w:p>
    <w:p w:rsidR="009E2C30" w:rsidRPr="00C72FF3" w:rsidRDefault="009E2C30" w:rsidP="009E2C30">
      <w:pPr>
        <w:ind w:firstLine="708"/>
        <w:jc w:val="both"/>
        <w:rPr>
          <w:szCs w:val="24"/>
        </w:rPr>
      </w:pPr>
      <w:r w:rsidRPr="00C72FF3">
        <w:rPr>
          <w:szCs w:val="24"/>
        </w:rPr>
        <w:t xml:space="preserve">3.4. Рассмотрение заявления о выдаче разрешения </w:t>
      </w:r>
      <w:r w:rsidR="00033A4B" w:rsidRPr="00C72FF3">
        <w:rPr>
          <w:szCs w:val="24"/>
        </w:rPr>
        <w:t>на отклонение от предельных параметров</w:t>
      </w:r>
      <w:r w:rsidRPr="00C72FF3">
        <w:rPr>
          <w:szCs w:val="24"/>
        </w:rPr>
        <w:t>, проверка комплектности и правильности оформления документов</w:t>
      </w:r>
    </w:p>
    <w:p w:rsidR="004E3144" w:rsidRPr="00C72FF3" w:rsidRDefault="009E2C30" w:rsidP="009E2C30">
      <w:pPr>
        <w:ind w:firstLine="708"/>
        <w:jc w:val="both"/>
        <w:rPr>
          <w:rFonts w:cs="Calibri"/>
          <w:szCs w:val="24"/>
        </w:rPr>
      </w:pPr>
      <w:r w:rsidRPr="00C72FF3">
        <w:rPr>
          <w:szCs w:val="24"/>
        </w:rPr>
        <w:t>Должностное лицо Отдела, назначенное ответственным за рассмотрение документов, указанных в пункте 2.6</w:t>
      </w:r>
      <w:r w:rsidR="00F40B71" w:rsidRPr="00C72FF3">
        <w:rPr>
          <w:szCs w:val="24"/>
        </w:rPr>
        <w:t>.1.</w:t>
      </w:r>
      <w:r w:rsidRPr="00C72FF3">
        <w:rPr>
          <w:szCs w:val="24"/>
        </w:rPr>
        <w:t xml:space="preserve"> настоящего Регламента</w:t>
      </w:r>
      <w:r w:rsidR="00033A4B" w:rsidRPr="00C72FF3">
        <w:rPr>
          <w:szCs w:val="24"/>
        </w:rPr>
        <w:t>:</w:t>
      </w:r>
    </w:p>
    <w:p w:rsidR="004E3144" w:rsidRPr="00C72FF3" w:rsidRDefault="004E3144" w:rsidP="004E3144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устанавливает предмет обращения, личность заявителя, полномочия представителя;</w:t>
      </w:r>
    </w:p>
    <w:p w:rsidR="004E3144" w:rsidRPr="00C72FF3" w:rsidRDefault="004E3144" w:rsidP="004E3144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проверяет правильность заполнения заявления и наличие приложенных к заявлению документов;</w:t>
      </w:r>
    </w:p>
    <w:p w:rsidR="004E3144" w:rsidRPr="00C72FF3" w:rsidRDefault="004E3144" w:rsidP="004E3144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удостоверяется, что:</w:t>
      </w:r>
    </w:p>
    <w:p w:rsidR="004E3144" w:rsidRPr="00C72FF3" w:rsidRDefault="004E3144" w:rsidP="004E3144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документы скреплены печатями, имеют надлежащие подписи сторон или определенных законодательством должностных лиц;</w:t>
      </w:r>
    </w:p>
    <w:p w:rsidR="004E3144" w:rsidRPr="00C72FF3" w:rsidRDefault="004E3144" w:rsidP="004E3144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местонахождение указаны полностью;</w:t>
      </w:r>
    </w:p>
    <w:p w:rsidR="004E3144" w:rsidRPr="00C72FF3" w:rsidRDefault="004E3144" w:rsidP="004E3144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- в документах нет подчисток, приписок, зачеркнутых слов и иных исправлений, документы не имеют повреждений;</w:t>
      </w:r>
    </w:p>
    <w:p w:rsidR="004E3144" w:rsidRPr="00C72FF3" w:rsidRDefault="004E3144" w:rsidP="004E3144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При отсутствии документов, указанных в приложении к заявлению, в случае несоответствия представленных документов установ</w:t>
      </w:r>
      <w:r w:rsidR="004A546C">
        <w:rPr>
          <w:rFonts w:cs="Calibri"/>
          <w:szCs w:val="24"/>
        </w:rPr>
        <w:t>ленным требованиям, специалист О</w:t>
      </w:r>
      <w:r w:rsidRPr="00C72FF3">
        <w:rPr>
          <w:rFonts w:cs="Calibri"/>
          <w:szCs w:val="24"/>
        </w:rPr>
        <w:t>тдела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4E3144" w:rsidRPr="00C72FF3" w:rsidRDefault="004E3144" w:rsidP="004E3144">
      <w:pPr>
        <w:widowControl w:val="0"/>
        <w:autoSpaceDE w:val="0"/>
        <w:autoSpaceDN w:val="0"/>
        <w:adjustRightInd w:val="0"/>
        <w:ind w:firstLine="539"/>
        <w:jc w:val="both"/>
        <w:rPr>
          <w:rFonts w:cs="Calibri"/>
          <w:szCs w:val="24"/>
        </w:rPr>
      </w:pPr>
      <w:r w:rsidRPr="00C72FF3">
        <w:rPr>
          <w:rFonts w:cs="Calibri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7A4650" w:rsidRPr="00C72FF3" w:rsidRDefault="007A4650" w:rsidP="00ED670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</w:rPr>
      </w:pPr>
      <w:r w:rsidRPr="00C72FF3">
        <w:rPr>
          <w:szCs w:val="24"/>
          <w:shd w:val="clear" w:color="auto" w:fill="FFFFFF"/>
        </w:rPr>
        <w:t>На основании документов, представленных заявителем, и сведений, полученных самостоятельно, специалис</w:t>
      </w:r>
      <w:r w:rsidR="004A546C">
        <w:rPr>
          <w:szCs w:val="24"/>
          <w:shd w:val="clear" w:color="auto" w:fill="FFFFFF"/>
        </w:rPr>
        <w:t>т О</w:t>
      </w:r>
      <w:r w:rsidRPr="00C72FF3">
        <w:rPr>
          <w:szCs w:val="24"/>
          <w:shd w:val="clear" w:color="auto" w:fill="FFFFFF"/>
        </w:rPr>
        <w:t>тдела  устанавливает наличие или отсутствие оснований для отказа в предоставлении муниципальной услуги, определенных пункт</w:t>
      </w:r>
      <w:r w:rsidR="004A2FF7">
        <w:rPr>
          <w:szCs w:val="24"/>
          <w:shd w:val="clear" w:color="auto" w:fill="FFFFFF"/>
        </w:rPr>
        <w:t xml:space="preserve">ом </w:t>
      </w:r>
      <w:r w:rsidR="00BD36F0" w:rsidRPr="00C72FF3">
        <w:rPr>
          <w:szCs w:val="24"/>
          <w:shd w:val="clear" w:color="auto" w:fill="FFFFFF"/>
        </w:rPr>
        <w:t>2.</w:t>
      </w:r>
      <w:r w:rsidR="00033A4B" w:rsidRPr="00C72FF3">
        <w:rPr>
          <w:szCs w:val="24"/>
          <w:shd w:val="clear" w:color="auto" w:fill="FFFFFF"/>
        </w:rPr>
        <w:t>9</w:t>
      </w:r>
      <w:r w:rsidRPr="00C72FF3">
        <w:rPr>
          <w:szCs w:val="24"/>
          <w:shd w:val="clear" w:color="auto" w:fill="FFFFFF"/>
        </w:rPr>
        <w:t>.</w:t>
      </w:r>
    </w:p>
    <w:p w:rsidR="00ED670E" w:rsidRPr="00C72FF3" w:rsidRDefault="00D30E29" w:rsidP="00ED670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C72FF3">
        <w:rPr>
          <w:szCs w:val="24"/>
        </w:rPr>
        <w:t>Результат процедуры: установление комплектности и правильности оформления представленных документов</w:t>
      </w:r>
    </w:p>
    <w:p w:rsidR="00846870" w:rsidRPr="00C72FF3" w:rsidRDefault="00D30E29" w:rsidP="0084687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C72FF3">
        <w:rPr>
          <w:szCs w:val="24"/>
        </w:rPr>
        <w:t xml:space="preserve">3.5. Принятие решения о выдаче разрешения </w:t>
      </w:r>
      <w:r w:rsidR="00033A4B" w:rsidRPr="00C72FF3">
        <w:rPr>
          <w:szCs w:val="24"/>
        </w:rPr>
        <w:t>на отклонение от предельных параметров</w:t>
      </w:r>
      <w:r w:rsidR="00846870" w:rsidRPr="00C72FF3">
        <w:rPr>
          <w:szCs w:val="24"/>
        </w:rPr>
        <w:t>.</w:t>
      </w:r>
    </w:p>
    <w:p w:rsidR="00846870" w:rsidRPr="00C72FF3" w:rsidRDefault="007A4650" w:rsidP="007A465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  <w:shd w:val="clear" w:color="auto" w:fill="FFFFFF"/>
        </w:rPr>
      </w:pPr>
      <w:r w:rsidRPr="00C72FF3">
        <w:rPr>
          <w:color w:val="000000"/>
          <w:szCs w:val="24"/>
        </w:rPr>
        <w:t>3.</w:t>
      </w:r>
      <w:r w:rsidR="00D30E29" w:rsidRPr="00C72FF3">
        <w:rPr>
          <w:color w:val="000000"/>
          <w:szCs w:val="24"/>
        </w:rPr>
        <w:t>5.1</w:t>
      </w:r>
      <w:r w:rsidRPr="00C72FF3">
        <w:rPr>
          <w:color w:val="000000"/>
          <w:szCs w:val="24"/>
        </w:rPr>
        <w:t xml:space="preserve">. </w:t>
      </w:r>
      <w:r w:rsidRPr="00C72FF3">
        <w:rPr>
          <w:color w:val="000000"/>
          <w:szCs w:val="24"/>
          <w:shd w:val="clear" w:color="auto" w:fill="FFFFFF"/>
        </w:rPr>
        <w:t>При отсутствии оснований для отказа в предоставлении м</w:t>
      </w:r>
      <w:r w:rsidR="004A546C">
        <w:rPr>
          <w:color w:val="000000"/>
          <w:szCs w:val="24"/>
          <w:shd w:val="clear" w:color="auto" w:fill="FFFFFF"/>
        </w:rPr>
        <w:t>униципальной услуги специалист О</w:t>
      </w:r>
      <w:r w:rsidRPr="00C72FF3">
        <w:rPr>
          <w:color w:val="000000"/>
          <w:szCs w:val="24"/>
          <w:shd w:val="clear" w:color="auto" w:fill="FFFFFF"/>
        </w:rPr>
        <w:t xml:space="preserve">тдела </w:t>
      </w:r>
      <w:r w:rsidR="006569D8">
        <w:rPr>
          <w:color w:val="000000"/>
          <w:szCs w:val="24"/>
          <w:shd w:val="clear" w:color="auto" w:fill="FFFFFF"/>
        </w:rPr>
        <w:t xml:space="preserve"> предоставляет заявлени</w:t>
      </w:r>
      <w:r w:rsidR="004A2FF7">
        <w:rPr>
          <w:color w:val="000000"/>
          <w:szCs w:val="24"/>
          <w:shd w:val="clear" w:color="auto" w:fill="FFFFFF"/>
        </w:rPr>
        <w:t>е</w:t>
      </w:r>
      <w:r w:rsidR="006569D8">
        <w:rPr>
          <w:color w:val="000000"/>
          <w:szCs w:val="24"/>
          <w:shd w:val="clear" w:color="auto" w:fill="FFFFFF"/>
        </w:rPr>
        <w:t xml:space="preserve"> и приложенные</w:t>
      </w:r>
      <w:r w:rsidRPr="00C72FF3">
        <w:rPr>
          <w:color w:val="000000"/>
          <w:szCs w:val="24"/>
          <w:shd w:val="clear" w:color="auto" w:fill="FFFFFF"/>
        </w:rPr>
        <w:t xml:space="preserve"> к нему документов на </w:t>
      </w:r>
      <w:r w:rsidR="006569D8" w:rsidRPr="00C72FF3">
        <w:rPr>
          <w:color w:val="000000"/>
          <w:szCs w:val="24"/>
          <w:shd w:val="clear" w:color="auto" w:fill="FFFFFF"/>
        </w:rPr>
        <w:t xml:space="preserve">рассмотрение </w:t>
      </w:r>
      <w:r w:rsidR="006569D8">
        <w:rPr>
          <w:color w:val="000000"/>
          <w:szCs w:val="24"/>
          <w:shd w:val="clear" w:color="auto" w:fill="FFFFFF"/>
        </w:rPr>
        <w:t>в комиссию</w:t>
      </w:r>
      <w:r w:rsidR="004A546C">
        <w:rPr>
          <w:color w:val="000000"/>
          <w:szCs w:val="24"/>
          <w:shd w:val="clear" w:color="auto" w:fill="FFFFFF"/>
        </w:rPr>
        <w:t xml:space="preserve"> </w:t>
      </w:r>
      <w:r w:rsidR="007B2437" w:rsidRPr="00C72FF3">
        <w:rPr>
          <w:color w:val="000000"/>
          <w:szCs w:val="24"/>
          <w:shd w:val="clear" w:color="auto" w:fill="FFFFFF"/>
        </w:rPr>
        <w:t xml:space="preserve">по землепользованию и застройке сельских поселений </w:t>
      </w:r>
      <w:r w:rsidR="004A546C">
        <w:rPr>
          <w:rFonts w:cs="Calibri"/>
          <w:szCs w:val="24"/>
        </w:rPr>
        <w:t>Красногорского</w:t>
      </w:r>
      <w:r w:rsidR="004A546C" w:rsidRPr="00C72FF3">
        <w:rPr>
          <w:rFonts w:cs="Calibri"/>
          <w:szCs w:val="24"/>
        </w:rPr>
        <w:t xml:space="preserve"> района</w:t>
      </w:r>
      <w:r w:rsidR="004A546C" w:rsidRPr="00C72FF3">
        <w:rPr>
          <w:color w:val="000000"/>
          <w:szCs w:val="24"/>
          <w:shd w:val="clear" w:color="auto" w:fill="FFFFFF"/>
        </w:rPr>
        <w:t xml:space="preserve"> </w:t>
      </w:r>
      <w:r w:rsidR="007B2437" w:rsidRPr="00C72FF3">
        <w:rPr>
          <w:color w:val="000000"/>
          <w:szCs w:val="24"/>
          <w:shd w:val="clear" w:color="auto" w:fill="FFFFFF"/>
        </w:rPr>
        <w:t xml:space="preserve"> (далее - Комиссия)</w:t>
      </w:r>
      <w:r w:rsidRPr="00C72FF3">
        <w:rPr>
          <w:color w:val="000000"/>
          <w:szCs w:val="24"/>
          <w:shd w:val="clear" w:color="auto" w:fill="FFFFFF"/>
        </w:rPr>
        <w:t>.</w:t>
      </w:r>
    </w:p>
    <w:p w:rsidR="002276B5" w:rsidRPr="00C72FF3" w:rsidRDefault="007A4650" w:rsidP="002276B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  <w:shd w:val="clear" w:color="auto" w:fill="FFFFFF"/>
        </w:rPr>
      </w:pPr>
      <w:r w:rsidRPr="00C72FF3">
        <w:rPr>
          <w:color w:val="000000"/>
          <w:szCs w:val="24"/>
        </w:rPr>
        <w:t>3.</w:t>
      </w:r>
      <w:r w:rsidR="00846870" w:rsidRPr="00C72FF3">
        <w:rPr>
          <w:color w:val="000000"/>
          <w:szCs w:val="24"/>
        </w:rPr>
        <w:t>5</w:t>
      </w:r>
      <w:r w:rsidRPr="00C72FF3">
        <w:rPr>
          <w:color w:val="000000"/>
          <w:szCs w:val="24"/>
        </w:rPr>
        <w:t>.</w:t>
      </w:r>
      <w:r w:rsidR="00846870" w:rsidRPr="00C72FF3">
        <w:rPr>
          <w:color w:val="000000"/>
          <w:szCs w:val="24"/>
        </w:rPr>
        <w:t>2</w:t>
      </w:r>
      <w:r w:rsidRPr="00C72FF3">
        <w:rPr>
          <w:color w:val="000000"/>
          <w:szCs w:val="24"/>
        </w:rPr>
        <w:t>.</w:t>
      </w:r>
      <w:r w:rsidR="007B2437" w:rsidRPr="00C72FF3">
        <w:rPr>
          <w:color w:val="000000"/>
          <w:szCs w:val="24"/>
          <w:shd w:val="clear" w:color="auto" w:fill="FFFFFF"/>
        </w:rPr>
        <w:t>К</w:t>
      </w:r>
      <w:r w:rsidRPr="00C72FF3">
        <w:rPr>
          <w:color w:val="000000"/>
          <w:szCs w:val="24"/>
          <w:shd w:val="clear" w:color="auto" w:fill="FFFFFF"/>
        </w:rPr>
        <w:t>омиссии рассматривает заявление и приложенные к нему документы на предмет соответствия размещения объектов капитального строительства или реконструкции градостроительной документации.</w:t>
      </w:r>
    </w:p>
    <w:p w:rsidR="002276B5" w:rsidRPr="00C72FF3" w:rsidRDefault="007A4650" w:rsidP="002276B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</w:rPr>
      </w:pPr>
      <w:r w:rsidRPr="00C72FF3">
        <w:rPr>
          <w:color w:val="000000"/>
          <w:szCs w:val="24"/>
        </w:rPr>
        <w:t>3.</w:t>
      </w:r>
      <w:r w:rsidR="00846870" w:rsidRPr="00C72FF3">
        <w:rPr>
          <w:color w:val="000000"/>
          <w:szCs w:val="24"/>
        </w:rPr>
        <w:t>5.3</w:t>
      </w:r>
      <w:r w:rsidRPr="00C72FF3">
        <w:rPr>
          <w:color w:val="000000"/>
          <w:szCs w:val="24"/>
        </w:rPr>
        <w:t xml:space="preserve">. </w:t>
      </w:r>
      <w:r w:rsidR="002276B5" w:rsidRPr="00C72FF3">
        <w:rPr>
          <w:color w:val="000000"/>
          <w:szCs w:val="24"/>
          <w:shd w:val="clear" w:color="auto" w:fill="FFFFFF"/>
        </w:rPr>
        <w:t>По результатам проведенного заседания секретарь комиссии оформляет протокол и заключение Комиссии, в котором фиксирует коллегиальное решение Комиссии по рассматриваемому вопросу, принятое большинством голосов.</w:t>
      </w:r>
    </w:p>
    <w:p w:rsidR="007A4650" w:rsidRPr="00C72FF3" w:rsidRDefault="002276B5" w:rsidP="002276B5">
      <w:pPr>
        <w:pStyle w:val="11"/>
        <w:tabs>
          <w:tab w:val="clear" w:pos="360"/>
        </w:tabs>
        <w:spacing w:before="0" w:after="0"/>
        <w:rPr>
          <w:color w:val="FF0000"/>
          <w:szCs w:val="24"/>
          <w:shd w:val="clear" w:color="auto" w:fill="FFFFFF"/>
        </w:rPr>
      </w:pPr>
      <w:r w:rsidRPr="00C72FF3">
        <w:rPr>
          <w:color w:val="000000"/>
          <w:szCs w:val="24"/>
        </w:rPr>
        <w:t xml:space="preserve">          3.5.4. </w:t>
      </w:r>
      <w:r w:rsidR="008869E0" w:rsidRPr="00C72FF3">
        <w:rPr>
          <w:color w:val="000000"/>
          <w:szCs w:val="24"/>
        </w:rPr>
        <w:t xml:space="preserve">В случае положительного решения - </w:t>
      </w:r>
      <w:r w:rsidRPr="00C72FF3">
        <w:rPr>
          <w:rFonts w:cs="Arial"/>
          <w:color w:val="000000"/>
          <w:szCs w:val="24"/>
        </w:rPr>
        <w:t xml:space="preserve">Комиссия принимает решение о направлении рекомендаций и необходимых документов главе администрации </w:t>
      </w:r>
      <w:r w:rsidR="004A546C">
        <w:rPr>
          <w:rFonts w:cs="Calibri"/>
          <w:szCs w:val="24"/>
        </w:rPr>
        <w:t>Красногорского</w:t>
      </w:r>
      <w:r w:rsidR="004A546C" w:rsidRPr="00C72FF3">
        <w:rPr>
          <w:rFonts w:cs="Calibri"/>
          <w:szCs w:val="24"/>
        </w:rPr>
        <w:t xml:space="preserve"> района</w:t>
      </w:r>
      <w:r w:rsidRPr="00C72FF3">
        <w:rPr>
          <w:rFonts w:cs="Arial"/>
          <w:color w:val="000000"/>
          <w:szCs w:val="24"/>
        </w:rPr>
        <w:t xml:space="preserve"> о вынесении данного вопроса на публичные слушания. </w:t>
      </w:r>
    </w:p>
    <w:p w:rsidR="008869E0" w:rsidRPr="00C72FF3" w:rsidRDefault="008869E0" w:rsidP="008869E0">
      <w:pPr>
        <w:pStyle w:val="11"/>
        <w:tabs>
          <w:tab w:val="clear" w:pos="360"/>
        </w:tabs>
        <w:spacing w:before="0" w:after="0"/>
        <w:rPr>
          <w:color w:val="000000"/>
          <w:szCs w:val="24"/>
          <w:shd w:val="clear" w:color="auto" w:fill="FFFFFF"/>
        </w:rPr>
      </w:pPr>
      <w:r w:rsidRPr="00C72FF3">
        <w:rPr>
          <w:rFonts w:cs="Arial"/>
          <w:color w:val="000000"/>
          <w:szCs w:val="24"/>
        </w:rPr>
        <w:t xml:space="preserve">         3.5.5. В случае отрицательного решения - Комиссия принимает решение о направлении рекомендаций и необходимых документов главе администрации </w:t>
      </w:r>
      <w:r w:rsidR="004A546C">
        <w:rPr>
          <w:rFonts w:cs="Calibri"/>
          <w:szCs w:val="24"/>
        </w:rPr>
        <w:t>Красногорского</w:t>
      </w:r>
      <w:r w:rsidR="004A546C" w:rsidRPr="00C72FF3">
        <w:rPr>
          <w:rFonts w:cs="Calibri"/>
          <w:szCs w:val="24"/>
        </w:rPr>
        <w:t xml:space="preserve"> района</w:t>
      </w:r>
      <w:r w:rsidRPr="00C72FF3">
        <w:rPr>
          <w:rFonts w:cs="Arial"/>
          <w:color w:val="000000"/>
          <w:szCs w:val="24"/>
        </w:rPr>
        <w:t xml:space="preserve"> </w:t>
      </w:r>
      <w:r w:rsidR="006569D8">
        <w:rPr>
          <w:rFonts w:cs="Arial"/>
          <w:color w:val="000000"/>
          <w:szCs w:val="24"/>
        </w:rPr>
        <w:t>о невозможности</w:t>
      </w:r>
      <w:r w:rsidRPr="00C72FF3">
        <w:rPr>
          <w:color w:val="000000"/>
          <w:szCs w:val="24"/>
          <w:shd w:val="clear" w:color="auto" w:fill="FFFFFF"/>
        </w:rPr>
        <w:t xml:space="preserve"> в предоставлении муниципальной услуги.</w:t>
      </w:r>
    </w:p>
    <w:p w:rsidR="007A4650" w:rsidRPr="00C72FF3" w:rsidRDefault="007F1543" w:rsidP="007A465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</w:rPr>
      </w:pPr>
      <w:r w:rsidRPr="00C72FF3">
        <w:rPr>
          <w:color w:val="000000"/>
          <w:szCs w:val="24"/>
        </w:rPr>
        <w:t>3.5.6</w:t>
      </w:r>
      <w:r w:rsidR="007A4650" w:rsidRPr="00C72FF3">
        <w:rPr>
          <w:color w:val="000000"/>
          <w:szCs w:val="24"/>
        </w:rPr>
        <w:t xml:space="preserve">. </w:t>
      </w:r>
      <w:r w:rsidR="007A4650" w:rsidRPr="00C72FF3">
        <w:rPr>
          <w:color w:val="000000"/>
          <w:szCs w:val="24"/>
          <w:shd w:val="clear" w:color="auto" w:fill="FFFFFF"/>
        </w:rPr>
        <w:t xml:space="preserve">В случае принятия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специалист </w:t>
      </w:r>
      <w:r w:rsidR="004A546C">
        <w:rPr>
          <w:color w:val="000000"/>
          <w:szCs w:val="24"/>
          <w:shd w:val="clear" w:color="auto" w:fill="FFFFFF"/>
        </w:rPr>
        <w:t>Отдела</w:t>
      </w:r>
      <w:r w:rsidR="007A4650" w:rsidRPr="00C72FF3">
        <w:rPr>
          <w:color w:val="000000"/>
          <w:szCs w:val="24"/>
          <w:shd w:val="clear" w:color="auto" w:fill="FFFFFF"/>
        </w:rPr>
        <w:t xml:space="preserve"> готовит письменный мотивированный отказ в предоставлении муниципальной услуги.</w:t>
      </w:r>
    </w:p>
    <w:p w:rsidR="007F1543" w:rsidRPr="00C72FF3" w:rsidRDefault="007A4650" w:rsidP="007F1543">
      <w:pPr>
        <w:pStyle w:val="11"/>
        <w:tabs>
          <w:tab w:val="clear" w:pos="360"/>
        </w:tabs>
        <w:spacing w:before="0" w:after="0"/>
        <w:rPr>
          <w:rFonts w:cs="Arial"/>
          <w:szCs w:val="24"/>
        </w:rPr>
      </w:pPr>
      <w:r w:rsidRPr="00C72FF3">
        <w:rPr>
          <w:color w:val="000000"/>
          <w:szCs w:val="24"/>
        </w:rPr>
        <w:t>3.</w:t>
      </w:r>
      <w:r w:rsidR="007F1543" w:rsidRPr="00C72FF3">
        <w:rPr>
          <w:color w:val="000000"/>
          <w:szCs w:val="24"/>
        </w:rPr>
        <w:t>5.7</w:t>
      </w:r>
      <w:r w:rsidRPr="00C72FF3">
        <w:rPr>
          <w:color w:val="000000"/>
          <w:szCs w:val="24"/>
        </w:rPr>
        <w:t xml:space="preserve">. </w:t>
      </w:r>
      <w:r w:rsidRPr="00C72FF3">
        <w:rPr>
          <w:color w:val="000000"/>
          <w:szCs w:val="24"/>
          <w:shd w:val="clear" w:color="auto" w:fill="FFFFFF"/>
        </w:rPr>
        <w:t xml:space="preserve">Результатом административной процедуры является принятие решения </w:t>
      </w:r>
      <w:r w:rsidR="007F1543" w:rsidRPr="00C72FF3">
        <w:rPr>
          <w:color w:val="000000"/>
          <w:szCs w:val="24"/>
          <w:shd w:val="clear" w:color="auto" w:fill="FFFFFF"/>
        </w:rPr>
        <w:t xml:space="preserve">об утверждении </w:t>
      </w:r>
      <w:r w:rsidR="007F1543" w:rsidRPr="00C72FF3">
        <w:rPr>
          <w:rFonts w:cs="Arial"/>
          <w:szCs w:val="24"/>
        </w:rPr>
        <w:t xml:space="preserve">постановления главы </w:t>
      </w:r>
      <w:r w:rsidR="004A546C">
        <w:rPr>
          <w:rFonts w:cs="Calibri"/>
          <w:szCs w:val="24"/>
        </w:rPr>
        <w:t>Красногорского</w:t>
      </w:r>
      <w:r w:rsidR="004A546C" w:rsidRPr="00C72FF3">
        <w:rPr>
          <w:rFonts w:cs="Calibri"/>
          <w:szCs w:val="24"/>
        </w:rPr>
        <w:t xml:space="preserve"> района</w:t>
      </w:r>
      <w:r w:rsidR="007F1543" w:rsidRPr="00C72FF3">
        <w:rPr>
          <w:rFonts w:cs="Arial"/>
          <w:szCs w:val="24"/>
        </w:rPr>
        <w:t xml:space="preserve"> о назначении публичных</w:t>
      </w:r>
      <w:r w:rsidR="004A546C">
        <w:rPr>
          <w:rFonts w:cs="Arial"/>
          <w:szCs w:val="24"/>
        </w:rPr>
        <w:t xml:space="preserve"> слушаний, которое публикуется на</w:t>
      </w:r>
      <w:r w:rsidR="007F1543" w:rsidRPr="00C72FF3">
        <w:rPr>
          <w:rFonts w:cs="Arial"/>
          <w:szCs w:val="24"/>
        </w:rPr>
        <w:t xml:space="preserve"> официальном сайте администрации </w:t>
      </w:r>
      <w:r w:rsidR="004A546C">
        <w:rPr>
          <w:rFonts w:cs="Calibri"/>
          <w:szCs w:val="24"/>
        </w:rPr>
        <w:t>Красногорского</w:t>
      </w:r>
      <w:r w:rsidR="004A546C" w:rsidRPr="00C72FF3">
        <w:rPr>
          <w:rFonts w:cs="Calibri"/>
          <w:szCs w:val="24"/>
        </w:rPr>
        <w:t xml:space="preserve"> района</w:t>
      </w:r>
      <w:r w:rsidR="006569D8" w:rsidRPr="006569D8">
        <w:rPr>
          <w:rFonts w:cs="Arial"/>
          <w:szCs w:val="24"/>
        </w:rPr>
        <w:t>.</w:t>
      </w:r>
      <w:r w:rsidR="007F1543" w:rsidRPr="00C72FF3">
        <w:rPr>
          <w:rFonts w:cs="Arial"/>
          <w:szCs w:val="24"/>
        </w:rPr>
        <w:t xml:space="preserve"> Срок исполнения – 3 дня со дня принятия решения. </w:t>
      </w:r>
    </w:p>
    <w:p w:rsidR="00F40B71" w:rsidRPr="00C72FF3" w:rsidRDefault="00F40B71" w:rsidP="00F40B7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  <w:shd w:val="clear" w:color="auto" w:fill="FFFFFF"/>
        </w:rPr>
      </w:pPr>
    </w:p>
    <w:p w:rsidR="00F40B71" w:rsidRPr="00C72FF3" w:rsidRDefault="00591981" w:rsidP="007A465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lastRenderedPageBreak/>
        <w:t>3.6</w:t>
      </w:r>
      <w:r w:rsidR="007A4650" w:rsidRPr="00C72FF3">
        <w:rPr>
          <w:color w:val="000000"/>
          <w:szCs w:val="24"/>
          <w:shd w:val="clear" w:color="auto" w:fill="FFFFFF"/>
        </w:rPr>
        <w:t>. 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AB609B" w:rsidRPr="00C72FF3" w:rsidRDefault="00591981" w:rsidP="007A465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>
        <w:rPr>
          <w:color w:val="000000"/>
          <w:szCs w:val="24"/>
        </w:rPr>
        <w:t>3.6.</w:t>
      </w:r>
      <w:r w:rsidR="007A4650" w:rsidRPr="00C72FF3">
        <w:rPr>
          <w:color w:val="000000"/>
          <w:szCs w:val="24"/>
        </w:rPr>
        <w:t xml:space="preserve">.1. </w:t>
      </w:r>
      <w:r w:rsidR="007A4650" w:rsidRPr="00C72FF3">
        <w:rPr>
          <w:color w:val="000000"/>
          <w:szCs w:val="24"/>
          <w:shd w:val="clear" w:color="auto" w:fill="FFFFFF"/>
        </w:rPr>
        <w:t xml:space="preserve">Основанием для начала административной процедуры «Проведение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строительства» </w:t>
      </w:r>
      <w:r w:rsidR="00647CE7" w:rsidRPr="00C72FF3">
        <w:rPr>
          <w:color w:val="000000"/>
          <w:szCs w:val="24"/>
          <w:shd w:val="clear" w:color="auto" w:fill="FFFFFF"/>
        </w:rPr>
        <w:t>является</w:t>
      </w:r>
      <w:r w:rsidR="004A546C">
        <w:rPr>
          <w:color w:val="000000"/>
          <w:szCs w:val="24"/>
          <w:shd w:val="clear" w:color="auto" w:fill="FFFFFF"/>
        </w:rPr>
        <w:t xml:space="preserve"> </w:t>
      </w:r>
      <w:r w:rsidR="004A546C">
        <w:rPr>
          <w:rFonts w:cs="Arial"/>
          <w:color w:val="000000"/>
          <w:szCs w:val="24"/>
        </w:rPr>
        <w:t>направление Главы</w:t>
      </w:r>
      <w:r w:rsidR="006569D8">
        <w:rPr>
          <w:rFonts w:cs="Arial"/>
          <w:color w:val="000000"/>
          <w:szCs w:val="24"/>
        </w:rPr>
        <w:t xml:space="preserve"> администрации </w:t>
      </w:r>
      <w:r w:rsidR="004A546C">
        <w:rPr>
          <w:rFonts w:cs="Calibri"/>
          <w:szCs w:val="24"/>
        </w:rPr>
        <w:t>Красногорского</w:t>
      </w:r>
      <w:r w:rsidR="004A546C" w:rsidRPr="00C72FF3">
        <w:rPr>
          <w:rFonts w:cs="Calibri"/>
          <w:szCs w:val="24"/>
        </w:rPr>
        <w:t xml:space="preserve"> района</w:t>
      </w:r>
      <w:r w:rsidR="004A546C">
        <w:rPr>
          <w:rFonts w:cs="Calibri"/>
          <w:szCs w:val="24"/>
        </w:rPr>
        <w:t>,</w:t>
      </w:r>
      <w:r w:rsidR="006569D8">
        <w:rPr>
          <w:rFonts w:cs="Arial"/>
          <w:color w:val="000000"/>
          <w:szCs w:val="24"/>
        </w:rPr>
        <w:t xml:space="preserve"> </w:t>
      </w:r>
      <w:r w:rsidR="008A6D8F" w:rsidRPr="00C72FF3">
        <w:rPr>
          <w:rFonts w:cs="Arial"/>
          <w:color w:val="000000"/>
          <w:szCs w:val="24"/>
        </w:rPr>
        <w:t>рекомендации Комиссии</w:t>
      </w:r>
      <w:r w:rsidR="004A546C">
        <w:rPr>
          <w:rFonts w:cs="Arial"/>
          <w:color w:val="000000"/>
          <w:szCs w:val="24"/>
        </w:rPr>
        <w:t xml:space="preserve"> вместе с пакетом документов в О</w:t>
      </w:r>
      <w:r w:rsidR="008A6D8F" w:rsidRPr="00C72FF3">
        <w:rPr>
          <w:rFonts w:cs="Arial"/>
          <w:color w:val="000000"/>
          <w:szCs w:val="24"/>
        </w:rPr>
        <w:t xml:space="preserve">тдел администрации </w:t>
      </w:r>
      <w:r w:rsidR="004A546C">
        <w:rPr>
          <w:rFonts w:cs="Calibri"/>
          <w:szCs w:val="24"/>
        </w:rPr>
        <w:t>Красногорского</w:t>
      </w:r>
      <w:r w:rsidR="004A546C" w:rsidRPr="00C72FF3">
        <w:rPr>
          <w:rFonts w:cs="Calibri"/>
          <w:szCs w:val="24"/>
        </w:rPr>
        <w:t xml:space="preserve"> района</w:t>
      </w:r>
      <w:r w:rsidR="008A6D8F" w:rsidRPr="00C72FF3">
        <w:rPr>
          <w:rFonts w:cs="Arial"/>
          <w:color w:val="000000"/>
          <w:szCs w:val="24"/>
        </w:rPr>
        <w:t xml:space="preserve"> для подготовки проекта постановления главы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="008A6D8F" w:rsidRPr="00C72FF3">
        <w:rPr>
          <w:rFonts w:cs="Arial"/>
          <w:color w:val="000000"/>
          <w:szCs w:val="24"/>
        </w:rPr>
        <w:t xml:space="preserve"> о проведении публичных слушаний </w:t>
      </w:r>
      <w:r w:rsidR="00846870" w:rsidRPr="00C72FF3">
        <w:rPr>
          <w:color w:val="000000"/>
          <w:szCs w:val="24"/>
          <w:shd w:val="clear" w:color="auto" w:fill="FFFFFF"/>
        </w:rPr>
        <w:t xml:space="preserve">по вопросу предоставления  </w:t>
      </w:r>
      <w:r w:rsidR="007A4650" w:rsidRPr="00C72FF3">
        <w:rPr>
          <w:color w:val="000000"/>
          <w:szCs w:val="24"/>
          <w:shd w:val="clear" w:color="auto" w:fill="FFFFFF"/>
        </w:rPr>
        <w:t xml:space="preserve">разрешения на отклонение от предельных параметров разрешенного строительства, </w:t>
      </w:r>
      <w:r w:rsidR="007A4650" w:rsidRPr="00C72FF3">
        <w:rPr>
          <w:szCs w:val="24"/>
          <w:shd w:val="clear" w:color="auto" w:fill="FFFFFF"/>
        </w:rPr>
        <w:t>реконструкции объекта капитального строительства.</w:t>
      </w:r>
    </w:p>
    <w:p w:rsidR="008A6D8F" w:rsidRPr="00C72FF3" w:rsidRDefault="00591981" w:rsidP="007217C5">
      <w:pPr>
        <w:widowControl w:val="0"/>
        <w:autoSpaceDE w:val="0"/>
        <w:autoSpaceDN w:val="0"/>
        <w:adjustRightInd w:val="0"/>
        <w:jc w:val="both"/>
        <w:outlineLvl w:val="2"/>
        <w:rPr>
          <w:szCs w:val="24"/>
        </w:rPr>
      </w:pPr>
      <w:r>
        <w:rPr>
          <w:szCs w:val="24"/>
        </w:rPr>
        <w:t>3.6.</w:t>
      </w:r>
      <w:r w:rsidR="00AB609B" w:rsidRPr="00C72FF3">
        <w:rPr>
          <w:szCs w:val="24"/>
        </w:rPr>
        <w:t xml:space="preserve">2. </w:t>
      </w:r>
      <w:r w:rsidR="008A6D8F" w:rsidRPr="00C72FF3">
        <w:rPr>
          <w:rFonts w:cs="Arial"/>
          <w:szCs w:val="24"/>
        </w:rPr>
        <w:t xml:space="preserve">Секретарь Комиссии  осуществляет подготовку и направление сообщений  о проведении публичных слушаний по вопросу предоставления  муниципальной услуги правообладателям </w:t>
      </w:r>
      <w:r w:rsidR="008A6D8F" w:rsidRPr="00C72FF3">
        <w:rPr>
          <w:szCs w:val="24"/>
        </w:rPr>
        <w:t xml:space="preserve">земельных участков, имеющих общие границы с земельным участком, применительно к которому запрашивается разрешение, правообладателям объектов капстроительства, расположенных на земельных участках, имеющих общие границы с земельным участком, применительно к которому запрашивается разрешение, и  правообладателям  помещений, являющихся частью объекта  капстроительства, применительно к которому запрашивается данное  разрешение. Максимальный срок исполнения составляет 10 дней со дня поступления заявления </w:t>
      </w:r>
      <w:r w:rsidR="008A6D8F" w:rsidRPr="00C72FF3">
        <w:rPr>
          <w:color w:val="000000"/>
          <w:szCs w:val="24"/>
        </w:rPr>
        <w:t xml:space="preserve">о </w:t>
      </w:r>
      <w:r w:rsidR="006B439B">
        <w:rPr>
          <w:color w:val="000000"/>
          <w:szCs w:val="24"/>
        </w:rPr>
        <w:t>выдаче разрешения на отклонение от предельных параметров разрешенного строительства</w:t>
      </w:r>
      <w:r w:rsidR="007217C5" w:rsidRPr="00C72FF3">
        <w:rPr>
          <w:szCs w:val="24"/>
        </w:rPr>
        <w:t>, а также</w:t>
      </w:r>
      <w:r w:rsidR="007217C5" w:rsidRPr="00C72FF3">
        <w:rPr>
          <w:color w:val="000000"/>
          <w:szCs w:val="24"/>
          <w:shd w:val="clear" w:color="auto" w:fill="FFFFFF"/>
        </w:rPr>
        <w:t xml:space="preserve"> обеспечивает прием предложений и замечаний от заинтересованных лиц для рассмотрения на публичных слушаниях</w:t>
      </w:r>
      <w:r w:rsidR="007217C5" w:rsidRPr="00C72FF3">
        <w:rPr>
          <w:szCs w:val="24"/>
        </w:rPr>
        <w:t xml:space="preserve"> не позднее, чем за 3 дня до даты проведения публичных слушаний.</w:t>
      </w:r>
    </w:p>
    <w:p w:rsidR="005D41C6" w:rsidRPr="00C72FF3" w:rsidRDefault="00591981" w:rsidP="005D41C6">
      <w:pPr>
        <w:pStyle w:val="11"/>
        <w:tabs>
          <w:tab w:val="clear" w:pos="360"/>
        </w:tabs>
        <w:spacing w:before="0" w:after="0"/>
        <w:rPr>
          <w:rFonts w:cs="Arial"/>
          <w:i/>
          <w:szCs w:val="24"/>
        </w:rPr>
      </w:pPr>
      <w:r>
        <w:rPr>
          <w:szCs w:val="24"/>
        </w:rPr>
        <w:t xml:space="preserve">         3.6</w:t>
      </w:r>
      <w:r w:rsidR="005D41C6" w:rsidRPr="00C72FF3">
        <w:rPr>
          <w:szCs w:val="24"/>
        </w:rPr>
        <w:t>.3.   Комиссия</w:t>
      </w:r>
      <w:r w:rsidR="005D41C6" w:rsidRPr="00C72FF3">
        <w:rPr>
          <w:rFonts w:cs="Arial"/>
          <w:szCs w:val="24"/>
        </w:rPr>
        <w:t xml:space="preserve"> организует и проводит публичные слушания по вопросу </w:t>
      </w:r>
      <w:r w:rsidR="005D41C6" w:rsidRPr="00C72FF3">
        <w:rPr>
          <w:color w:val="000000"/>
          <w:szCs w:val="24"/>
        </w:rPr>
        <w:t xml:space="preserve">о предоставлении разрешений на </w:t>
      </w:r>
      <w:r w:rsidR="00F932E3">
        <w:rPr>
          <w:color w:val="000000"/>
          <w:szCs w:val="24"/>
        </w:rPr>
        <w:t>отклонение от предельных параметров разрешенного строительства, реконструкции</w:t>
      </w:r>
      <w:r w:rsidR="005D41C6" w:rsidRPr="00C72FF3">
        <w:rPr>
          <w:szCs w:val="24"/>
        </w:rPr>
        <w:t xml:space="preserve"> объекта капитального строительства</w:t>
      </w:r>
      <w:r w:rsidR="005D41C6" w:rsidRPr="00C72FF3">
        <w:rPr>
          <w:rFonts w:cs="Arial"/>
          <w:szCs w:val="24"/>
        </w:rPr>
        <w:t xml:space="preserve"> в соответствии с </w:t>
      </w:r>
      <w:r w:rsidR="005D41C6" w:rsidRPr="00C72FF3">
        <w:rPr>
          <w:color w:val="000000"/>
          <w:szCs w:val="24"/>
        </w:rPr>
        <w:t>нормативно-правовыми актами по проведению публичных слушаний в муниципальном образовании «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="005D41C6" w:rsidRPr="00C72FF3">
        <w:rPr>
          <w:color w:val="000000"/>
          <w:szCs w:val="24"/>
        </w:rPr>
        <w:t>».</w:t>
      </w:r>
    </w:p>
    <w:p w:rsidR="005D41C6" w:rsidRPr="00C72FF3" w:rsidRDefault="005D41C6" w:rsidP="005D41C6">
      <w:pPr>
        <w:pStyle w:val="11"/>
        <w:tabs>
          <w:tab w:val="clear" w:pos="360"/>
        </w:tabs>
        <w:spacing w:before="0" w:after="0"/>
        <w:rPr>
          <w:szCs w:val="24"/>
        </w:rPr>
      </w:pPr>
      <w:r w:rsidRPr="00C72FF3">
        <w:rPr>
          <w:rFonts w:cs="Arial"/>
          <w:szCs w:val="24"/>
        </w:rPr>
        <w:t xml:space="preserve">         Максимальный срок выполнения действий по проведению публичных слушаний по вопросу предоставления </w:t>
      </w:r>
      <w:r w:rsidR="006B439B">
        <w:rPr>
          <w:rFonts w:cs="Arial"/>
          <w:szCs w:val="24"/>
        </w:rPr>
        <w:t>разрешения</w:t>
      </w:r>
      <w:r w:rsidR="00DC5687">
        <w:rPr>
          <w:rFonts w:cs="Arial"/>
          <w:szCs w:val="24"/>
        </w:rPr>
        <w:t xml:space="preserve"> </w:t>
      </w:r>
      <w:r w:rsidR="00F932E3" w:rsidRPr="00C72FF3">
        <w:rPr>
          <w:color w:val="000000"/>
          <w:szCs w:val="24"/>
        </w:rPr>
        <w:t xml:space="preserve">на </w:t>
      </w:r>
      <w:r w:rsidR="00F932E3">
        <w:rPr>
          <w:color w:val="000000"/>
          <w:szCs w:val="24"/>
        </w:rPr>
        <w:t>отклонение от предельных параметров разрешенного строительства, реконструкции</w:t>
      </w:r>
      <w:r w:rsidR="00F932E3" w:rsidRPr="00C72FF3">
        <w:rPr>
          <w:szCs w:val="24"/>
        </w:rPr>
        <w:t xml:space="preserve"> объекта капитального строительства</w:t>
      </w:r>
      <w:r w:rsidRPr="00C72FF3">
        <w:rPr>
          <w:rFonts w:cs="Arial"/>
          <w:szCs w:val="24"/>
        </w:rPr>
        <w:t xml:space="preserve"> с момента оповещения </w:t>
      </w:r>
      <w:r w:rsidRPr="00C72FF3">
        <w:rPr>
          <w:szCs w:val="24"/>
        </w:rPr>
        <w:t xml:space="preserve">жителей муниципального образования о времени и месте их проведения до дня опубликования заключения о результатах слушаний составляет не более </w:t>
      </w:r>
      <w:r w:rsidRPr="00C72FF3">
        <w:rPr>
          <w:rFonts w:eastAsia="Lucida Sans Unicode"/>
          <w:szCs w:val="24"/>
          <w:lang w:eastAsia="zh-CN" w:bidi="hi-IN"/>
        </w:rPr>
        <w:t>одного месяца</w:t>
      </w:r>
      <w:r w:rsidRPr="00C72FF3">
        <w:rPr>
          <w:szCs w:val="24"/>
        </w:rPr>
        <w:t xml:space="preserve">. </w:t>
      </w:r>
    </w:p>
    <w:p w:rsidR="007217C5" w:rsidRPr="00C72FF3" w:rsidRDefault="00591981" w:rsidP="007217C5">
      <w:pPr>
        <w:widowControl w:val="0"/>
        <w:autoSpaceDE w:val="0"/>
        <w:autoSpaceDN w:val="0"/>
        <w:adjustRightInd w:val="0"/>
        <w:jc w:val="both"/>
        <w:outlineLvl w:val="2"/>
        <w:rPr>
          <w:szCs w:val="24"/>
        </w:rPr>
      </w:pPr>
      <w:r>
        <w:rPr>
          <w:szCs w:val="24"/>
        </w:rPr>
        <w:t xml:space="preserve">  3.6</w:t>
      </w:r>
      <w:r w:rsidR="005D41C6" w:rsidRPr="00C72FF3">
        <w:rPr>
          <w:szCs w:val="24"/>
        </w:rPr>
        <w:t>.4</w:t>
      </w:r>
      <w:r w:rsidR="005C6483" w:rsidRPr="00C72FF3">
        <w:rPr>
          <w:szCs w:val="24"/>
        </w:rPr>
        <w:t xml:space="preserve">. </w:t>
      </w:r>
      <w:r w:rsidR="00111599" w:rsidRPr="00C72FF3">
        <w:rPr>
          <w:szCs w:val="24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="00B81457" w:rsidRPr="00C72FF3">
        <w:rPr>
          <w:szCs w:val="24"/>
        </w:rPr>
        <w:t xml:space="preserve">отклонение от </w:t>
      </w:r>
      <w:r w:rsidR="00B81457" w:rsidRPr="00C72FF3">
        <w:rPr>
          <w:color w:val="000000"/>
          <w:szCs w:val="24"/>
          <w:shd w:val="clear" w:color="auto" w:fill="FFFFFF"/>
        </w:rPr>
        <w:t>предельных параметров разрешенного строительства, реконструкции объекта капитального строительства</w:t>
      </w:r>
      <w:r w:rsidR="00111599" w:rsidRPr="00C72FF3">
        <w:rPr>
          <w:szCs w:val="24"/>
        </w:rPr>
        <w:t>, несет физическое или юридическое лицо, заинтересованное в предоставлении такого разрешения</w:t>
      </w:r>
      <w:r w:rsidR="007217C5" w:rsidRPr="00C72FF3">
        <w:rPr>
          <w:szCs w:val="24"/>
        </w:rPr>
        <w:t>.</w:t>
      </w:r>
    </w:p>
    <w:p w:rsidR="005D41C6" w:rsidRPr="00C72FF3" w:rsidRDefault="00591981" w:rsidP="00E3162F">
      <w:pPr>
        <w:contextualSpacing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3.6</w:t>
      </w:r>
      <w:r w:rsidR="005D41C6" w:rsidRPr="00C72FF3">
        <w:rPr>
          <w:color w:val="000000"/>
          <w:szCs w:val="24"/>
          <w:shd w:val="clear" w:color="auto" w:fill="FFFFFF"/>
        </w:rPr>
        <w:t xml:space="preserve">.5.  </w:t>
      </w:r>
      <w:r w:rsidR="00AB609B" w:rsidRPr="00C72FF3">
        <w:rPr>
          <w:color w:val="000000"/>
          <w:szCs w:val="24"/>
          <w:shd w:val="clear" w:color="auto" w:fill="FFFFFF"/>
        </w:rPr>
        <w:t>Результатом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является</w:t>
      </w:r>
      <w:r w:rsidR="00DC5687">
        <w:rPr>
          <w:color w:val="000000"/>
          <w:szCs w:val="24"/>
          <w:shd w:val="clear" w:color="auto" w:fill="FFFFFF"/>
        </w:rPr>
        <w:t xml:space="preserve"> </w:t>
      </w:r>
      <w:r w:rsidR="006B439B">
        <w:rPr>
          <w:color w:val="000000"/>
          <w:szCs w:val="24"/>
          <w:shd w:val="clear" w:color="auto" w:fill="FFFFFF"/>
        </w:rPr>
        <w:t>подготовка и подписание</w:t>
      </w:r>
      <w:r w:rsidR="00AB609B" w:rsidRPr="00C72FF3">
        <w:rPr>
          <w:color w:val="000000"/>
          <w:szCs w:val="24"/>
          <w:shd w:val="clear" w:color="auto" w:fill="FFFFFF"/>
        </w:rPr>
        <w:t xml:space="preserve"> протокол</w:t>
      </w:r>
      <w:r w:rsidR="002945DC">
        <w:rPr>
          <w:color w:val="000000"/>
          <w:szCs w:val="24"/>
          <w:shd w:val="clear" w:color="auto" w:fill="FFFFFF"/>
        </w:rPr>
        <w:t>а</w:t>
      </w:r>
      <w:r w:rsidR="00AB609B" w:rsidRPr="00C72FF3">
        <w:rPr>
          <w:color w:val="000000"/>
          <w:szCs w:val="24"/>
          <w:shd w:val="clear" w:color="auto" w:fill="FFFFFF"/>
        </w:rPr>
        <w:t xml:space="preserve"> и </w:t>
      </w:r>
      <w:r w:rsidR="002945DC">
        <w:rPr>
          <w:color w:val="000000"/>
          <w:szCs w:val="24"/>
          <w:shd w:val="clear" w:color="auto" w:fill="FFFFFF"/>
        </w:rPr>
        <w:t>заключения</w:t>
      </w:r>
      <w:r w:rsidR="007217C5" w:rsidRPr="00C72FF3">
        <w:rPr>
          <w:color w:val="000000"/>
          <w:szCs w:val="24"/>
          <w:shd w:val="clear" w:color="auto" w:fill="FFFFFF"/>
        </w:rPr>
        <w:t xml:space="preserve"> Комиссии</w:t>
      </w:r>
      <w:r w:rsidR="00DC5687">
        <w:rPr>
          <w:color w:val="000000"/>
          <w:szCs w:val="24"/>
          <w:shd w:val="clear" w:color="auto" w:fill="FFFFFF"/>
        </w:rPr>
        <w:t xml:space="preserve"> </w:t>
      </w:r>
      <w:r w:rsidR="00AB609B" w:rsidRPr="00C72FF3">
        <w:rPr>
          <w:color w:val="000000"/>
          <w:szCs w:val="24"/>
          <w:shd w:val="clear" w:color="auto" w:fill="FFFFFF"/>
        </w:rPr>
        <w:t>о результатах публичных слушаний.</w:t>
      </w:r>
      <w:r w:rsidR="00DC5687">
        <w:rPr>
          <w:color w:val="000000"/>
          <w:szCs w:val="24"/>
          <w:shd w:val="clear" w:color="auto" w:fill="FFFFFF"/>
        </w:rPr>
        <w:t xml:space="preserve"> </w:t>
      </w:r>
      <w:r w:rsidR="002945DC" w:rsidRPr="006B439B">
        <w:rPr>
          <w:szCs w:val="24"/>
          <w:shd w:val="clear" w:color="auto" w:fill="FFFFFF"/>
        </w:rPr>
        <w:t>Заключение о результатах публичных слушаний составляется не позднее следующего дня</w:t>
      </w:r>
      <w:r w:rsidR="00E3162F">
        <w:rPr>
          <w:color w:val="000000"/>
          <w:szCs w:val="24"/>
          <w:shd w:val="clear" w:color="auto" w:fill="FFFFFF"/>
        </w:rPr>
        <w:t xml:space="preserve"> и подлежит опубликованию на официальном</w:t>
      </w:r>
      <w:r w:rsidR="006769B1">
        <w:rPr>
          <w:color w:val="000000"/>
          <w:szCs w:val="24"/>
          <w:shd w:val="clear" w:color="auto" w:fill="FFFFFF"/>
        </w:rPr>
        <w:t xml:space="preserve"> </w:t>
      </w:r>
      <w:r w:rsidR="00E3162F" w:rsidRPr="00C72FF3">
        <w:rPr>
          <w:szCs w:val="24"/>
        </w:rPr>
        <w:t>сайте ад</w:t>
      </w:r>
      <w:r w:rsidR="00E3162F">
        <w:rPr>
          <w:szCs w:val="24"/>
        </w:rPr>
        <w:t xml:space="preserve">министрации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="006B439B">
        <w:rPr>
          <w:szCs w:val="24"/>
        </w:rPr>
        <w:t>.</w:t>
      </w:r>
    </w:p>
    <w:p w:rsidR="005D41C6" w:rsidRDefault="00591981" w:rsidP="005D41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>
        <w:rPr>
          <w:szCs w:val="24"/>
        </w:rPr>
        <w:t>3.6</w:t>
      </w:r>
      <w:r w:rsidR="005D41C6" w:rsidRPr="00C72FF3">
        <w:rPr>
          <w:szCs w:val="24"/>
        </w:rPr>
        <w:t xml:space="preserve">.6. На основании заключения о результатах публичных слушаний Комиссия осуществляет подготовку рекомендаций о предоставлении разрешения </w:t>
      </w:r>
      <w:r w:rsidR="005D41C6" w:rsidRPr="00C72FF3">
        <w:rPr>
          <w:color w:val="000000"/>
          <w:szCs w:val="24"/>
          <w:shd w:val="clear" w:color="auto" w:fill="FFFFFF"/>
        </w:rPr>
        <w:t>на отклонение от предельных параметров разрешенного строительства, реконструкции объекта капитального строительства,</w:t>
      </w:r>
      <w:r w:rsidR="005D41C6" w:rsidRPr="00C72FF3">
        <w:rPr>
          <w:szCs w:val="24"/>
        </w:rPr>
        <w:t xml:space="preserve"> либо об отказе в предоставлении разрешения и направляет их Главе администрации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="005D41C6" w:rsidRPr="00C72FF3">
        <w:rPr>
          <w:szCs w:val="24"/>
        </w:rPr>
        <w:t>.</w:t>
      </w:r>
      <w:r w:rsidR="00F932E3">
        <w:rPr>
          <w:szCs w:val="24"/>
        </w:rPr>
        <w:t xml:space="preserve"> Срок исполнения не более 3 дней.</w:t>
      </w:r>
    </w:p>
    <w:p w:rsidR="00E3162F" w:rsidRPr="00C72FF3" w:rsidRDefault="00E3162F" w:rsidP="005D41C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  <w:shd w:val="clear" w:color="auto" w:fill="FFFFFF"/>
        </w:rPr>
      </w:pPr>
    </w:p>
    <w:p w:rsidR="00AF5377" w:rsidRPr="00C72FF3" w:rsidRDefault="00591981" w:rsidP="00AF537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</w:rPr>
      </w:pPr>
      <w:r>
        <w:rPr>
          <w:color w:val="000000"/>
          <w:szCs w:val="24"/>
        </w:rPr>
        <w:t>3.7</w:t>
      </w:r>
      <w:r w:rsidR="00AB609B" w:rsidRPr="00C72FF3">
        <w:rPr>
          <w:color w:val="000000"/>
          <w:szCs w:val="24"/>
        </w:rPr>
        <w:t xml:space="preserve">. </w:t>
      </w:r>
      <w:r w:rsidR="005D41C6" w:rsidRPr="00C72FF3">
        <w:rPr>
          <w:rFonts w:cs="Arial"/>
          <w:szCs w:val="24"/>
        </w:rPr>
        <w:t xml:space="preserve">На основании рекомендаций Комиссии Глава администрации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="005D41C6" w:rsidRPr="00C72FF3">
        <w:rPr>
          <w:rFonts w:cs="Arial"/>
          <w:szCs w:val="24"/>
        </w:rPr>
        <w:t xml:space="preserve"> принимает решение о предоставлении муниципальной услуги</w:t>
      </w:r>
      <w:r w:rsidR="00C93720" w:rsidRPr="00C72FF3">
        <w:rPr>
          <w:rFonts w:cs="Arial"/>
          <w:szCs w:val="24"/>
        </w:rPr>
        <w:t xml:space="preserve"> или об отказе в ее предоставлении</w:t>
      </w:r>
      <w:r w:rsidR="00EC3253" w:rsidRPr="00C72FF3">
        <w:rPr>
          <w:rFonts w:cs="Arial"/>
          <w:szCs w:val="24"/>
        </w:rPr>
        <w:t>.</w:t>
      </w:r>
      <w:r w:rsidR="00DC5687">
        <w:rPr>
          <w:rFonts w:cs="Arial"/>
          <w:szCs w:val="24"/>
        </w:rPr>
        <w:t xml:space="preserve"> </w:t>
      </w:r>
      <w:r w:rsidR="00EC3253" w:rsidRPr="00C72FF3">
        <w:rPr>
          <w:rFonts w:cs="Arial"/>
          <w:szCs w:val="24"/>
        </w:rPr>
        <w:t>В течении семи дней со дня поступления рекомендаций и</w:t>
      </w:r>
      <w:r w:rsidR="00EC3253" w:rsidRPr="00C72FF3">
        <w:rPr>
          <w:szCs w:val="24"/>
        </w:rPr>
        <w:t xml:space="preserve"> необходимых материалов</w:t>
      </w:r>
      <w:r w:rsidR="00EC3253" w:rsidRPr="00C72FF3">
        <w:rPr>
          <w:rFonts w:cs="Arial"/>
          <w:szCs w:val="24"/>
        </w:rPr>
        <w:t xml:space="preserve"> в </w:t>
      </w:r>
      <w:r w:rsidR="00DC5687">
        <w:rPr>
          <w:szCs w:val="24"/>
        </w:rPr>
        <w:t>О</w:t>
      </w:r>
      <w:r w:rsidR="00EC3253" w:rsidRPr="00C72FF3">
        <w:rPr>
          <w:szCs w:val="24"/>
        </w:rPr>
        <w:t xml:space="preserve">тдел  администрации района, </w:t>
      </w:r>
      <w:r w:rsidR="00EC3253" w:rsidRPr="00C72FF3">
        <w:rPr>
          <w:color w:val="000000"/>
          <w:szCs w:val="24"/>
          <w:shd w:val="clear" w:color="auto" w:fill="FFFFFF"/>
        </w:rPr>
        <w:t>специалист отдела</w:t>
      </w:r>
      <w:r w:rsidR="00EC3253" w:rsidRPr="00C72FF3">
        <w:rPr>
          <w:szCs w:val="24"/>
        </w:rPr>
        <w:t xml:space="preserve"> обеспечивает подготовку, согласование и </w:t>
      </w:r>
      <w:r w:rsidR="00EC3253" w:rsidRPr="00C72FF3">
        <w:rPr>
          <w:color w:val="000000"/>
          <w:szCs w:val="24"/>
          <w:shd w:val="clear" w:color="auto" w:fill="FFFFFF"/>
        </w:rPr>
        <w:t>утверждение</w:t>
      </w:r>
      <w:r w:rsidR="00EC3253" w:rsidRPr="00C72FF3">
        <w:rPr>
          <w:szCs w:val="24"/>
        </w:rPr>
        <w:t xml:space="preserve"> постановления администрации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="00EC3253" w:rsidRPr="00C72FF3">
        <w:rPr>
          <w:szCs w:val="24"/>
        </w:rPr>
        <w:t xml:space="preserve"> о предоставлении </w:t>
      </w:r>
      <w:r w:rsidR="00AB609B" w:rsidRPr="00C72FF3">
        <w:rPr>
          <w:color w:val="000000"/>
          <w:szCs w:val="24"/>
          <w:shd w:val="clear" w:color="auto" w:fill="FFFFFF"/>
        </w:rPr>
        <w:lastRenderedPageBreak/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F5377" w:rsidRPr="00C72FF3">
        <w:rPr>
          <w:color w:val="000000"/>
          <w:szCs w:val="24"/>
          <w:shd w:val="clear" w:color="auto" w:fill="FFFFFF"/>
        </w:rPr>
        <w:t>, либо</w:t>
      </w:r>
      <w:r w:rsidR="00DC5687">
        <w:rPr>
          <w:color w:val="000000"/>
          <w:szCs w:val="24"/>
          <w:shd w:val="clear" w:color="auto" w:fill="FFFFFF"/>
        </w:rPr>
        <w:t xml:space="preserve"> </w:t>
      </w:r>
      <w:r w:rsidR="00AF5377" w:rsidRPr="00C72FF3">
        <w:rPr>
          <w:color w:val="000000"/>
          <w:szCs w:val="24"/>
          <w:shd w:val="clear" w:color="auto" w:fill="FFFFFF"/>
        </w:rPr>
        <w:t>готовит мотивированный письменный отказ в предоставлении муниципальной услуги.</w:t>
      </w:r>
    </w:p>
    <w:p w:rsidR="00AF5377" w:rsidRPr="00C72FF3" w:rsidRDefault="00AF5377" w:rsidP="007A465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</w:rPr>
      </w:pPr>
    </w:p>
    <w:p w:rsidR="00AF5377" w:rsidRPr="00E3162F" w:rsidRDefault="00591981" w:rsidP="00E3162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3.7</w:t>
      </w:r>
      <w:r w:rsidR="00AB609B" w:rsidRPr="00C72FF3">
        <w:rPr>
          <w:color w:val="000000"/>
          <w:szCs w:val="24"/>
          <w:shd w:val="clear" w:color="auto" w:fill="FFFFFF"/>
        </w:rPr>
        <w:t>.</w:t>
      </w:r>
      <w:r w:rsidR="00AF5377" w:rsidRPr="00C72FF3">
        <w:rPr>
          <w:color w:val="000000"/>
          <w:szCs w:val="24"/>
          <w:shd w:val="clear" w:color="auto" w:fill="FFFFFF"/>
        </w:rPr>
        <w:t>1</w:t>
      </w:r>
      <w:r w:rsidR="00AB609B" w:rsidRPr="00C72FF3">
        <w:rPr>
          <w:color w:val="000000"/>
          <w:szCs w:val="24"/>
          <w:shd w:val="clear" w:color="auto" w:fill="FFFFFF"/>
        </w:rPr>
        <w:t>. Специалист, ответственный за выдачу документов, не позднее 3 календарных дней со дня принятия решения направляет заявител</w:t>
      </w:r>
      <w:r w:rsidR="00AF5377" w:rsidRPr="00C72FF3">
        <w:rPr>
          <w:color w:val="000000"/>
          <w:szCs w:val="24"/>
          <w:shd w:val="clear" w:color="auto" w:fill="FFFFFF"/>
        </w:rPr>
        <w:t xml:space="preserve">ю либо вручает лично </w:t>
      </w:r>
      <w:r w:rsidR="00AB609B" w:rsidRPr="00C72FF3">
        <w:rPr>
          <w:color w:val="000000"/>
          <w:szCs w:val="24"/>
          <w:shd w:val="clear" w:color="auto" w:fill="FFFFFF"/>
        </w:rPr>
        <w:t>постановлени</w:t>
      </w:r>
      <w:r w:rsidR="00E07965" w:rsidRPr="00C72FF3">
        <w:rPr>
          <w:color w:val="000000"/>
          <w:szCs w:val="24"/>
          <w:shd w:val="clear" w:color="auto" w:fill="FFFFFF"/>
        </w:rPr>
        <w:t>е</w:t>
      </w:r>
      <w:r w:rsidR="00AB609B" w:rsidRPr="00C72FF3">
        <w:rPr>
          <w:color w:val="000000"/>
          <w:szCs w:val="24"/>
          <w:shd w:val="clear" w:color="auto" w:fill="FFFFFF"/>
        </w:rPr>
        <w:t xml:space="preserve"> администрации, если иной порядок выдачи документа не определен заявителем при подаче запроса</w:t>
      </w:r>
      <w:r w:rsidR="00AF5377" w:rsidRPr="00C72FF3">
        <w:rPr>
          <w:color w:val="000000"/>
          <w:szCs w:val="24"/>
          <w:shd w:val="clear" w:color="auto" w:fill="FFFFFF"/>
        </w:rPr>
        <w:t>.</w:t>
      </w:r>
    </w:p>
    <w:p w:rsidR="00AB609B" w:rsidRPr="00C72FF3" w:rsidRDefault="00591981" w:rsidP="007A465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</w:rPr>
      </w:pPr>
      <w:r>
        <w:rPr>
          <w:color w:val="000000"/>
          <w:szCs w:val="24"/>
        </w:rPr>
        <w:t>3.7</w:t>
      </w:r>
      <w:r w:rsidR="00AB609B" w:rsidRPr="00C72FF3">
        <w:rPr>
          <w:color w:val="000000"/>
          <w:szCs w:val="24"/>
        </w:rPr>
        <w:t>.</w:t>
      </w:r>
      <w:r w:rsidR="00E3162F">
        <w:rPr>
          <w:color w:val="000000"/>
          <w:szCs w:val="24"/>
        </w:rPr>
        <w:t>2</w:t>
      </w:r>
      <w:r w:rsidR="00AB609B" w:rsidRPr="00C72FF3">
        <w:rPr>
          <w:color w:val="000000"/>
          <w:szCs w:val="24"/>
        </w:rPr>
        <w:t xml:space="preserve">. </w:t>
      </w:r>
      <w:r w:rsidR="00F932E3">
        <w:rPr>
          <w:color w:val="000000"/>
          <w:szCs w:val="24"/>
          <w:shd w:val="clear" w:color="auto" w:fill="FFFFFF"/>
        </w:rPr>
        <w:t>Постановление</w:t>
      </w:r>
      <w:r w:rsidR="00AB609B" w:rsidRPr="00C72FF3">
        <w:rPr>
          <w:color w:val="000000"/>
          <w:szCs w:val="24"/>
          <w:shd w:val="clear" w:color="auto" w:fill="FFFFFF"/>
        </w:rPr>
        <w:t xml:space="preserve"> администрации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="00AB609B" w:rsidRPr="00C72FF3">
        <w:rPr>
          <w:color w:val="000000"/>
          <w:szCs w:val="24"/>
          <w:shd w:val="clear" w:color="auto" w:fill="FFFFFF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(письменный мотивированный отказ в предоставлении разрешения), заявление и полный пакет документов, прилагаемых к заявлению, остаются на хранении в</w:t>
      </w:r>
      <w:r w:rsidR="00AF5377" w:rsidRPr="00C72FF3">
        <w:rPr>
          <w:color w:val="000000"/>
          <w:szCs w:val="24"/>
          <w:shd w:val="clear" w:color="auto" w:fill="FFFFFF"/>
        </w:rPr>
        <w:t xml:space="preserve"> организационном</w:t>
      </w:r>
      <w:r w:rsidR="00AB609B" w:rsidRPr="00C72FF3">
        <w:rPr>
          <w:color w:val="000000"/>
          <w:szCs w:val="24"/>
          <w:shd w:val="clear" w:color="auto" w:fill="FFFFFF"/>
        </w:rPr>
        <w:t xml:space="preserve"> отделе </w:t>
      </w:r>
      <w:r w:rsidR="00AF5377" w:rsidRPr="00C72FF3">
        <w:rPr>
          <w:color w:val="000000"/>
          <w:szCs w:val="24"/>
          <w:shd w:val="clear" w:color="auto" w:fill="FFFFFF"/>
        </w:rPr>
        <w:t xml:space="preserve">администрации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="00AB609B" w:rsidRPr="00C72FF3">
        <w:rPr>
          <w:color w:val="000000"/>
          <w:szCs w:val="24"/>
          <w:shd w:val="clear" w:color="auto" w:fill="FFFFFF"/>
        </w:rPr>
        <w:t>.</w:t>
      </w:r>
    </w:p>
    <w:p w:rsidR="007A4650" w:rsidRPr="00C72FF3" w:rsidRDefault="00591981" w:rsidP="007A465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3.7</w:t>
      </w:r>
      <w:r w:rsidR="00AB609B" w:rsidRPr="00C72FF3">
        <w:rPr>
          <w:color w:val="000000"/>
          <w:szCs w:val="24"/>
          <w:shd w:val="clear" w:color="auto" w:fill="FFFFFF"/>
        </w:rPr>
        <w:t>.</w:t>
      </w:r>
      <w:r w:rsidR="00E3162F">
        <w:rPr>
          <w:color w:val="000000"/>
          <w:szCs w:val="24"/>
          <w:shd w:val="clear" w:color="auto" w:fill="FFFFFF"/>
        </w:rPr>
        <w:t>3</w:t>
      </w:r>
      <w:r w:rsidR="00AB609B" w:rsidRPr="00C72FF3">
        <w:rPr>
          <w:color w:val="000000"/>
          <w:szCs w:val="24"/>
          <w:shd w:val="clear" w:color="auto" w:fill="FFFFFF"/>
        </w:rPr>
        <w:t>. Административная процедура является завершенной, если по ее результатам приняты необходимые меры и заявитель проинформирован о результатах рассмотрения заявления.</w:t>
      </w:r>
    </w:p>
    <w:p w:rsidR="00111599" w:rsidRPr="00C72FF3" w:rsidRDefault="00591981" w:rsidP="0011159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3.8</w:t>
      </w:r>
      <w:r w:rsidR="00111599" w:rsidRPr="00C72FF3">
        <w:rPr>
          <w:szCs w:val="24"/>
        </w:rPr>
        <w:t>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AF5377" w:rsidRPr="00C72FF3">
        <w:rPr>
          <w:szCs w:val="24"/>
        </w:rPr>
        <w:t>.</w:t>
      </w:r>
    </w:p>
    <w:p w:rsidR="00AF5377" w:rsidRPr="00C72FF3" w:rsidRDefault="00C72FF3" w:rsidP="00A05A22">
      <w:pPr>
        <w:spacing w:before="100" w:beforeAutospacing="1" w:after="100" w:afterAutospacing="1"/>
        <w:jc w:val="center"/>
        <w:outlineLvl w:val="1"/>
        <w:rPr>
          <w:b/>
          <w:szCs w:val="24"/>
        </w:rPr>
      </w:pPr>
      <w:r w:rsidRPr="00C72FF3">
        <w:rPr>
          <w:b/>
          <w:bCs/>
          <w:szCs w:val="24"/>
        </w:rPr>
        <w:t>Раздел 4</w:t>
      </w:r>
      <w:r w:rsidR="00D30E29" w:rsidRPr="00C72FF3">
        <w:rPr>
          <w:b/>
          <w:bCs/>
          <w:szCs w:val="24"/>
        </w:rPr>
        <w:t xml:space="preserve">. </w:t>
      </w:r>
      <w:r w:rsidR="00AF5377" w:rsidRPr="00C72FF3">
        <w:rPr>
          <w:b/>
          <w:szCs w:val="24"/>
        </w:rPr>
        <w:t>Порядок и формы контроля предоставления</w:t>
      </w:r>
      <w:r w:rsidR="00DC5687">
        <w:rPr>
          <w:b/>
          <w:szCs w:val="24"/>
        </w:rPr>
        <w:t xml:space="preserve"> </w:t>
      </w:r>
      <w:r w:rsidR="00AF5377" w:rsidRPr="00C72FF3">
        <w:rPr>
          <w:b/>
          <w:color w:val="000000"/>
          <w:szCs w:val="24"/>
        </w:rPr>
        <w:t>муниципальной услуги</w:t>
      </w:r>
    </w:p>
    <w:p w:rsidR="00AF5377" w:rsidRPr="00C72FF3" w:rsidRDefault="00AF5377" w:rsidP="00AF5377">
      <w:pPr>
        <w:jc w:val="both"/>
        <w:rPr>
          <w:color w:val="000000"/>
          <w:szCs w:val="24"/>
        </w:rPr>
      </w:pPr>
      <w:r w:rsidRPr="00C72FF3">
        <w:rPr>
          <w:color w:val="000000"/>
          <w:szCs w:val="24"/>
        </w:rPr>
        <w:t xml:space="preserve">      4.1. Текущий контроль за соблюдением последовательности действий, определенных административными процедурами предоставления муниципальной услуги, осуществляется заместителем главы администрации района, иными должностными лицами, ответственными за организацию работы по предоставлению муниципальной услуги.</w:t>
      </w:r>
    </w:p>
    <w:p w:rsidR="00AF5377" w:rsidRPr="00C72FF3" w:rsidRDefault="00AF5377" w:rsidP="00AF5377">
      <w:pPr>
        <w:jc w:val="both"/>
        <w:rPr>
          <w:color w:val="000000"/>
          <w:szCs w:val="24"/>
        </w:rPr>
      </w:pPr>
      <w:r w:rsidRPr="00C72FF3">
        <w:rPr>
          <w:color w:val="000000"/>
          <w:szCs w:val="24"/>
        </w:rPr>
        <w:t xml:space="preserve">      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40B71" w:rsidRPr="00C72FF3" w:rsidRDefault="00AF5377" w:rsidP="00A05A22">
      <w:pPr>
        <w:jc w:val="both"/>
        <w:rPr>
          <w:color w:val="000000"/>
          <w:szCs w:val="24"/>
        </w:rPr>
      </w:pPr>
      <w:r w:rsidRPr="00C72FF3">
        <w:rPr>
          <w:color w:val="000000"/>
          <w:szCs w:val="24"/>
        </w:rPr>
        <w:t xml:space="preserve">     4.3.По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C5687" w:rsidRDefault="00A05A22" w:rsidP="00A05A22">
      <w:pPr>
        <w:jc w:val="both"/>
        <w:rPr>
          <w:szCs w:val="24"/>
        </w:rPr>
      </w:pPr>
      <w:r w:rsidRPr="00C72FF3">
        <w:rPr>
          <w:szCs w:val="24"/>
        </w:rPr>
        <w:t xml:space="preserve">     4.4</w:t>
      </w:r>
      <w:r w:rsidR="00F40B71" w:rsidRPr="00C72FF3">
        <w:rPr>
          <w:szCs w:val="24"/>
        </w:rPr>
        <w:t>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</w:t>
      </w:r>
      <w:r w:rsidR="00DC5687">
        <w:rPr>
          <w:szCs w:val="24"/>
        </w:rPr>
        <w:t>ии</w:t>
      </w:r>
      <w:r w:rsidR="00F40B71" w:rsidRPr="00C72FF3">
        <w:rPr>
          <w:szCs w:val="24"/>
        </w:rPr>
        <w:t xml:space="preserve"> с требованиями Федерального закона от 27.07.2006 № 152-ФЗ </w:t>
      </w:r>
      <w:r w:rsidR="00DC5687">
        <w:rPr>
          <w:szCs w:val="24"/>
        </w:rPr>
        <w:t xml:space="preserve"> </w:t>
      </w:r>
    </w:p>
    <w:p w:rsidR="00F40B71" w:rsidRPr="00C72FF3" w:rsidRDefault="00F40B71" w:rsidP="00A05A22">
      <w:pPr>
        <w:jc w:val="both"/>
        <w:rPr>
          <w:szCs w:val="24"/>
        </w:rPr>
      </w:pPr>
      <w:r w:rsidRPr="00C72FF3">
        <w:rPr>
          <w:szCs w:val="24"/>
        </w:rPr>
        <w:t>«О персональных данных».</w:t>
      </w:r>
    </w:p>
    <w:p w:rsidR="00F40B71" w:rsidRPr="00C72FF3" w:rsidRDefault="00F40B71" w:rsidP="00A05A22">
      <w:pPr>
        <w:outlineLvl w:val="1"/>
        <w:rPr>
          <w:b/>
          <w:bCs/>
          <w:szCs w:val="24"/>
        </w:rPr>
      </w:pPr>
    </w:p>
    <w:p w:rsidR="00A05A22" w:rsidRPr="00C72FF3" w:rsidRDefault="00C72FF3" w:rsidP="00A05A22">
      <w:pPr>
        <w:jc w:val="center"/>
        <w:rPr>
          <w:rStyle w:val="af8"/>
          <w:bCs w:val="0"/>
          <w:color w:val="000000"/>
          <w:szCs w:val="24"/>
        </w:rPr>
      </w:pPr>
      <w:r w:rsidRPr="00C72FF3">
        <w:rPr>
          <w:rStyle w:val="af8"/>
          <w:color w:val="000000"/>
          <w:szCs w:val="24"/>
        </w:rPr>
        <w:t xml:space="preserve">Раздел </w:t>
      </w:r>
      <w:r w:rsidR="00A05A22" w:rsidRPr="00C72FF3">
        <w:rPr>
          <w:rStyle w:val="af8"/>
          <w:color w:val="000000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A05A22" w:rsidRPr="00C72FF3" w:rsidRDefault="00A05A22" w:rsidP="00A05A22">
      <w:pPr>
        <w:jc w:val="center"/>
        <w:rPr>
          <w:rStyle w:val="af8"/>
          <w:bCs w:val="0"/>
          <w:color w:val="000000"/>
          <w:szCs w:val="24"/>
        </w:rPr>
      </w:pPr>
    </w:p>
    <w:p w:rsidR="00A05A22" w:rsidRPr="00C72FF3" w:rsidRDefault="00A05A22" w:rsidP="00A05A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C72FF3">
        <w:rPr>
          <w:rFonts w:ascii="Times New Roman" w:hAnsi="Times New Roman" w:cs="Times New Roman"/>
          <w:sz w:val="24"/>
          <w:szCs w:val="24"/>
        </w:rPr>
        <w:t>Заявитель может обратиться с жалобой  в следующих случаях: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>1) нарушение срока регистрации запроса заявителя о предоставлении муниципальной услуги;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>2) нарушение срока предоставления муниципальной услуги;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C72FF3">
        <w:rPr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5A22" w:rsidRPr="00C72FF3" w:rsidRDefault="00A05A22" w:rsidP="00A05A22">
      <w:pPr>
        <w:ind w:firstLine="709"/>
        <w:jc w:val="both"/>
        <w:rPr>
          <w:color w:val="000000"/>
          <w:szCs w:val="24"/>
        </w:rPr>
      </w:pPr>
      <w:r w:rsidRPr="00C72FF3">
        <w:rPr>
          <w:color w:val="000000"/>
          <w:szCs w:val="24"/>
        </w:rPr>
        <w:t xml:space="preserve">5.2. Заявители вправе обжаловать действия или бездействие лиц, исполняющих муниципальную услугу,  Главе администрации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Pr="00C72FF3">
        <w:rPr>
          <w:color w:val="000000"/>
          <w:szCs w:val="24"/>
        </w:rPr>
        <w:t>.</w:t>
      </w:r>
    </w:p>
    <w:p w:rsidR="00A05A22" w:rsidRPr="00C72FF3" w:rsidRDefault="00A05A22" w:rsidP="00A05A22">
      <w:pPr>
        <w:ind w:firstLine="709"/>
        <w:jc w:val="both"/>
        <w:rPr>
          <w:color w:val="000000"/>
          <w:szCs w:val="24"/>
        </w:rPr>
      </w:pPr>
      <w:r w:rsidRPr="00C72FF3">
        <w:rPr>
          <w:color w:val="000000"/>
          <w:szCs w:val="24"/>
        </w:rPr>
        <w:t>5.3. Заявители  имеют право обратиться с жалобой лично или направить обращение (жалобу):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 xml:space="preserve">5.4. Заявители 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администрации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Pr="00C72FF3">
        <w:rPr>
          <w:color w:val="000000"/>
          <w:szCs w:val="24"/>
        </w:rPr>
        <w:t>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 xml:space="preserve">5.5. Должностные лица, ответственные или уполномоченные работники администрации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Pr="00C72FF3">
        <w:rPr>
          <w:color w:val="000000"/>
          <w:szCs w:val="24"/>
        </w:rPr>
        <w:t xml:space="preserve"> проводят личный прием лиц заинтересованных в предоставлении  услуги.</w:t>
      </w:r>
    </w:p>
    <w:p w:rsidR="00A05A22" w:rsidRPr="00C72FF3" w:rsidRDefault="00A05A22" w:rsidP="00A05A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Pr="00C72FF3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E3162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C5687" w:rsidRPr="00DC5687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E3162F">
        <w:rPr>
          <w:rFonts w:ascii="Times New Roman" w:hAnsi="Times New Roman" w:cs="Times New Roman"/>
          <w:sz w:val="24"/>
          <w:szCs w:val="24"/>
        </w:rPr>
        <w:t>, предоставляющую</w:t>
      </w:r>
      <w:r w:rsidRPr="00C72FF3">
        <w:rPr>
          <w:rFonts w:ascii="Times New Roman" w:hAnsi="Times New Roman" w:cs="Times New Roman"/>
          <w:sz w:val="24"/>
          <w:szCs w:val="24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05A22" w:rsidRPr="00C72FF3" w:rsidRDefault="00A05A22" w:rsidP="00A05A22">
      <w:pPr>
        <w:ind w:firstLine="709"/>
        <w:jc w:val="both"/>
        <w:rPr>
          <w:color w:val="000000"/>
          <w:szCs w:val="24"/>
        </w:rPr>
      </w:pPr>
      <w:r w:rsidRPr="00C72FF3">
        <w:rPr>
          <w:color w:val="000000"/>
          <w:szCs w:val="24"/>
        </w:rPr>
        <w:t xml:space="preserve">5.7. По результатам рассмотрения жалобы Глава администрации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Pr="00C72FF3">
        <w:rPr>
          <w:color w:val="000000"/>
          <w:szCs w:val="24"/>
        </w:rPr>
        <w:t>, принимает одно из следующих решений: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>2) отказывает в удовлетворении жалобы.</w:t>
      </w:r>
    </w:p>
    <w:p w:rsidR="00A05A22" w:rsidRPr="00C72FF3" w:rsidRDefault="00A05A22" w:rsidP="00A05A22">
      <w:pPr>
        <w:ind w:firstLine="709"/>
        <w:jc w:val="both"/>
        <w:rPr>
          <w:szCs w:val="24"/>
        </w:rPr>
      </w:pPr>
      <w:r w:rsidRPr="00C72FF3">
        <w:rPr>
          <w:szCs w:val="24"/>
        </w:rPr>
        <w:t xml:space="preserve"> Не позднее дня, следующего за днем принятия решения, указанного в п.1 и п.2 раздела 5.7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5.8. Порядок продления и рассмотрения обращений в зависимости от их характера устанавливается данным регламентом.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 xml:space="preserve">5.9. Обращение (жалоба) </w:t>
      </w:r>
      <w:r w:rsidR="00E3162F">
        <w:rPr>
          <w:color w:val="000000"/>
          <w:szCs w:val="24"/>
        </w:rPr>
        <w:t>заявителей</w:t>
      </w:r>
      <w:r w:rsidRPr="00C72FF3">
        <w:rPr>
          <w:color w:val="000000"/>
          <w:szCs w:val="24"/>
        </w:rPr>
        <w:t xml:space="preserve"> результатов предоставления услуги в письменной форме должно содержать следующую информацию: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lastRenderedPageBreak/>
        <w:t>фамилия, имя, отчество гражданина (наименование юридического лица), которым подается жалоба, его место жительства, пребывания (юридический адрес);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5.10. Дополнительно указываются: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причины несогласия с обжалуемым действием (бездействием);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 xml:space="preserve">обстоятельства, на основании которых </w:t>
      </w:r>
      <w:r w:rsidR="00E3162F">
        <w:rPr>
          <w:color w:val="000000"/>
          <w:szCs w:val="24"/>
        </w:rPr>
        <w:t>заявитель</w:t>
      </w:r>
      <w:r w:rsidRPr="00C72FF3">
        <w:rPr>
          <w:color w:val="000000"/>
          <w:szCs w:val="24"/>
        </w:rPr>
        <w:t xml:space="preserve"> считает, что нарушены его права, свободы и законные интересы, созданы препятствия к их реализации либо на него незаконно возложена какая-либо обязанность;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 xml:space="preserve">требования </w:t>
      </w:r>
      <w:r w:rsidR="00DC5687">
        <w:rPr>
          <w:color w:val="000000"/>
          <w:szCs w:val="24"/>
        </w:rPr>
        <w:t>о признании незаконными действия</w:t>
      </w:r>
      <w:r w:rsidRPr="00C72FF3">
        <w:rPr>
          <w:color w:val="000000"/>
          <w:szCs w:val="24"/>
        </w:rPr>
        <w:t xml:space="preserve"> (бездействия);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 xml:space="preserve">иные сведения, которые </w:t>
      </w:r>
      <w:r w:rsidR="0079696C">
        <w:rPr>
          <w:color w:val="000000"/>
          <w:szCs w:val="24"/>
        </w:rPr>
        <w:t>заявитель</w:t>
      </w:r>
      <w:r w:rsidRPr="00C72FF3">
        <w:rPr>
          <w:color w:val="000000"/>
          <w:szCs w:val="24"/>
        </w:rPr>
        <w:t xml:space="preserve"> считает необходимым сообщить.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5.11.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5.12.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5.13</w:t>
      </w:r>
      <w:r w:rsidRPr="00C72FF3">
        <w:rPr>
          <w:i/>
          <w:color w:val="000000"/>
          <w:szCs w:val="24"/>
        </w:rPr>
        <w:t xml:space="preserve">. </w:t>
      </w:r>
      <w:r w:rsidRPr="00C72FF3">
        <w:rPr>
          <w:color w:val="000000"/>
          <w:szCs w:val="24"/>
        </w:rPr>
        <w:t xml:space="preserve">Жалоба подписывается подавшим ее </w:t>
      </w:r>
      <w:r w:rsidR="0079696C">
        <w:rPr>
          <w:color w:val="000000"/>
          <w:szCs w:val="24"/>
        </w:rPr>
        <w:t>заявителем.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 xml:space="preserve">5.14. По результатам рассмотрения жалобы уполномоченное лицо, ответственное за предоставление услуги, или уполномоченный работник принимает решение об удовлетворении требований </w:t>
      </w:r>
      <w:r w:rsidR="0079696C">
        <w:rPr>
          <w:color w:val="000000"/>
          <w:szCs w:val="24"/>
        </w:rPr>
        <w:t>заявителя</w:t>
      </w:r>
      <w:r w:rsidRPr="00C72FF3">
        <w:rPr>
          <w:color w:val="000000"/>
          <w:szCs w:val="24"/>
        </w:rPr>
        <w:t xml:space="preserve"> и о признании неправомерным действия (бездействия) исполнителя либо об отказе в удовлетворении жалобы.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 xml:space="preserve">5.15. Письменный ответ, содержащий результаты рассмотрения обращения, направляется </w:t>
      </w:r>
      <w:r w:rsidR="0079696C">
        <w:rPr>
          <w:color w:val="000000"/>
          <w:szCs w:val="24"/>
        </w:rPr>
        <w:t>заявителю</w:t>
      </w:r>
      <w:r w:rsidRPr="00C72FF3">
        <w:rPr>
          <w:color w:val="000000"/>
          <w:szCs w:val="24"/>
        </w:rPr>
        <w:t>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5.16. Обращение заявителя  не рассматривается в следующих случаях: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 xml:space="preserve">отсутствие подписи </w:t>
      </w:r>
      <w:r w:rsidR="0079696C">
        <w:rPr>
          <w:color w:val="000000"/>
          <w:szCs w:val="24"/>
        </w:rPr>
        <w:t>заявителя</w:t>
      </w:r>
      <w:r w:rsidRPr="00C72FF3">
        <w:rPr>
          <w:color w:val="000000"/>
          <w:szCs w:val="24"/>
        </w:rPr>
        <w:t>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5.17. Заявитель 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5.18. Заявитель вправе обжаловать как вышеназванные решения, действия или бездействие должностного лица, так и послужившую основанием для их принятия или совершения информацию, либо то и другое одновременно.</w:t>
      </w:r>
    </w:p>
    <w:p w:rsidR="00A05A22" w:rsidRPr="00C72FF3" w:rsidRDefault="00A05A22" w:rsidP="00A05A22">
      <w:pPr>
        <w:ind w:firstLine="709"/>
        <w:jc w:val="both"/>
        <w:rPr>
          <w:color w:val="706D6D"/>
          <w:szCs w:val="24"/>
        </w:rPr>
      </w:pPr>
      <w:r w:rsidRPr="00C72FF3">
        <w:rPr>
          <w:color w:val="000000"/>
          <w:szCs w:val="24"/>
        </w:rPr>
        <w:t>5.19.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A05A22" w:rsidRPr="00C72FF3" w:rsidRDefault="00A05A22" w:rsidP="00A05A22">
      <w:pPr>
        <w:ind w:firstLine="709"/>
        <w:jc w:val="both"/>
        <w:rPr>
          <w:color w:val="000000"/>
          <w:szCs w:val="24"/>
        </w:rPr>
      </w:pPr>
      <w:r w:rsidRPr="00C72FF3">
        <w:rPr>
          <w:color w:val="000000"/>
          <w:szCs w:val="24"/>
        </w:rPr>
        <w:t>5.20.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A05A22" w:rsidRPr="00C72FF3" w:rsidRDefault="00A05A22" w:rsidP="00A05A22">
      <w:pPr>
        <w:ind w:firstLine="540"/>
        <w:jc w:val="both"/>
        <w:rPr>
          <w:szCs w:val="24"/>
        </w:rPr>
      </w:pPr>
    </w:p>
    <w:p w:rsidR="00A05A22" w:rsidRPr="00C72FF3" w:rsidRDefault="00A05A22" w:rsidP="00A05A22">
      <w:pPr>
        <w:ind w:firstLine="540"/>
        <w:jc w:val="both"/>
        <w:rPr>
          <w:szCs w:val="24"/>
        </w:rPr>
      </w:pPr>
    </w:p>
    <w:p w:rsidR="00A05A22" w:rsidRPr="00C72FF3" w:rsidRDefault="00A05A22" w:rsidP="00A05A22">
      <w:pPr>
        <w:ind w:firstLine="540"/>
        <w:jc w:val="both"/>
        <w:rPr>
          <w:szCs w:val="24"/>
        </w:rPr>
      </w:pPr>
    </w:p>
    <w:p w:rsidR="00A05A22" w:rsidRPr="00C72FF3" w:rsidRDefault="00A05A22" w:rsidP="00A05A22">
      <w:pPr>
        <w:ind w:firstLine="540"/>
        <w:jc w:val="both"/>
        <w:rPr>
          <w:szCs w:val="24"/>
        </w:rPr>
      </w:pPr>
    </w:p>
    <w:p w:rsidR="00A05A22" w:rsidRPr="00C72FF3" w:rsidRDefault="00A05A22" w:rsidP="00A05A22">
      <w:pPr>
        <w:ind w:firstLine="540"/>
        <w:jc w:val="both"/>
        <w:rPr>
          <w:szCs w:val="24"/>
        </w:rPr>
      </w:pPr>
    </w:p>
    <w:p w:rsidR="00A05A22" w:rsidRPr="00C72FF3" w:rsidRDefault="00A05A22" w:rsidP="00A05A22">
      <w:pPr>
        <w:jc w:val="both"/>
        <w:rPr>
          <w:szCs w:val="24"/>
        </w:rPr>
      </w:pPr>
    </w:p>
    <w:p w:rsidR="00A05A22" w:rsidRPr="00C72FF3" w:rsidRDefault="00A05A22" w:rsidP="00A05A22">
      <w:pPr>
        <w:jc w:val="both"/>
        <w:rPr>
          <w:szCs w:val="24"/>
        </w:rPr>
      </w:pPr>
    </w:p>
    <w:p w:rsidR="00591981" w:rsidRDefault="00591981" w:rsidP="004938BD">
      <w:pPr>
        <w:rPr>
          <w:szCs w:val="24"/>
        </w:rPr>
      </w:pPr>
    </w:p>
    <w:p w:rsidR="001A3865" w:rsidRDefault="001A3865" w:rsidP="00F40B71">
      <w:pPr>
        <w:ind w:left="5040"/>
        <w:rPr>
          <w:szCs w:val="24"/>
        </w:rPr>
      </w:pPr>
    </w:p>
    <w:p w:rsidR="00F40B71" w:rsidRPr="00C72FF3" w:rsidRDefault="00F40B71" w:rsidP="00F40B71">
      <w:pPr>
        <w:ind w:left="5040"/>
        <w:rPr>
          <w:szCs w:val="24"/>
        </w:rPr>
      </w:pPr>
      <w:r w:rsidRPr="00C72FF3">
        <w:rPr>
          <w:szCs w:val="24"/>
        </w:rPr>
        <w:lastRenderedPageBreak/>
        <w:t>Приложение №1 к административному регламенту 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72FF3" w:rsidRPr="00C72FF3">
        <w:rPr>
          <w:szCs w:val="24"/>
        </w:rPr>
        <w:t xml:space="preserve">  на территории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Pr="00C72FF3">
        <w:rPr>
          <w:szCs w:val="24"/>
        </w:rPr>
        <w:t xml:space="preserve">» </w:t>
      </w:r>
    </w:p>
    <w:p w:rsidR="00381174" w:rsidRPr="00C72FF3" w:rsidRDefault="00381174" w:rsidP="00381174">
      <w:pPr>
        <w:jc w:val="right"/>
        <w:rPr>
          <w:szCs w:val="24"/>
        </w:rPr>
      </w:pPr>
    </w:p>
    <w:p w:rsidR="00C72FF3" w:rsidRPr="00C72FF3" w:rsidRDefault="00C72FF3" w:rsidP="00497404">
      <w:pPr>
        <w:autoSpaceDE w:val="0"/>
        <w:jc w:val="center"/>
        <w:rPr>
          <w:szCs w:val="24"/>
        </w:rPr>
      </w:pPr>
      <w:r w:rsidRPr="00C72FF3">
        <w:rPr>
          <w:szCs w:val="24"/>
        </w:rPr>
        <w:t xml:space="preserve">Главе администрации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</w:p>
    <w:p w:rsidR="00C72FF3" w:rsidRPr="00C72FF3" w:rsidRDefault="00C72FF3" w:rsidP="00497404">
      <w:pPr>
        <w:autoSpaceDE w:val="0"/>
        <w:jc w:val="center"/>
        <w:rPr>
          <w:szCs w:val="24"/>
        </w:rPr>
      </w:pPr>
      <w:r w:rsidRPr="00C72FF3">
        <w:rPr>
          <w:szCs w:val="24"/>
        </w:rPr>
        <w:t xml:space="preserve">_________________________________________ </w:t>
      </w:r>
    </w:p>
    <w:p w:rsidR="00C72FF3" w:rsidRPr="00C72FF3" w:rsidRDefault="00C72FF3" w:rsidP="00497404">
      <w:pPr>
        <w:spacing w:after="100" w:line="219" w:lineRule="atLeast"/>
        <w:ind w:left="4536"/>
        <w:rPr>
          <w:szCs w:val="24"/>
        </w:rPr>
      </w:pPr>
      <w:r w:rsidRPr="00C72FF3">
        <w:rPr>
          <w:szCs w:val="24"/>
        </w:rPr>
        <w:t xml:space="preserve">Председателю Комиссии по землепользованию и застройке сельских поселений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="00497404">
        <w:rPr>
          <w:szCs w:val="24"/>
        </w:rPr>
        <w:t> _____________________________</w:t>
      </w:r>
    </w:p>
    <w:p w:rsidR="00C72FF3" w:rsidRPr="00C72FF3" w:rsidRDefault="00C72FF3" w:rsidP="00C72FF3">
      <w:pPr>
        <w:widowControl w:val="0"/>
        <w:ind w:left="-3" w:right="117"/>
        <w:jc w:val="right"/>
        <w:rPr>
          <w:rFonts w:eastAsia="Lucida Sans Unicode"/>
          <w:kern w:val="1"/>
          <w:szCs w:val="24"/>
          <w:lang w:eastAsia="zh-CN" w:bidi="hi-IN"/>
        </w:rPr>
      </w:pPr>
      <w:r w:rsidRPr="00C72FF3">
        <w:rPr>
          <w:rFonts w:eastAsia="Lucida Sans Unicode"/>
          <w:kern w:val="1"/>
          <w:szCs w:val="24"/>
          <w:lang w:eastAsia="zh-CN" w:bidi="hi-IN"/>
        </w:rPr>
        <w:t>от ___________________________________________</w:t>
      </w:r>
    </w:p>
    <w:p w:rsidR="00C72FF3" w:rsidRPr="00C72FF3" w:rsidRDefault="00C72FF3" w:rsidP="00C72FF3">
      <w:pPr>
        <w:widowControl w:val="0"/>
        <w:ind w:left="-3" w:right="117"/>
        <w:jc w:val="right"/>
        <w:rPr>
          <w:rFonts w:eastAsia="Lucida Sans Unicode"/>
          <w:kern w:val="1"/>
          <w:szCs w:val="24"/>
          <w:lang w:eastAsia="zh-CN" w:bidi="hi-IN"/>
        </w:rPr>
      </w:pPr>
      <w:r w:rsidRPr="00C72FF3">
        <w:rPr>
          <w:rFonts w:eastAsia="Lucida Sans Unicode"/>
          <w:kern w:val="1"/>
          <w:szCs w:val="24"/>
          <w:lang w:eastAsia="zh-CN" w:bidi="hi-IN"/>
        </w:rPr>
        <w:t>_____________________________________________</w:t>
      </w:r>
    </w:p>
    <w:p w:rsidR="00C72FF3" w:rsidRPr="00497404" w:rsidRDefault="00C72FF3" w:rsidP="00C72FF3">
      <w:pPr>
        <w:widowControl w:val="0"/>
        <w:ind w:left="-3" w:right="117"/>
        <w:jc w:val="right"/>
        <w:rPr>
          <w:rFonts w:eastAsia="Lucida Sans Unicode"/>
          <w:kern w:val="1"/>
          <w:sz w:val="20"/>
          <w:lang w:eastAsia="zh-CN" w:bidi="hi-IN"/>
        </w:rPr>
      </w:pPr>
      <w:r w:rsidRPr="00497404">
        <w:rPr>
          <w:rFonts w:eastAsia="Lucida Sans Unicode"/>
          <w:kern w:val="1"/>
          <w:sz w:val="20"/>
          <w:lang w:eastAsia="zh-CN" w:bidi="hi-IN"/>
        </w:rPr>
        <w:t>(фамилия, имя, отчество)</w:t>
      </w:r>
    </w:p>
    <w:p w:rsidR="00C72FF3" w:rsidRPr="00C72FF3" w:rsidRDefault="00C72FF3" w:rsidP="00C72FF3">
      <w:pPr>
        <w:widowControl w:val="0"/>
        <w:ind w:left="-3" w:right="117"/>
        <w:jc w:val="right"/>
        <w:rPr>
          <w:rFonts w:eastAsia="Lucida Sans Unicode"/>
          <w:kern w:val="1"/>
          <w:szCs w:val="24"/>
          <w:lang w:eastAsia="zh-CN" w:bidi="hi-IN"/>
        </w:rPr>
      </w:pPr>
      <w:r w:rsidRPr="00C72FF3">
        <w:rPr>
          <w:rFonts w:eastAsia="Lucida Sans Unicode"/>
          <w:kern w:val="1"/>
          <w:szCs w:val="24"/>
          <w:lang w:eastAsia="zh-CN" w:bidi="hi-IN"/>
        </w:rPr>
        <w:t>_____________________________________________</w:t>
      </w:r>
    </w:p>
    <w:p w:rsidR="00C72FF3" w:rsidRPr="00C72FF3" w:rsidRDefault="00C72FF3" w:rsidP="00C72FF3">
      <w:pPr>
        <w:widowControl w:val="0"/>
        <w:ind w:left="-3" w:right="117"/>
        <w:jc w:val="right"/>
        <w:rPr>
          <w:rFonts w:eastAsia="Lucida Sans Unicode"/>
          <w:kern w:val="1"/>
          <w:szCs w:val="24"/>
          <w:lang w:eastAsia="zh-CN" w:bidi="hi-IN"/>
        </w:rPr>
      </w:pPr>
      <w:r w:rsidRPr="00C72FF3">
        <w:rPr>
          <w:rFonts w:eastAsia="Lucida Sans Unicode"/>
          <w:kern w:val="1"/>
          <w:szCs w:val="24"/>
          <w:lang w:eastAsia="zh-CN" w:bidi="hi-IN"/>
        </w:rPr>
        <w:t>_____________________________________________</w:t>
      </w:r>
    </w:p>
    <w:p w:rsidR="00C72FF3" w:rsidRPr="00497404" w:rsidRDefault="00C72FF3" w:rsidP="00C72FF3">
      <w:pPr>
        <w:widowControl w:val="0"/>
        <w:ind w:left="-3" w:right="117"/>
        <w:jc w:val="right"/>
        <w:rPr>
          <w:rFonts w:eastAsia="Lucida Sans Unicode"/>
          <w:kern w:val="1"/>
          <w:sz w:val="20"/>
          <w:lang w:eastAsia="zh-CN" w:bidi="hi-IN"/>
        </w:rPr>
      </w:pPr>
      <w:r w:rsidRPr="00497404">
        <w:rPr>
          <w:rFonts w:eastAsia="Lucida Sans Unicode"/>
          <w:kern w:val="1"/>
          <w:sz w:val="20"/>
          <w:lang w:eastAsia="zh-CN" w:bidi="hi-IN"/>
        </w:rPr>
        <w:t>(наименование организации)</w:t>
      </w:r>
    </w:p>
    <w:p w:rsidR="00C72FF3" w:rsidRPr="00C72FF3" w:rsidRDefault="00C72FF3" w:rsidP="00C72FF3">
      <w:pPr>
        <w:widowControl w:val="0"/>
        <w:ind w:left="-3" w:right="117"/>
        <w:jc w:val="right"/>
        <w:rPr>
          <w:rFonts w:eastAsia="Lucida Sans Unicode"/>
          <w:kern w:val="1"/>
          <w:szCs w:val="24"/>
          <w:lang w:eastAsia="zh-CN" w:bidi="hi-IN"/>
        </w:rPr>
      </w:pPr>
      <w:r w:rsidRPr="00C72FF3">
        <w:rPr>
          <w:rFonts w:eastAsia="Lucida Sans Unicode"/>
          <w:kern w:val="1"/>
          <w:szCs w:val="24"/>
          <w:lang w:eastAsia="zh-CN" w:bidi="hi-IN"/>
        </w:rPr>
        <w:t>_____________________________________________</w:t>
      </w:r>
    </w:p>
    <w:p w:rsidR="00C72FF3" w:rsidRPr="00497404" w:rsidRDefault="00C72FF3" w:rsidP="00C72FF3">
      <w:pPr>
        <w:widowControl w:val="0"/>
        <w:ind w:left="-3" w:right="117"/>
        <w:jc w:val="right"/>
        <w:rPr>
          <w:rFonts w:eastAsia="Lucida Sans Unicode"/>
          <w:kern w:val="1"/>
          <w:sz w:val="20"/>
          <w:lang w:eastAsia="zh-CN" w:bidi="hi-IN"/>
        </w:rPr>
      </w:pPr>
      <w:r w:rsidRPr="00497404">
        <w:rPr>
          <w:rFonts w:eastAsia="Lucida Sans Unicode"/>
          <w:kern w:val="1"/>
          <w:sz w:val="20"/>
          <w:lang w:eastAsia="zh-CN" w:bidi="hi-IN"/>
        </w:rPr>
        <w:t>(адрес места жительства или адрес организации )</w:t>
      </w:r>
    </w:p>
    <w:p w:rsidR="00C72FF3" w:rsidRPr="00C72FF3" w:rsidRDefault="00C72FF3" w:rsidP="00C72FF3">
      <w:pPr>
        <w:widowControl w:val="0"/>
        <w:ind w:left="-3" w:right="117"/>
        <w:jc w:val="right"/>
        <w:rPr>
          <w:rFonts w:eastAsia="Lucida Sans Unicode"/>
          <w:kern w:val="1"/>
          <w:szCs w:val="24"/>
          <w:lang w:eastAsia="zh-CN" w:bidi="hi-IN"/>
        </w:rPr>
      </w:pPr>
      <w:r w:rsidRPr="00C72FF3">
        <w:rPr>
          <w:rFonts w:eastAsia="Lucida Sans Unicode"/>
          <w:kern w:val="1"/>
          <w:szCs w:val="24"/>
          <w:lang w:eastAsia="zh-CN" w:bidi="hi-IN"/>
        </w:rPr>
        <w:t>_____________________________________________</w:t>
      </w:r>
    </w:p>
    <w:p w:rsidR="00C72FF3" w:rsidRPr="00C72FF3" w:rsidRDefault="00C72FF3" w:rsidP="00C72FF3">
      <w:pPr>
        <w:widowControl w:val="0"/>
        <w:ind w:left="-3" w:right="117"/>
        <w:jc w:val="right"/>
        <w:rPr>
          <w:rFonts w:eastAsia="Lucida Sans Unicode"/>
          <w:kern w:val="1"/>
          <w:szCs w:val="24"/>
          <w:lang w:eastAsia="zh-CN" w:bidi="hi-IN"/>
        </w:rPr>
      </w:pPr>
      <w:r w:rsidRPr="00C72FF3">
        <w:rPr>
          <w:rFonts w:eastAsia="Lucida Sans Unicode"/>
          <w:kern w:val="1"/>
          <w:szCs w:val="24"/>
          <w:lang w:eastAsia="zh-CN" w:bidi="hi-IN"/>
        </w:rPr>
        <w:t>_____________________________________________</w:t>
      </w:r>
    </w:p>
    <w:p w:rsidR="00C72FF3" w:rsidRPr="00497404" w:rsidRDefault="00C72FF3" w:rsidP="00C72FF3">
      <w:pPr>
        <w:widowControl w:val="0"/>
        <w:ind w:left="-3" w:right="117"/>
        <w:jc w:val="right"/>
        <w:rPr>
          <w:rFonts w:eastAsia="Lucida Sans Unicode"/>
          <w:kern w:val="1"/>
          <w:sz w:val="20"/>
          <w:lang w:eastAsia="zh-CN" w:bidi="hi-IN"/>
        </w:rPr>
      </w:pPr>
      <w:r w:rsidRPr="00497404">
        <w:rPr>
          <w:rFonts w:eastAsia="Lucida Sans Unicode"/>
          <w:kern w:val="1"/>
          <w:sz w:val="20"/>
          <w:lang w:eastAsia="zh-CN" w:bidi="hi-IN"/>
        </w:rPr>
        <w:t>(контактный телефон, факс)</w:t>
      </w:r>
    </w:p>
    <w:p w:rsidR="00C72FF3" w:rsidRPr="00C72FF3" w:rsidRDefault="00C72FF3" w:rsidP="00C72FF3">
      <w:pPr>
        <w:ind w:left="-3" w:right="117"/>
        <w:jc w:val="right"/>
        <w:rPr>
          <w:kern w:val="1"/>
          <w:szCs w:val="24"/>
          <w:shd w:val="clear" w:color="auto" w:fill="FFFF00"/>
          <w:lang w:eastAsia="zh-CN"/>
        </w:rPr>
      </w:pPr>
      <w:r w:rsidRPr="00C72FF3">
        <w:rPr>
          <w:rFonts w:eastAsia="Lucida Sans Unicode"/>
          <w:kern w:val="1"/>
          <w:szCs w:val="24"/>
          <w:lang w:eastAsia="zh-CN" w:bidi="hi-IN"/>
        </w:rPr>
        <w:t>_____________________________________________</w:t>
      </w:r>
    </w:p>
    <w:p w:rsidR="00C72FF3" w:rsidRDefault="00C72FF3" w:rsidP="00C72F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FF3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</w:t>
      </w:r>
      <w:r w:rsidRPr="00C72F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FF3">
        <w:rPr>
          <w:rFonts w:ascii="Times New Roman" w:hAnsi="Times New Roman" w:cs="Times New Roman"/>
          <w:sz w:val="24"/>
          <w:szCs w:val="24"/>
        </w:rPr>
        <w:t>_____________</w:t>
      </w:r>
      <w:r w:rsidR="00497404">
        <w:rPr>
          <w:rFonts w:ascii="Times New Roman" w:hAnsi="Times New Roman" w:cs="Times New Roman"/>
          <w:sz w:val="24"/>
          <w:szCs w:val="24"/>
        </w:rPr>
        <w:t>_____</w:t>
      </w:r>
    </w:p>
    <w:p w:rsidR="00497404" w:rsidRPr="00C72FF3" w:rsidRDefault="00497404" w:rsidP="00C72F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97404" w:rsidRPr="00331052" w:rsidRDefault="00497404" w:rsidP="00497404">
      <w:pPr>
        <w:pStyle w:val="ConsPlusNonformat"/>
        <w:rPr>
          <w:rFonts w:ascii="Times New Roman" w:hAnsi="Times New Roman" w:cs="Times New Roman"/>
        </w:rPr>
      </w:pPr>
      <w:r w:rsidRPr="00331052">
        <w:rPr>
          <w:rFonts w:ascii="Times New Roman" w:hAnsi="Times New Roman" w:cs="Times New Roman"/>
        </w:rPr>
        <w:t>(для юр. лиц:</w:t>
      </w:r>
      <w:r w:rsidR="00DC5687">
        <w:rPr>
          <w:rFonts w:ascii="Times New Roman" w:hAnsi="Times New Roman" w:cs="Times New Roman"/>
        </w:rPr>
        <w:t xml:space="preserve"> </w:t>
      </w:r>
      <w:r w:rsidRPr="00331052">
        <w:rPr>
          <w:rFonts w:ascii="Times New Roman" w:hAnsi="Times New Roman" w:cs="Times New Roman"/>
        </w:rPr>
        <w:t>ОКПО, ОКОГУ, ОКАТО, ОКОНХ, ИНН, реестровый номер)</w:t>
      </w:r>
    </w:p>
    <w:p w:rsidR="00497404" w:rsidRDefault="00497404" w:rsidP="004974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97404" w:rsidRPr="001B6A81" w:rsidRDefault="00497404" w:rsidP="004974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6A81">
        <w:rPr>
          <w:rFonts w:ascii="Times New Roman" w:hAnsi="Times New Roman" w:cs="Times New Roman"/>
          <w:sz w:val="22"/>
          <w:szCs w:val="22"/>
        </w:rPr>
        <w:t xml:space="preserve">действующий(ая) по доверенности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B6A8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B6A81">
        <w:rPr>
          <w:rFonts w:ascii="Times New Roman" w:hAnsi="Times New Roman" w:cs="Times New Roman"/>
          <w:sz w:val="22"/>
          <w:szCs w:val="22"/>
        </w:rPr>
        <w:t>_________________ 20 г. ___________</w:t>
      </w:r>
    </w:p>
    <w:p w:rsidR="00497404" w:rsidRPr="00107E95" w:rsidRDefault="00497404" w:rsidP="004974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E95">
        <w:rPr>
          <w:rFonts w:ascii="Times New Roman" w:hAnsi="Times New Roman" w:cs="Times New Roman"/>
          <w:sz w:val="16"/>
          <w:szCs w:val="16"/>
        </w:rPr>
        <w:t>(указываются реквизиты документа, подтверждающего передачу полномочий,</w:t>
      </w:r>
    </w:p>
    <w:p w:rsidR="00497404" w:rsidRPr="001B6A81" w:rsidRDefault="00497404" w:rsidP="004974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6A8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1B6A81">
        <w:rPr>
          <w:rFonts w:ascii="Times New Roman" w:hAnsi="Times New Roman" w:cs="Times New Roman"/>
          <w:sz w:val="22"/>
          <w:szCs w:val="22"/>
        </w:rPr>
        <w:t>_</w:t>
      </w:r>
    </w:p>
    <w:p w:rsidR="00497404" w:rsidRPr="00107E95" w:rsidRDefault="00497404" w:rsidP="0049740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7E95">
        <w:rPr>
          <w:rFonts w:ascii="Times New Roman" w:hAnsi="Times New Roman" w:cs="Times New Roman"/>
          <w:sz w:val="16"/>
          <w:szCs w:val="16"/>
        </w:rPr>
        <w:t>указывается Ф.И.О. нотариуса, округ)</w:t>
      </w:r>
    </w:p>
    <w:p w:rsidR="00497404" w:rsidRPr="001B6A81" w:rsidRDefault="00497404" w:rsidP="004974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6A81">
        <w:rPr>
          <w:rFonts w:ascii="Times New Roman" w:hAnsi="Times New Roman" w:cs="Times New Roman"/>
          <w:sz w:val="22"/>
          <w:szCs w:val="22"/>
        </w:rPr>
        <w:t>по иным основаниям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B6A81">
        <w:rPr>
          <w:rFonts w:ascii="Times New Roman" w:hAnsi="Times New Roman" w:cs="Times New Roman"/>
          <w:sz w:val="22"/>
          <w:szCs w:val="22"/>
        </w:rPr>
        <w:t>_________,</w:t>
      </w:r>
    </w:p>
    <w:p w:rsidR="00497404" w:rsidRPr="00107E95" w:rsidRDefault="00497404" w:rsidP="0049740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7E95">
        <w:rPr>
          <w:rFonts w:ascii="Times New Roman" w:hAnsi="Times New Roman" w:cs="Times New Roman"/>
          <w:sz w:val="16"/>
          <w:szCs w:val="16"/>
        </w:rPr>
        <w:t>(наименование и реквизиты документа)</w:t>
      </w:r>
    </w:p>
    <w:p w:rsidR="00497404" w:rsidRPr="001B6A81" w:rsidRDefault="00497404" w:rsidP="004974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6A81">
        <w:rPr>
          <w:rFonts w:ascii="Times New Roman" w:hAnsi="Times New Roman" w:cs="Times New Roman"/>
          <w:sz w:val="22"/>
          <w:szCs w:val="22"/>
        </w:rPr>
        <w:t>от имени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B6A81">
        <w:rPr>
          <w:rFonts w:ascii="Times New Roman" w:hAnsi="Times New Roman" w:cs="Times New Roman"/>
          <w:sz w:val="22"/>
          <w:szCs w:val="22"/>
        </w:rPr>
        <w:t>____________,</w:t>
      </w:r>
    </w:p>
    <w:p w:rsidR="00497404" w:rsidRPr="00107E95" w:rsidRDefault="00497404" w:rsidP="0049740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7E95">
        <w:rPr>
          <w:rFonts w:ascii="Times New Roman" w:hAnsi="Times New Roman" w:cs="Times New Roman"/>
          <w:sz w:val="16"/>
          <w:szCs w:val="16"/>
        </w:rPr>
        <w:t>(полностью Ф.И.О., последнее указывается при наличии)</w:t>
      </w:r>
    </w:p>
    <w:p w:rsidR="00497404" w:rsidRPr="001B6A81" w:rsidRDefault="00497404" w:rsidP="004974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6A81">
        <w:rPr>
          <w:rFonts w:ascii="Times New Roman" w:hAnsi="Times New Roman" w:cs="Times New Roman"/>
          <w:sz w:val="22"/>
          <w:szCs w:val="22"/>
        </w:rPr>
        <w:t>проживающего(ей) по адресу __________________________________________________________</w:t>
      </w:r>
    </w:p>
    <w:p w:rsidR="00497404" w:rsidRPr="00107E95" w:rsidRDefault="00497404" w:rsidP="0049740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07E95">
        <w:rPr>
          <w:rFonts w:ascii="Times New Roman" w:hAnsi="Times New Roman" w:cs="Times New Roman"/>
          <w:sz w:val="16"/>
          <w:szCs w:val="16"/>
        </w:rPr>
        <w:t>(полностью адрес регистрации по месту жительства)</w:t>
      </w:r>
    </w:p>
    <w:p w:rsidR="00EB6758" w:rsidRPr="00C72FF3" w:rsidRDefault="00EB6758" w:rsidP="00EB6758">
      <w:pPr>
        <w:widowControl w:val="0"/>
        <w:autoSpaceDE w:val="0"/>
        <w:autoSpaceDN w:val="0"/>
        <w:adjustRightInd w:val="0"/>
        <w:jc w:val="right"/>
        <w:rPr>
          <w:rFonts w:cs="Calibri"/>
          <w:szCs w:val="24"/>
        </w:rPr>
      </w:pPr>
    </w:p>
    <w:p w:rsidR="00EB6758" w:rsidRPr="00C72FF3" w:rsidRDefault="00EB6758" w:rsidP="0038117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407"/>
      <w:bookmarkEnd w:id="3"/>
      <w:r w:rsidRPr="00C72FF3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EB6758" w:rsidRPr="00C72FF3" w:rsidRDefault="00EB6758" w:rsidP="0038117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2FF3">
        <w:rPr>
          <w:rFonts w:ascii="Times New Roman" w:hAnsi="Times New Roman" w:cs="Times New Roman"/>
          <w:bCs/>
          <w:sz w:val="24"/>
          <w:szCs w:val="24"/>
        </w:rPr>
        <w:t>о предоставлении разрешения на отклонение</w:t>
      </w:r>
      <w:r w:rsidR="00676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FF3">
        <w:rPr>
          <w:rFonts w:ascii="Times New Roman" w:hAnsi="Times New Roman" w:cs="Times New Roman"/>
          <w:bCs/>
          <w:sz w:val="24"/>
          <w:szCs w:val="24"/>
        </w:rPr>
        <w:t>от предельных параметров разрешенного строительства,</w:t>
      </w:r>
      <w:r w:rsidR="00676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FF3">
        <w:rPr>
          <w:rFonts w:ascii="Times New Roman" w:hAnsi="Times New Roman" w:cs="Times New Roman"/>
          <w:bCs/>
          <w:sz w:val="24"/>
          <w:szCs w:val="24"/>
        </w:rPr>
        <w:t>реконструкции объектов капитального строительства</w:t>
      </w:r>
    </w:p>
    <w:p w:rsidR="00EB6758" w:rsidRPr="00C72FF3" w:rsidRDefault="00EB6758" w:rsidP="00EB675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497404" w:rsidRPr="00497404" w:rsidRDefault="00EB6758" w:rsidP="00497404">
      <w:pPr>
        <w:widowControl w:val="0"/>
        <w:spacing w:after="120"/>
        <w:ind w:firstLine="709"/>
        <w:jc w:val="both"/>
        <w:rPr>
          <w:rFonts w:eastAsia="Lucida Sans Unicode" w:cs="Mangal"/>
          <w:kern w:val="1"/>
          <w:szCs w:val="24"/>
          <w:lang w:eastAsia="zh-CN" w:bidi="hi-IN"/>
        </w:rPr>
      </w:pPr>
      <w:r w:rsidRPr="00C72FF3">
        <w:rPr>
          <w:bCs/>
          <w:szCs w:val="24"/>
        </w:rPr>
        <w:t xml:space="preserve">Прошу  (просим)  </w:t>
      </w:r>
      <w:r w:rsidR="00497404" w:rsidRPr="00497404">
        <w:rPr>
          <w:rFonts w:eastAsia="Lucida Sans Unicode" w:cs="Mangal"/>
          <w:kern w:val="1"/>
          <w:szCs w:val="24"/>
          <w:lang w:eastAsia="zh-CN" w:bidi="hi-IN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 </w:t>
      </w:r>
      <w:r w:rsidR="00497404">
        <w:rPr>
          <w:rFonts w:eastAsia="Lucida Sans Unicode" w:cs="Mangal"/>
          <w:kern w:val="1"/>
          <w:szCs w:val="24"/>
          <w:lang w:eastAsia="zh-CN" w:bidi="hi-IN"/>
        </w:rPr>
        <w:t>сельских поселений</w:t>
      </w:r>
      <w:r w:rsidR="006769B1">
        <w:rPr>
          <w:rFonts w:eastAsia="Lucida Sans Unicode" w:cs="Mangal"/>
          <w:kern w:val="1"/>
          <w:szCs w:val="24"/>
          <w:lang w:eastAsia="zh-CN" w:bidi="hi-IN"/>
        </w:rPr>
        <w:t xml:space="preserve">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="00497404">
        <w:rPr>
          <w:rFonts w:eastAsia="Lucida Sans Unicode" w:cs="Mangal"/>
          <w:kern w:val="1"/>
          <w:szCs w:val="24"/>
          <w:lang w:eastAsia="zh-CN" w:bidi="hi-IN"/>
        </w:rPr>
        <w:t xml:space="preserve"> </w:t>
      </w:r>
      <w:r w:rsidR="00497404" w:rsidRPr="00497404">
        <w:rPr>
          <w:rFonts w:eastAsia="Lucida Sans Unicode" w:cs="Mangal"/>
          <w:kern w:val="1"/>
          <w:szCs w:val="24"/>
          <w:lang w:eastAsia="zh-CN" w:bidi="hi-IN"/>
        </w:rPr>
        <w:t xml:space="preserve"> на земельном  участке  с  кадастровым  номером:____</w:t>
      </w:r>
      <w:r w:rsidR="00497404">
        <w:rPr>
          <w:rFonts w:eastAsia="Lucida Sans Unicode" w:cs="Mangal"/>
          <w:kern w:val="1"/>
          <w:szCs w:val="24"/>
          <w:lang w:eastAsia="zh-CN" w:bidi="hi-IN"/>
        </w:rPr>
        <w:t>_____________________________</w:t>
      </w:r>
    </w:p>
    <w:p w:rsidR="00497404" w:rsidRPr="00497404" w:rsidRDefault="00497404" w:rsidP="00497404">
      <w:pPr>
        <w:widowControl w:val="0"/>
        <w:spacing w:after="120"/>
        <w:jc w:val="both"/>
        <w:rPr>
          <w:rFonts w:eastAsia="Lucida Sans Unicode" w:cs="Mangal"/>
          <w:kern w:val="1"/>
          <w:szCs w:val="24"/>
          <w:lang w:eastAsia="zh-CN" w:bidi="hi-IN"/>
        </w:rPr>
      </w:pPr>
      <w:r w:rsidRPr="00497404">
        <w:rPr>
          <w:rFonts w:eastAsia="Lucida Sans Unicode" w:cs="Mangal"/>
          <w:kern w:val="1"/>
          <w:szCs w:val="24"/>
          <w:lang w:eastAsia="zh-CN" w:bidi="hi-IN"/>
        </w:rPr>
        <w:t>площадью_____________кв.м.  по адресу: ______________________________</w:t>
      </w:r>
      <w:r>
        <w:rPr>
          <w:rFonts w:eastAsia="Lucida Sans Unicode" w:cs="Mangal"/>
          <w:kern w:val="1"/>
          <w:szCs w:val="24"/>
          <w:lang w:eastAsia="zh-CN" w:bidi="hi-IN"/>
        </w:rPr>
        <w:t>______________</w:t>
      </w:r>
    </w:p>
    <w:p w:rsidR="00497404" w:rsidRPr="00497404" w:rsidRDefault="00497404" w:rsidP="00497404">
      <w:pPr>
        <w:widowControl w:val="0"/>
        <w:jc w:val="both"/>
        <w:rPr>
          <w:rFonts w:eastAsia="Lucida Sans Unicode" w:cs="Mangal"/>
          <w:kern w:val="1"/>
          <w:szCs w:val="24"/>
          <w:lang w:eastAsia="zh-CN" w:bidi="hi-IN"/>
        </w:rPr>
      </w:pPr>
      <w:r w:rsidRPr="00497404">
        <w:rPr>
          <w:rFonts w:eastAsia="Lucida Sans Unicode" w:cs="Mangal"/>
          <w:kern w:val="1"/>
          <w:szCs w:val="24"/>
          <w:lang w:eastAsia="zh-CN" w:bidi="hi-IN"/>
        </w:rPr>
        <w:t>________________________________________________________________</w:t>
      </w:r>
      <w:r>
        <w:rPr>
          <w:rFonts w:eastAsia="Lucida Sans Unicode" w:cs="Mangal"/>
          <w:kern w:val="1"/>
          <w:szCs w:val="24"/>
          <w:lang w:eastAsia="zh-CN" w:bidi="hi-IN"/>
        </w:rPr>
        <w:t>________________</w:t>
      </w:r>
      <w:r w:rsidRPr="00497404">
        <w:rPr>
          <w:rFonts w:eastAsia="Lucida Sans Unicode" w:cs="Mangal"/>
          <w:kern w:val="1"/>
          <w:szCs w:val="24"/>
          <w:lang w:eastAsia="zh-CN" w:bidi="hi-IN"/>
        </w:rPr>
        <w:t>,</w:t>
      </w:r>
    </w:p>
    <w:p w:rsidR="00497404" w:rsidRPr="00497404" w:rsidRDefault="00497404" w:rsidP="00497404">
      <w:pPr>
        <w:widowControl w:val="0"/>
        <w:jc w:val="center"/>
        <w:rPr>
          <w:rFonts w:eastAsia="Lucida Sans Unicode" w:cs="Mangal"/>
          <w:kern w:val="1"/>
          <w:szCs w:val="24"/>
          <w:lang w:eastAsia="zh-CN" w:bidi="hi-IN"/>
        </w:rPr>
      </w:pPr>
      <w:r w:rsidRPr="00497404">
        <w:rPr>
          <w:rFonts w:eastAsia="Lucida Sans Unicode" w:cs="Mangal"/>
          <w:kern w:val="1"/>
          <w:szCs w:val="24"/>
          <w:lang w:eastAsia="zh-CN" w:bidi="hi-IN"/>
        </w:rPr>
        <w:t>(место нахождения земельного участка)</w:t>
      </w:r>
    </w:p>
    <w:p w:rsidR="00497404" w:rsidRPr="00497404" w:rsidRDefault="00497404" w:rsidP="00497404">
      <w:pPr>
        <w:widowControl w:val="0"/>
        <w:rPr>
          <w:rFonts w:eastAsia="Lucida Sans Unicode" w:cs="Mangal"/>
          <w:kern w:val="1"/>
          <w:szCs w:val="24"/>
          <w:lang w:eastAsia="zh-CN" w:bidi="hi-IN"/>
        </w:rPr>
      </w:pPr>
      <w:r w:rsidRPr="00497404">
        <w:rPr>
          <w:rFonts w:eastAsia="Lucida Sans Unicode" w:cs="Mangal"/>
          <w:kern w:val="1"/>
          <w:szCs w:val="24"/>
          <w:lang w:eastAsia="zh-CN" w:bidi="hi-IN"/>
        </w:rPr>
        <w:t>расположенного в территориальной зоне _______________________________</w:t>
      </w:r>
      <w:r>
        <w:rPr>
          <w:rFonts w:eastAsia="Lucida Sans Unicode" w:cs="Mangal"/>
          <w:kern w:val="1"/>
          <w:szCs w:val="24"/>
          <w:lang w:eastAsia="zh-CN" w:bidi="hi-IN"/>
        </w:rPr>
        <w:t>_________________</w:t>
      </w:r>
      <w:r w:rsidRPr="00497404">
        <w:rPr>
          <w:rFonts w:eastAsia="Lucida Sans Unicode" w:cs="Mangal"/>
          <w:kern w:val="1"/>
          <w:szCs w:val="24"/>
          <w:lang w:eastAsia="zh-CN" w:bidi="hi-IN"/>
        </w:rPr>
        <w:t>,</w:t>
      </w:r>
    </w:p>
    <w:p w:rsidR="00497404" w:rsidRPr="00497404" w:rsidRDefault="00497404" w:rsidP="00497404">
      <w:pPr>
        <w:widowControl w:val="0"/>
        <w:rPr>
          <w:kern w:val="1"/>
          <w:szCs w:val="24"/>
          <w:lang w:eastAsia="zh-CN" w:bidi="hi-IN"/>
        </w:rPr>
      </w:pPr>
      <w:r w:rsidRPr="00497404">
        <w:rPr>
          <w:rFonts w:eastAsia="Lucida Sans Unicode" w:cs="Mangal"/>
          <w:kern w:val="1"/>
          <w:szCs w:val="24"/>
          <w:lang w:eastAsia="zh-CN" w:bidi="hi-IN"/>
        </w:rPr>
        <w:t>для  строительства  (реконструкции) ___________________________________</w:t>
      </w:r>
      <w:r>
        <w:rPr>
          <w:rFonts w:eastAsia="Lucida Sans Unicode" w:cs="Mangal"/>
          <w:kern w:val="1"/>
          <w:szCs w:val="24"/>
          <w:lang w:eastAsia="zh-CN" w:bidi="hi-IN"/>
        </w:rPr>
        <w:t>_________________</w:t>
      </w:r>
    </w:p>
    <w:p w:rsidR="00497404" w:rsidRPr="00497404" w:rsidRDefault="00497404" w:rsidP="00497404">
      <w:pPr>
        <w:widowControl w:val="0"/>
        <w:ind w:left="4320" w:firstLine="720"/>
        <w:rPr>
          <w:rFonts w:eastAsia="Lucida Sans Unicode" w:cs="Mangal"/>
          <w:kern w:val="1"/>
          <w:szCs w:val="24"/>
          <w:lang w:eastAsia="zh-CN" w:bidi="hi-IN"/>
        </w:rPr>
      </w:pPr>
      <w:r w:rsidRPr="00497404">
        <w:rPr>
          <w:rFonts w:eastAsia="Lucida Sans Unicode" w:cs="Mangal"/>
          <w:kern w:val="1"/>
          <w:szCs w:val="24"/>
          <w:lang w:eastAsia="zh-CN" w:bidi="hi-IN"/>
        </w:rPr>
        <w:t>(наименование объекта)</w:t>
      </w:r>
    </w:p>
    <w:p w:rsidR="00EB6758" w:rsidRPr="00C72FF3" w:rsidRDefault="00EB6758" w:rsidP="00497404">
      <w:pPr>
        <w:pStyle w:val="ConsPlusNonforma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97404">
        <w:rPr>
          <w:rFonts w:ascii="Times New Roman" w:hAnsi="Times New Roman" w:cs="Times New Roman"/>
          <w:bCs/>
          <w:sz w:val="24"/>
          <w:szCs w:val="24"/>
        </w:rPr>
        <w:lastRenderedPageBreak/>
        <w:t>____________</w:t>
      </w:r>
      <w:r w:rsidR="00381174" w:rsidRPr="00497404">
        <w:rPr>
          <w:rFonts w:ascii="Times New Roman" w:hAnsi="Times New Roman" w:cs="Times New Roman"/>
          <w:bCs/>
          <w:sz w:val="24"/>
          <w:szCs w:val="24"/>
        </w:rPr>
        <w:t>___</w:t>
      </w:r>
      <w:r w:rsidRPr="00497404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C90607" w:rsidRPr="00497404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497404">
        <w:rPr>
          <w:rFonts w:ascii="Times New Roman" w:hAnsi="Times New Roman" w:cs="Times New Roman"/>
          <w:bCs/>
          <w:sz w:val="24"/>
          <w:szCs w:val="24"/>
        </w:rPr>
        <w:t>_________.</w:t>
      </w:r>
    </w:p>
    <w:p w:rsidR="00381174" w:rsidRPr="00C72FF3" w:rsidRDefault="00381174" w:rsidP="00EB675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4"/>
        </w:rPr>
      </w:pPr>
      <w:bookmarkStart w:id="4" w:name="Par453"/>
      <w:bookmarkEnd w:id="4"/>
    </w:p>
    <w:p w:rsidR="00497404" w:rsidRPr="00497404" w:rsidRDefault="00497404" w:rsidP="00497404">
      <w:pPr>
        <w:widowControl w:val="0"/>
        <w:jc w:val="both"/>
        <w:rPr>
          <w:rFonts w:eastAsia="Lucida Sans Unicode" w:cs="Mangal"/>
          <w:kern w:val="1"/>
          <w:szCs w:val="24"/>
          <w:lang w:eastAsia="zh-CN" w:bidi="hi-IN"/>
        </w:rPr>
      </w:pPr>
      <w:r w:rsidRPr="00497404">
        <w:rPr>
          <w:rFonts w:eastAsia="Lucida Sans Unicode" w:cs="Mangal"/>
          <w:kern w:val="1"/>
          <w:szCs w:val="24"/>
          <w:lang w:eastAsia="zh-CN" w:bidi="hi-IN"/>
        </w:rPr>
        <w:t>К заявлению прилагаю следующие документы:</w:t>
      </w:r>
    </w:p>
    <w:p w:rsidR="00497404" w:rsidRDefault="00497404" w:rsidP="00497404">
      <w:pPr>
        <w:widowControl w:val="0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>______________________________________________________________________</w:t>
      </w:r>
    </w:p>
    <w:p w:rsidR="00497404" w:rsidRPr="00497404" w:rsidRDefault="00497404" w:rsidP="00497404">
      <w:pPr>
        <w:widowControl w:val="0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</w:t>
      </w:r>
      <w:r w:rsidR="00DC5687">
        <w:rPr>
          <w:rFonts w:eastAsia="Lucida Sans Unicode" w:cs="Mangal"/>
          <w:kern w:val="1"/>
          <w:sz w:val="28"/>
          <w:szCs w:val="28"/>
          <w:lang w:eastAsia="zh-CN" w:bidi="hi-IN"/>
        </w:rPr>
        <w:t>_____________________________</w:t>
      </w:r>
    </w:p>
    <w:p w:rsidR="00497404" w:rsidRDefault="00497404" w:rsidP="00497404">
      <w:pPr>
        <w:widowControl w:val="0"/>
        <w:ind w:firstLine="709"/>
        <w:jc w:val="both"/>
        <w:rPr>
          <w:rFonts w:eastAsia="Lucida Sans Unicode" w:cs="Mangal"/>
          <w:kern w:val="1"/>
          <w:szCs w:val="24"/>
          <w:lang w:eastAsia="zh-CN" w:bidi="hi-IN"/>
        </w:rPr>
      </w:pPr>
    </w:p>
    <w:p w:rsidR="00497404" w:rsidRPr="00497404" w:rsidRDefault="00497404" w:rsidP="00497404">
      <w:pPr>
        <w:widowControl w:val="0"/>
        <w:ind w:firstLine="709"/>
        <w:jc w:val="both"/>
        <w:rPr>
          <w:rFonts w:eastAsia="Lucida Sans Unicode" w:cs="Mangal"/>
          <w:kern w:val="1"/>
          <w:szCs w:val="24"/>
          <w:lang w:eastAsia="zh-CN" w:bidi="hi-IN"/>
        </w:rPr>
      </w:pPr>
      <w:r w:rsidRPr="00497404">
        <w:rPr>
          <w:rFonts w:eastAsia="Lucida Sans Unicode" w:cs="Mangal"/>
          <w:kern w:val="1"/>
          <w:szCs w:val="24"/>
          <w:lang w:eastAsia="zh-CN" w:bidi="hi-IN"/>
        </w:rPr>
        <w:t>Обяз</w:t>
      </w:r>
      <w:r w:rsidR="00DC5687">
        <w:rPr>
          <w:rFonts w:eastAsia="Lucida Sans Unicode" w:cs="Mangal"/>
          <w:kern w:val="1"/>
          <w:szCs w:val="24"/>
          <w:lang w:eastAsia="zh-CN" w:bidi="hi-IN"/>
        </w:rPr>
        <w:t>у</w:t>
      </w:r>
      <w:r w:rsidRPr="00497404">
        <w:rPr>
          <w:rFonts w:eastAsia="Lucida Sans Unicode" w:cs="Mangal"/>
          <w:kern w:val="1"/>
          <w:szCs w:val="24"/>
          <w:lang w:eastAsia="zh-CN" w:bidi="hi-IN"/>
        </w:rPr>
        <w:t>юсь</w:t>
      </w:r>
      <w:r w:rsidR="00DC5687">
        <w:rPr>
          <w:rFonts w:eastAsia="Lucida Sans Unicode" w:cs="Mangal"/>
          <w:kern w:val="1"/>
          <w:szCs w:val="24"/>
          <w:lang w:eastAsia="zh-CN" w:bidi="hi-IN"/>
        </w:rPr>
        <w:t>,</w:t>
      </w:r>
      <w:r w:rsidRPr="00497404">
        <w:rPr>
          <w:rFonts w:eastAsia="Lucida Sans Unicode" w:cs="Mangal"/>
          <w:kern w:val="1"/>
          <w:szCs w:val="24"/>
          <w:lang w:eastAsia="zh-CN" w:bidi="hi-IN"/>
        </w:rPr>
        <w:t xml:space="preserve">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497404" w:rsidRPr="00497404" w:rsidRDefault="00497404" w:rsidP="00497404">
      <w:pPr>
        <w:widowControl w:val="0"/>
        <w:jc w:val="both"/>
        <w:rPr>
          <w:rFonts w:eastAsia="Lucida Sans Unicode" w:cs="Mangal"/>
          <w:kern w:val="1"/>
          <w:szCs w:val="24"/>
          <w:lang w:eastAsia="zh-CN" w:bidi="hi-IN"/>
        </w:rPr>
      </w:pPr>
    </w:p>
    <w:p w:rsidR="00497404" w:rsidRPr="00497404" w:rsidRDefault="00497404" w:rsidP="00497404">
      <w:pPr>
        <w:widowControl w:val="0"/>
        <w:jc w:val="both"/>
        <w:rPr>
          <w:kern w:val="1"/>
          <w:szCs w:val="24"/>
          <w:lang w:eastAsia="zh-CN" w:bidi="hi-IN"/>
        </w:rPr>
      </w:pPr>
      <w:r w:rsidRPr="00497404">
        <w:rPr>
          <w:rFonts w:eastAsia="Lucida Sans Unicode" w:cs="Mangal"/>
          <w:kern w:val="1"/>
          <w:szCs w:val="24"/>
          <w:lang w:eastAsia="zh-CN" w:bidi="hi-IN"/>
        </w:rPr>
        <w:t>«___» ____________20___года  _______________  _______________________</w:t>
      </w:r>
    </w:p>
    <w:p w:rsidR="00497404" w:rsidRPr="00497404" w:rsidRDefault="00497404" w:rsidP="00497404">
      <w:pPr>
        <w:widowControl w:val="0"/>
        <w:tabs>
          <w:tab w:val="left" w:pos="7390"/>
        </w:tabs>
        <w:ind w:firstLine="709"/>
        <w:jc w:val="both"/>
        <w:rPr>
          <w:rFonts w:eastAsia="Lucida Sans Unicode" w:cs="Mangal"/>
          <w:kern w:val="1"/>
          <w:szCs w:val="24"/>
          <w:lang w:eastAsia="zh-CN" w:bidi="hi-IN"/>
        </w:rPr>
      </w:pPr>
      <w:r w:rsidRPr="00497404">
        <w:rPr>
          <w:rFonts w:eastAsia="Lucida Sans Unicode" w:cs="Mangal"/>
          <w:kern w:val="1"/>
          <w:szCs w:val="24"/>
          <w:lang w:eastAsia="zh-CN" w:bidi="hi-IN"/>
        </w:rPr>
        <w:t>(</w:t>
      </w:r>
      <w:r w:rsidRPr="00497404">
        <w:rPr>
          <w:rFonts w:eastAsia="Lucida Sans Unicode" w:cs="Mangal"/>
          <w:kern w:val="1"/>
          <w:sz w:val="20"/>
          <w:lang w:eastAsia="zh-CN" w:bidi="hi-IN"/>
        </w:rPr>
        <w:t>подпись заявителя</w:t>
      </w:r>
      <w:r w:rsidRPr="00497404">
        <w:rPr>
          <w:rFonts w:eastAsia="Lucida Sans Unicode" w:cs="Mangal"/>
          <w:kern w:val="1"/>
          <w:szCs w:val="24"/>
          <w:lang w:eastAsia="zh-CN" w:bidi="hi-IN"/>
        </w:rPr>
        <w:t>)       (</w:t>
      </w:r>
      <w:r w:rsidRPr="00497404">
        <w:rPr>
          <w:rFonts w:eastAsia="Lucida Sans Unicode" w:cs="Mangal"/>
          <w:kern w:val="1"/>
          <w:sz w:val="20"/>
          <w:lang w:eastAsia="zh-CN" w:bidi="hi-IN"/>
        </w:rPr>
        <w:t>Ф.И.О. заявителя</w:t>
      </w:r>
      <w:r w:rsidRPr="00497404">
        <w:rPr>
          <w:rFonts w:eastAsia="Lucida Sans Unicode" w:cs="Mangal"/>
          <w:kern w:val="1"/>
          <w:szCs w:val="24"/>
          <w:lang w:eastAsia="zh-CN" w:bidi="hi-IN"/>
        </w:rPr>
        <w:t>)</w:t>
      </w:r>
    </w:p>
    <w:p w:rsidR="00497404" w:rsidRDefault="00497404" w:rsidP="00497404">
      <w:pPr>
        <w:widowControl w:val="0"/>
        <w:ind w:firstLine="709"/>
        <w:jc w:val="both"/>
        <w:rPr>
          <w:rFonts w:eastAsia="Lucida Sans Unicode" w:cs="Mangal"/>
          <w:kern w:val="1"/>
          <w:szCs w:val="24"/>
          <w:lang w:eastAsia="zh-CN" w:bidi="hi-IN"/>
        </w:rPr>
      </w:pPr>
    </w:p>
    <w:p w:rsidR="00497404" w:rsidRPr="00497404" w:rsidRDefault="00497404" w:rsidP="00497404">
      <w:pPr>
        <w:widowControl w:val="0"/>
        <w:ind w:firstLine="709"/>
        <w:jc w:val="both"/>
        <w:rPr>
          <w:rFonts w:eastAsia="Lucida Sans Unicode" w:cs="Mangal"/>
          <w:kern w:val="1"/>
          <w:szCs w:val="24"/>
          <w:lang w:eastAsia="zh-CN" w:bidi="hi-IN"/>
        </w:rPr>
      </w:pPr>
    </w:p>
    <w:p w:rsidR="00497404" w:rsidRPr="00497404" w:rsidRDefault="00497404" w:rsidP="00497404">
      <w:pPr>
        <w:widowControl w:val="0"/>
        <w:jc w:val="center"/>
        <w:rPr>
          <w:rFonts w:eastAsia="Lucida Sans Unicode"/>
          <w:kern w:val="1"/>
          <w:szCs w:val="24"/>
          <w:lang w:eastAsia="zh-CN" w:bidi="hi-IN"/>
        </w:rPr>
      </w:pPr>
      <w:r w:rsidRPr="00497404">
        <w:rPr>
          <w:rFonts w:eastAsia="Lucida Sans Unicode"/>
          <w:kern w:val="1"/>
          <w:szCs w:val="24"/>
          <w:lang w:eastAsia="zh-CN" w:bidi="hi-IN"/>
        </w:rPr>
        <w:t>Расписка-уведомление</w:t>
      </w:r>
    </w:p>
    <w:p w:rsidR="00497404" w:rsidRPr="00497404" w:rsidRDefault="00497404" w:rsidP="00497404">
      <w:pPr>
        <w:widowControl w:val="0"/>
        <w:rPr>
          <w:b/>
          <w:kern w:val="1"/>
          <w:szCs w:val="24"/>
          <w:lang w:eastAsia="zh-CN" w:bidi="hi-IN"/>
        </w:rPr>
      </w:pPr>
      <w:r w:rsidRPr="00497404">
        <w:rPr>
          <w:rFonts w:eastAsia="Lucida Sans Unicode"/>
          <w:kern w:val="1"/>
          <w:szCs w:val="24"/>
          <w:lang w:eastAsia="zh-CN" w:bidi="hi-IN"/>
        </w:rPr>
        <w:t>Заявление и документы от____________________________________________</w:t>
      </w:r>
    </w:p>
    <w:p w:rsidR="00497404" w:rsidRPr="00497404" w:rsidRDefault="00497404" w:rsidP="00497404">
      <w:pPr>
        <w:widowControl w:val="0"/>
        <w:rPr>
          <w:rFonts w:eastAsia="Lucida Sans Unicode"/>
          <w:b/>
          <w:kern w:val="1"/>
          <w:sz w:val="20"/>
          <w:lang w:eastAsia="zh-CN" w:bidi="hi-IN"/>
        </w:rPr>
      </w:pPr>
      <w:r w:rsidRPr="00497404">
        <w:rPr>
          <w:rFonts w:eastAsia="Lucida Sans Unicode"/>
          <w:b/>
          <w:kern w:val="1"/>
          <w:sz w:val="20"/>
          <w:lang w:eastAsia="zh-CN" w:bidi="hi-IN"/>
        </w:rPr>
        <w:t>(</w:t>
      </w:r>
      <w:r w:rsidRPr="00497404">
        <w:rPr>
          <w:rFonts w:eastAsia="Lucida Sans Unicode"/>
          <w:kern w:val="1"/>
          <w:sz w:val="20"/>
          <w:lang w:eastAsia="zh-CN" w:bidi="hi-IN"/>
        </w:rPr>
        <w:t>фамилия, имя, отечество заявителя)</w:t>
      </w:r>
    </w:p>
    <w:p w:rsidR="00497404" w:rsidRPr="00497404" w:rsidRDefault="00497404" w:rsidP="00497404">
      <w:pPr>
        <w:widowControl w:val="0"/>
        <w:rPr>
          <w:rFonts w:eastAsia="Lucida Sans Unicode"/>
          <w:b/>
          <w:kern w:val="1"/>
          <w:sz w:val="20"/>
          <w:lang w:eastAsia="zh-CN" w:bidi="hi-IN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3936"/>
        <w:gridCol w:w="2679"/>
        <w:gridCol w:w="3121"/>
      </w:tblGrid>
      <w:tr w:rsidR="00497404" w:rsidRPr="00497404" w:rsidTr="006A7BB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04" w:rsidRPr="00497404" w:rsidRDefault="00497404" w:rsidP="006A7BB1">
            <w:pPr>
              <w:widowControl w:val="0"/>
              <w:jc w:val="center"/>
              <w:rPr>
                <w:rFonts w:eastAsia="Lucida Sans Unicode"/>
                <w:kern w:val="1"/>
                <w:szCs w:val="24"/>
                <w:lang w:eastAsia="zh-CN" w:bidi="hi-IN"/>
              </w:rPr>
            </w:pPr>
            <w:r w:rsidRPr="00497404">
              <w:rPr>
                <w:rFonts w:eastAsia="Lucida Sans Unicode"/>
                <w:kern w:val="1"/>
                <w:szCs w:val="24"/>
                <w:lang w:eastAsia="zh-CN" w:bidi="hi-IN"/>
              </w:rPr>
              <w:t>Регистрационный номер             заявления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04" w:rsidRPr="00497404" w:rsidRDefault="00497404" w:rsidP="006A7BB1">
            <w:pPr>
              <w:widowControl w:val="0"/>
              <w:jc w:val="center"/>
              <w:rPr>
                <w:szCs w:val="24"/>
              </w:rPr>
            </w:pPr>
            <w:r w:rsidRPr="00497404">
              <w:rPr>
                <w:rFonts w:eastAsia="Lucida Sans Unicode"/>
                <w:kern w:val="1"/>
                <w:szCs w:val="24"/>
                <w:lang w:eastAsia="zh-CN" w:bidi="hi-IN"/>
              </w:rPr>
              <w:t>Принял</w:t>
            </w:r>
          </w:p>
        </w:tc>
      </w:tr>
      <w:tr w:rsidR="00497404" w:rsidRPr="00497404" w:rsidTr="006A7BB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04" w:rsidRPr="00497404" w:rsidRDefault="00497404" w:rsidP="006A7BB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04" w:rsidRPr="00497404" w:rsidRDefault="00497404" w:rsidP="006A7BB1">
            <w:pPr>
              <w:widowControl w:val="0"/>
              <w:jc w:val="center"/>
              <w:rPr>
                <w:rFonts w:eastAsia="Lucida Sans Unicode"/>
                <w:kern w:val="1"/>
                <w:szCs w:val="24"/>
                <w:lang w:eastAsia="zh-CN" w:bidi="hi-IN"/>
              </w:rPr>
            </w:pPr>
            <w:r w:rsidRPr="00497404">
              <w:rPr>
                <w:rFonts w:eastAsia="Lucida Sans Unicode"/>
                <w:kern w:val="1"/>
                <w:szCs w:val="24"/>
                <w:lang w:eastAsia="zh-CN" w:bidi="hi-IN"/>
              </w:rPr>
              <w:t>Дата приема           заявления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04" w:rsidRPr="00497404" w:rsidRDefault="00497404" w:rsidP="006A7BB1">
            <w:pPr>
              <w:widowControl w:val="0"/>
              <w:jc w:val="center"/>
              <w:rPr>
                <w:szCs w:val="24"/>
              </w:rPr>
            </w:pPr>
            <w:r w:rsidRPr="00497404">
              <w:rPr>
                <w:rFonts w:eastAsia="Lucida Sans Unicode"/>
                <w:kern w:val="1"/>
                <w:szCs w:val="24"/>
                <w:lang w:eastAsia="zh-CN" w:bidi="hi-IN"/>
              </w:rPr>
              <w:t>Подпись лица,                  принявшего документы</w:t>
            </w:r>
          </w:p>
        </w:tc>
      </w:tr>
      <w:tr w:rsidR="00497404" w:rsidRPr="00497404" w:rsidTr="006A7BB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04" w:rsidRPr="00497404" w:rsidRDefault="00497404" w:rsidP="006A7BB1">
            <w:pPr>
              <w:widowControl w:val="0"/>
              <w:snapToGrid w:val="0"/>
              <w:rPr>
                <w:rFonts w:eastAsia="Lucida Sans Unicode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04" w:rsidRPr="00497404" w:rsidRDefault="00497404" w:rsidP="006A7BB1">
            <w:pPr>
              <w:widowControl w:val="0"/>
              <w:snapToGrid w:val="0"/>
              <w:rPr>
                <w:rFonts w:eastAsia="Lucida Sans Unicode"/>
                <w:b/>
                <w:kern w:val="1"/>
                <w:szCs w:val="24"/>
                <w:lang w:eastAsia="zh-C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404" w:rsidRPr="00497404" w:rsidRDefault="00497404" w:rsidP="006A7BB1">
            <w:pPr>
              <w:widowControl w:val="0"/>
              <w:snapToGrid w:val="0"/>
              <w:rPr>
                <w:rFonts w:eastAsia="Lucida Sans Unicode"/>
                <w:b/>
                <w:kern w:val="1"/>
                <w:szCs w:val="24"/>
                <w:lang w:eastAsia="zh-CN" w:bidi="hi-IN"/>
              </w:rPr>
            </w:pPr>
          </w:p>
        </w:tc>
      </w:tr>
    </w:tbl>
    <w:p w:rsidR="00497404" w:rsidRDefault="00497404" w:rsidP="00497404">
      <w:pPr>
        <w:widowControl w:val="0"/>
        <w:rPr>
          <w:lang w:eastAsia="zh-CN"/>
        </w:rPr>
      </w:pPr>
    </w:p>
    <w:p w:rsidR="00497404" w:rsidRDefault="00497404" w:rsidP="00497404">
      <w:pPr>
        <w:widowControl w:val="0"/>
        <w:suppressAutoHyphens/>
        <w:jc w:val="center"/>
        <w:rPr>
          <w:rFonts w:eastAsia="Lucida Sans Unicode"/>
          <w:b/>
          <w:kern w:val="1"/>
          <w:szCs w:val="24"/>
          <w:lang w:eastAsia="zh-CN" w:bidi="hi-IN"/>
        </w:rPr>
      </w:pPr>
    </w:p>
    <w:p w:rsidR="00497404" w:rsidRDefault="00497404" w:rsidP="00497404">
      <w:pPr>
        <w:widowControl w:val="0"/>
        <w:suppressAutoHyphens/>
        <w:jc w:val="center"/>
        <w:rPr>
          <w:rFonts w:eastAsia="Lucida Sans Unicode"/>
          <w:bCs/>
          <w:kern w:val="1"/>
          <w:sz w:val="28"/>
          <w:szCs w:val="28"/>
          <w:lang w:eastAsia="zh-CN" w:bidi="hi-IN"/>
        </w:rPr>
      </w:pPr>
      <w:r>
        <w:rPr>
          <w:rFonts w:eastAsia="Lucida Sans Unicode"/>
          <w:b/>
          <w:kern w:val="1"/>
          <w:szCs w:val="24"/>
          <w:lang w:eastAsia="zh-CN" w:bidi="hi-IN"/>
        </w:rPr>
        <w:t>____________________________________</w:t>
      </w:r>
    </w:p>
    <w:p w:rsidR="00497404" w:rsidRDefault="00497404" w:rsidP="00497404">
      <w:pPr>
        <w:widowControl w:val="0"/>
        <w:jc w:val="center"/>
        <w:rPr>
          <w:rFonts w:eastAsia="Lucida Sans Unicode"/>
          <w:kern w:val="1"/>
          <w:sz w:val="28"/>
          <w:szCs w:val="28"/>
          <w:shd w:val="clear" w:color="auto" w:fill="FFFF00"/>
          <w:lang w:eastAsia="zh-CN" w:bidi="hi-IN"/>
        </w:rPr>
      </w:pPr>
    </w:p>
    <w:p w:rsidR="00497404" w:rsidRDefault="00497404" w:rsidP="00497404">
      <w:pPr>
        <w:widowControl w:val="0"/>
        <w:jc w:val="center"/>
        <w:rPr>
          <w:rFonts w:eastAsia="Lucida Sans Unicode"/>
          <w:kern w:val="1"/>
          <w:sz w:val="28"/>
          <w:szCs w:val="28"/>
          <w:lang w:eastAsia="zh-CN" w:bidi="hi-IN"/>
        </w:rPr>
      </w:pPr>
    </w:p>
    <w:p w:rsidR="003841E7" w:rsidRPr="00C72FF3" w:rsidRDefault="003841E7" w:rsidP="006C190B">
      <w:pPr>
        <w:ind w:firstLine="540"/>
        <w:jc w:val="right"/>
        <w:rPr>
          <w:szCs w:val="24"/>
        </w:rPr>
      </w:pPr>
    </w:p>
    <w:p w:rsidR="003841E7" w:rsidRPr="00C72FF3" w:rsidRDefault="003841E7" w:rsidP="006C190B">
      <w:pPr>
        <w:ind w:firstLine="540"/>
        <w:jc w:val="right"/>
        <w:rPr>
          <w:szCs w:val="24"/>
        </w:rPr>
      </w:pPr>
    </w:p>
    <w:p w:rsidR="003841E7" w:rsidRPr="00C72FF3" w:rsidRDefault="003841E7" w:rsidP="006C190B">
      <w:pPr>
        <w:ind w:firstLine="540"/>
        <w:jc w:val="right"/>
        <w:rPr>
          <w:szCs w:val="24"/>
        </w:rPr>
      </w:pPr>
    </w:p>
    <w:p w:rsidR="003841E7" w:rsidRPr="00C72FF3" w:rsidRDefault="003841E7" w:rsidP="006C190B">
      <w:pPr>
        <w:ind w:firstLine="540"/>
        <w:jc w:val="right"/>
        <w:rPr>
          <w:szCs w:val="24"/>
        </w:rPr>
      </w:pPr>
    </w:p>
    <w:p w:rsidR="003841E7" w:rsidRPr="00C72FF3" w:rsidRDefault="003841E7" w:rsidP="006C190B">
      <w:pPr>
        <w:ind w:firstLine="540"/>
        <w:jc w:val="right"/>
        <w:rPr>
          <w:szCs w:val="24"/>
        </w:rPr>
      </w:pPr>
    </w:p>
    <w:p w:rsidR="003841E7" w:rsidRPr="00C72FF3" w:rsidRDefault="003841E7" w:rsidP="006C190B">
      <w:pPr>
        <w:ind w:firstLine="540"/>
        <w:jc w:val="right"/>
        <w:rPr>
          <w:szCs w:val="24"/>
        </w:rPr>
      </w:pPr>
    </w:p>
    <w:p w:rsidR="003841E7" w:rsidRPr="00C72FF3" w:rsidRDefault="003841E7" w:rsidP="006C190B">
      <w:pPr>
        <w:ind w:firstLine="540"/>
        <w:jc w:val="right"/>
        <w:rPr>
          <w:szCs w:val="24"/>
        </w:rPr>
      </w:pPr>
    </w:p>
    <w:p w:rsidR="003841E7" w:rsidRPr="00C72FF3" w:rsidRDefault="003841E7" w:rsidP="006C190B">
      <w:pPr>
        <w:ind w:firstLine="540"/>
        <w:jc w:val="right"/>
        <w:rPr>
          <w:szCs w:val="24"/>
        </w:rPr>
      </w:pPr>
    </w:p>
    <w:p w:rsidR="003841E7" w:rsidRPr="00C72FF3" w:rsidRDefault="003841E7" w:rsidP="006C190B">
      <w:pPr>
        <w:ind w:firstLine="540"/>
        <w:jc w:val="right"/>
        <w:rPr>
          <w:szCs w:val="24"/>
        </w:rPr>
      </w:pPr>
    </w:p>
    <w:p w:rsidR="00497404" w:rsidRDefault="00497404" w:rsidP="00497404">
      <w:pPr>
        <w:rPr>
          <w:szCs w:val="24"/>
        </w:rPr>
      </w:pPr>
    </w:p>
    <w:p w:rsidR="00497404" w:rsidRDefault="00497404" w:rsidP="00497404">
      <w:pPr>
        <w:rPr>
          <w:szCs w:val="24"/>
        </w:rPr>
      </w:pPr>
    </w:p>
    <w:p w:rsidR="00497404" w:rsidRDefault="00497404" w:rsidP="00497404">
      <w:pPr>
        <w:rPr>
          <w:szCs w:val="24"/>
        </w:rPr>
      </w:pPr>
    </w:p>
    <w:p w:rsidR="00497404" w:rsidRDefault="00497404" w:rsidP="00497404">
      <w:pPr>
        <w:rPr>
          <w:szCs w:val="24"/>
        </w:rPr>
      </w:pPr>
    </w:p>
    <w:p w:rsidR="00497404" w:rsidRDefault="00497404" w:rsidP="00497404">
      <w:pPr>
        <w:rPr>
          <w:szCs w:val="24"/>
        </w:rPr>
      </w:pPr>
    </w:p>
    <w:p w:rsidR="00497404" w:rsidRDefault="00497404" w:rsidP="00497404">
      <w:pPr>
        <w:rPr>
          <w:szCs w:val="24"/>
        </w:rPr>
      </w:pPr>
    </w:p>
    <w:p w:rsidR="00F932E3" w:rsidRDefault="00F932E3" w:rsidP="00497404">
      <w:pPr>
        <w:rPr>
          <w:szCs w:val="24"/>
        </w:rPr>
      </w:pPr>
    </w:p>
    <w:p w:rsidR="00F932E3" w:rsidRDefault="00F932E3" w:rsidP="00497404">
      <w:pPr>
        <w:rPr>
          <w:szCs w:val="24"/>
        </w:rPr>
      </w:pPr>
    </w:p>
    <w:p w:rsidR="00F932E3" w:rsidRDefault="00F932E3" w:rsidP="00497404">
      <w:pPr>
        <w:rPr>
          <w:szCs w:val="24"/>
        </w:rPr>
      </w:pPr>
    </w:p>
    <w:p w:rsidR="00F932E3" w:rsidRDefault="00F932E3" w:rsidP="00497404">
      <w:pPr>
        <w:rPr>
          <w:szCs w:val="24"/>
        </w:rPr>
      </w:pPr>
    </w:p>
    <w:p w:rsidR="00497404" w:rsidRPr="00C72FF3" w:rsidRDefault="00497404" w:rsidP="006C190B">
      <w:pPr>
        <w:ind w:firstLine="540"/>
        <w:jc w:val="right"/>
        <w:rPr>
          <w:szCs w:val="24"/>
        </w:rPr>
      </w:pPr>
    </w:p>
    <w:p w:rsidR="00850882" w:rsidRDefault="00850882" w:rsidP="00F40B71">
      <w:pPr>
        <w:ind w:left="5040"/>
        <w:rPr>
          <w:szCs w:val="24"/>
        </w:rPr>
      </w:pPr>
    </w:p>
    <w:p w:rsidR="00850882" w:rsidRDefault="00850882" w:rsidP="00F40B71">
      <w:pPr>
        <w:ind w:left="5040"/>
        <w:rPr>
          <w:szCs w:val="24"/>
        </w:rPr>
      </w:pPr>
    </w:p>
    <w:p w:rsidR="00F40B71" w:rsidRPr="00C72FF3" w:rsidRDefault="00F40B71" w:rsidP="00F40B71">
      <w:pPr>
        <w:ind w:left="5040"/>
        <w:rPr>
          <w:szCs w:val="24"/>
        </w:rPr>
      </w:pPr>
      <w:r w:rsidRPr="00C72FF3">
        <w:rPr>
          <w:szCs w:val="24"/>
        </w:rPr>
        <w:lastRenderedPageBreak/>
        <w:t>Приложение №2 к административному регламенту 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97404">
        <w:rPr>
          <w:szCs w:val="24"/>
        </w:rPr>
        <w:t xml:space="preserve">  на территории </w:t>
      </w:r>
      <w:r w:rsidR="00DC5687">
        <w:rPr>
          <w:rFonts w:cs="Calibri"/>
          <w:szCs w:val="24"/>
        </w:rPr>
        <w:t>Красногорского</w:t>
      </w:r>
      <w:r w:rsidR="00DC5687" w:rsidRPr="00C72FF3">
        <w:rPr>
          <w:rFonts w:cs="Calibri"/>
          <w:szCs w:val="24"/>
        </w:rPr>
        <w:t xml:space="preserve"> района</w:t>
      </w:r>
      <w:r w:rsidRPr="00C72FF3">
        <w:rPr>
          <w:szCs w:val="24"/>
        </w:rPr>
        <w:t xml:space="preserve">» </w:t>
      </w:r>
    </w:p>
    <w:p w:rsidR="00497404" w:rsidRDefault="00497404" w:rsidP="004974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69"/>
      <w:bookmarkEnd w:id="5"/>
    </w:p>
    <w:p w:rsidR="00497404" w:rsidRPr="00DA400E" w:rsidRDefault="00497404" w:rsidP="004974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00E">
        <w:rPr>
          <w:rFonts w:ascii="Times New Roman" w:hAnsi="Times New Roman" w:cs="Times New Roman"/>
          <w:sz w:val="24"/>
          <w:szCs w:val="24"/>
        </w:rPr>
        <w:t>БЛОК-СХЕМА</w:t>
      </w:r>
    </w:p>
    <w:p w:rsidR="00497404" w:rsidRPr="00DA400E" w:rsidRDefault="00497404" w:rsidP="004974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00E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</w:t>
      </w:r>
      <w:r w:rsidR="00DC5687">
        <w:rPr>
          <w:rFonts w:ascii="Times New Roman" w:hAnsi="Times New Roman" w:cs="Times New Roman"/>
          <w:sz w:val="24"/>
          <w:szCs w:val="24"/>
        </w:rPr>
        <w:t xml:space="preserve"> </w:t>
      </w:r>
      <w:r w:rsidRPr="00DA40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</w:t>
      </w:r>
      <w:r w:rsidR="00DC5687">
        <w:rPr>
          <w:rFonts w:ascii="Times New Roman" w:hAnsi="Times New Roman" w:cs="Times New Roman"/>
          <w:sz w:val="24"/>
          <w:szCs w:val="24"/>
        </w:rPr>
        <w:t xml:space="preserve"> </w:t>
      </w:r>
      <w:r w:rsidRPr="00DA400E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</w:t>
      </w:r>
    </w:p>
    <w:p w:rsidR="00497404" w:rsidRDefault="00497404" w:rsidP="004974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0E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497404" w:rsidRPr="008E4A38" w:rsidRDefault="00497404" w:rsidP="00497404">
      <w:pPr>
        <w:widowControl w:val="0"/>
        <w:autoSpaceDE w:val="0"/>
        <w:jc w:val="center"/>
        <w:rPr>
          <w:kern w:val="1"/>
          <w:shd w:val="clear" w:color="auto" w:fill="FFFF00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0"/>
      </w:tblGrid>
      <w:tr w:rsidR="00497404" w:rsidRPr="006C0A6C" w:rsidTr="00497404">
        <w:trPr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4" w:rsidRPr="006C0A6C" w:rsidRDefault="00497404" w:rsidP="006A7BB1">
            <w:pPr>
              <w:widowControl w:val="0"/>
              <w:tabs>
                <w:tab w:val="left" w:pos="3736"/>
              </w:tabs>
              <w:jc w:val="center"/>
              <w:rPr>
                <w:sz w:val="22"/>
                <w:szCs w:val="22"/>
              </w:rPr>
            </w:pPr>
            <w:r w:rsidRPr="006C0A6C">
              <w:rPr>
                <w:rFonts w:ascii="Times New Roman CYR" w:hAnsi="Times New Roman CYR" w:cs="Times New Roman CYR"/>
                <w:sz w:val="22"/>
                <w:szCs w:val="22"/>
              </w:rPr>
              <w:t>Консультация, прием и регистрация за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явления в Комиссию по  землепользованию и застройке сельских поселений</w:t>
            </w:r>
            <w:r w:rsidR="006769B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DC5687" w:rsidRPr="00DC5687">
              <w:rPr>
                <w:rFonts w:cs="Calibri"/>
                <w:sz w:val="22"/>
                <w:szCs w:val="22"/>
              </w:rPr>
              <w:t>Красногорского района</w:t>
            </w:r>
          </w:p>
        </w:tc>
      </w:tr>
    </w:tbl>
    <w:p w:rsidR="00497404" w:rsidRDefault="005D59EE" w:rsidP="00497404">
      <w:pPr>
        <w:tabs>
          <w:tab w:val="left" w:pos="3736"/>
        </w:tabs>
        <w:jc w:val="center"/>
        <w:rPr>
          <w:sz w:val="22"/>
          <w:szCs w:val="22"/>
        </w:rPr>
      </w:pPr>
      <w:r>
        <w:rPr>
          <w:sz w:val="22"/>
          <w:szCs w:val="22"/>
          <w:lang w:eastAsia="ar-SA"/>
        </w:rPr>
        <w:pict>
          <v:line id="_x0000_s1179" style="position:absolute;left:0;text-align:left;z-index:251655168;mso-position-horizontal-relative:text;mso-position-vertical-relative:text" from="237.6pt,.95pt" to="237.6pt,28.25pt" strokeweight="1pt">
            <v:stroke endarrow="block"/>
          </v:line>
        </w:pict>
      </w:r>
    </w:p>
    <w:p w:rsidR="00497404" w:rsidRPr="006C0A6C" w:rsidRDefault="00497404" w:rsidP="00497404">
      <w:pPr>
        <w:tabs>
          <w:tab w:val="left" w:pos="3736"/>
        </w:tabs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9"/>
      </w:tblGrid>
      <w:tr w:rsidR="00497404" w:rsidRPr="006C0A6C" w:rsidTr="00497404">
        <w:trPr>
          <w:jc w:val="center"/>
        </w:trPr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4" w:rsidRPr="006C0A6C" w:rsidRDefault="00497404" w:rsidP="00497404">
            <w:pPr>
              <w:widowControl w:val="0"/>
              <w:tabs>
                <w:tab w:val="left" w:pos="4089"/>
              </w:tabs>
              <w:rPr>
                <w:sz w:val="22"/>
                <w:szCs w:val="22"/>
              </w:rPr>
            </w:pPr>
            <w:r w:rsidRPr="006C0A6C">
              <w:rPr>
                <w:sz w:val="22"/>
                <w:szCs w:val="22"/>
              </w:rPr>
              <w:t xml:space="preserve">Рассмотрение </w:t>
            </w:r>
            <w:r>
              <w:rPr>
                <w:sz w:val="22"/>
                <w:szCs w:val="22"/>
              </w:rPr>
              <w:t xml:space="preserve">Комиссией </w:t>
            </w:r>
            <w:r w:rsidRPr="006C0A6C">
              <w:rPr>
                <w:sz w:val="22"/>
                <w:szCs w:val="22"/>
              </w:rPr>
              <w:t xml:space="preserve">заявления и прилагаемых к нему документов по выдаче разрешения на </w:t>
            </w:r>
            <w:r>
              <w:rPr>
                <w:sz w:val="22"/>
                <w:szCs w:val="22"/>
              </w:rPr>
              <w:t>отклонение от предельных параметров разрешенного строительства, реконструкции объектов</w:t>
            </w:r>
            <w:r w:rsidRPr="006C0A6C">
              <w:rPr>
                <w:sz w:val="22"/>
                <w:szCs w:val="22"/>
              </w:rPr>
              <w:t xml:space="preserve"> капитального строительства</w:t>
            </w:r>
          </w:p>
        </w:tc>
      </w:tr>
    </w:tbl>
    <w:p w:rsidR="00497404" w:rsidRDefault="005D59EE" w:rsidP="00497404">
      <w:pPr>
        <w:tabs>
          <w:tab w:val="left" w:pos="408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182" style="position:absolute;z-index:251657216;mso-position-horizontal-relative:text;mso-position-vertical-relative:text" from="313.5pt,2.3pt" to="313.5pt,35.85pt" strokeweight="1pt">
            <v:stroke endarrow="block"/>
          </v:line>
        </w:pict>
      </w:r>
      <w:r>
        <w:rPr>
          <w:sz w:val="22"/>
          <w:szCs w:val="22"/>
          <w:lang w:eastAsia="ar-SA"/>
        </w:rPr>
        <w:pict>
          <v:line id="_x0000_s1180" style="position:absolute;z-index:251656192;mso-position-horizontal-relative:text;mso-position-vertical-relative:text" from="119.7pt,2.3pt" to="119.7pt,35.85pt" strokeweight="1pt">
            <v:stroke endarrow="block"/>
          </v:line>
        </w:pict>
      </w:r>
    </w:p>
    <w:p w:rsidR="00497404" w:rsidRPr="006C0A6C" w:rsidRDefault="00497404" w:rsidP="00497404">
      <w:pPr>
        <w:tabs>
          <w:tab w:val="left" w:pos="4089"/>
        </w:tabs>
        <w:rPr>
          <w:sz w:val="22"/>
          <w:szCs w:val="22"/>
        </w:rPr>
      </w:pPr>
    </w:p>
    <w:tbl>
      <w:tblPr>
        <w:tblpPr w:leftFromText="180" w:rightFromText="180" w:vertAnchor="text" w:horzAnchor="page" w:tblpX="1209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</w:tblGrid>
      <w:tr w:rsidR="00497404" w:rsidRPr="006C0A6C" w:rsidTr="004974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4" w:rsidRPr="006C0A6C" w:rsidRDefault="00497404" w:rsidP="00497404">
            <w:pPr>
              <w:widowControl w:val="0"/>
              <w:tabs>
                <w:tab w:val="left" w:pos="1875"/>
              </w:tabs>
              <w:rPr>
                <w:sz w:val="22"/>
                <w:szCs w:val="22"/>
              </w:rPr>
            </w:pPr>
            <w:r w:rsidRPr="006C0A6C">
              <w:rPr>
                <w:sz w:val="22"/>
                <w:szCs w:val="22"/>
              </w:rPr>
              <w:t xml:space="preserve">Уведомление об отказе в выдаче разрешения на  </w:t>
            </w:r>
            <w:r>
              <w:rPr>
                <w:sz w:val="22"/>
                <w:szCs w:val="22"/>
              </w:rPr>
              <w:t xml:space="preserve"> отклонение от предельных параметров разрешенного строительства, реконструкции объектов</w:t>
            </w:r>
            <w:r w:rsidRPr="006C0A6C">
              <w:rPr>
                <w:sz w:val="22"/>
                <w:szCs w:val="22"/>
              </w:rPr>
              <w:t xml:space="preserve"> капитального строительства</w:t>
            </w:r>
          </w:p>
        </w:tc>
      </w:tr>
    </w:tbl>
    <w:tbl>
      <w:tblPr>
        <w:tblpPr w:leftFromText="180" w:rightFromText="180" w:vertAnchor="text" w:horzAnchor="page" w:tblpX="6542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</w:tblGrid>
      <w:tr w:rsidR="00497404" w:rsidRPr="006C0A6C" w:rsidTr="0049740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4" w:rsidRPr="006C0A6C" w:rsidRDefault="00497404" w:rsidP="006A7BB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главой </w:t>
            </w:r>
            <w:r w:rsidR="00DC5687" w:rsidRPr="00DC5687">
              <w:rPr>
                <w:rFonts w:cs="Calibri"/>
                <w:sz w:val="22"/>
                <w:szCs w:val="22"/>
              </w:rPr>
              <w:t xml:space="preserve"> Красногорского района</w:t>
            </w:r>
            <w:r w:rsidR="00DC56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публичных слушаний по вопросу  предоставления</w:t>
            </w:r>
            <w:r w:rsidRPr="006C0A6C">
              <w:rPr>
                <w:sz w:val="22"/>
                <w:szCs w:val="22"/>
              </w:rPr>
              <w:t xml:space="preserve"> разрешения </w:t>
            </w:r>
            <w:r>
              <w:rPr>
                <w:sz w:val="22"/>
                <w:szCs w:val="22"/>
              </w:rPr>
              <w:t xml:space="preserve"> отклонение от предельных параметров разрешенного строительства, реконструкции объектов</w:t>
            </w:r>
            <w:r w:rsidRPr="006C0A6C">
              <w:rPr>
                <w:sz w:val="22"/>
                <w:szCs w:val="22"/>
              </w:rPr>
              <w:t xml:space="preserve"> капитального строительства</w:t>
            </w:r>
          </w:p>
        </w:tc>
      </w:tr>
    </w:tbl>
    <w:p w:rsidR="00497404" w:rsidRPr="006C0A6C" w:rsidRDefault="00497404" w:rsidP="00497404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Default="00497404" w:rsidP="00497404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5D59EE" w:rsidP="0049740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184" style="position:absolute;z-index:251659264" from="306.85pt,10.55pt" to="306.85pt,42.7pt" strokeweight="1pt">
            <v:stroke endarrow="block"/>
          </v:line>
        </w:pict>
      </w:r>
    </w:p>
    <w:p w:rsidR="00497404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6"/>
      </w:tblGrid>
      <w:tr w:rsidR="00497404" w:rsidRPr="006C0A6C" w:rsidTr="00497404">
        <w:trPr>
          <w:trHeight w:val="2542"/>
        </w:trPr>
        <w:tc>
          <w:tcPr>
            <w:tcW w:w="7866" w:type="dxa"/>
          </w:tcPr>
          <w:p w:rsidR="00497404" w:rsidRPr="008E4A38" w:rsidRDefault="005D59EE" w:rsidP="00497404">
            <w:pPr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i/>
                <w:iCs/>
                <w:sz w:val="22"/>
                <w:szCs w:val="22"/>
              </w:rPr>
            </w:pPr>
            <w:r w:rsidRPr="005D59EE">
              <w:rPr>
                <w:noProof/>
                <w:sz w:val="22"/>
                <w:szCs w:val="22"/>
              </w:rPr>
              <w:pict>
                <v:line id="_x0000_s1186" style="position:absolute;left:0;text-align:left;z-index:251660288" from="171.75pt,125.45pt" to="171.75pt,151.55pt" strokeweight="1pt">
                  <v:stroke endarrow="block"/>
                </v:line>
              </w:pict>
            </w:r>
            <w:r w:rsidR="00497404">
              <w:rPr>
                <w:rStyle w:val="FontStyle47"/>
              </w:rPr>
              <w:t>Публикация сообщения о проведении публичных слушаний в средствах массовой информации</w:t>
            </w:r>
            <w:r w:rsidR="006769B1">
              <w:rPr>
                <w:rStyle w:val="FontStyle47"/>
              </w:rPr>
              <w:t xml:space="preserve"> </w:t>
            </w:r>
            <w:r w:rsidR="00DC5687" w:rsidRPr="00DC5687">
              <w:rPr>
                <w:rFonts w:cs="Calibri"/>
                <w:sz w:val="22"/>
                <w:szCs w:val="22"/>
              </w:rPr>
              <w:t xml:space="preserve"> Красногорского района</w:t>
            </w:r>
            <w:r w:rsidR="00DC5687">
              <w:rPr>
                <w:rStyle w:val="FontStyle47"/>
              </w:rPr>
              <w:t xml:space="preserve"> </w:t>
            </w:r>
            <w:r w:rsidR="00497404">
              <w:rPr>
                <w:rStyle w:val="FontStyle47"/>
              </w:rPr>
              <w:t>. Н</w:t>
            </w:r>
            <w:r w:rsidR="00497404" w:rsidRPr="008E4A38">
              <w:rPr>
                <w:rStyle w:val="FontStyle47"/>
              </w:rPr>
              <w:t>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      </w:r>
          </w:p>
        </w:tc>
      </w:tr>
    </w:tbl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Default="00497404" w:rsidP="00497404">
      <w:pPr>
        <w:tabs>
          <w:tab w:val="left" w:pos="633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97404" w:rsidRDefault="00497404" w:rsidP="00497404">
      <w:pPr>
        <w:tabs>
          <w:tab w:val="left" w:pos="6336"/>
        </w:tabs>
        <w:rPr>
          <w:sz w:val="22"/>
          <w:szCs w:val="22"/>
        </w:rPr>
      </w:pPr>
    </w:p>
    <w:p w:rsidR="00497404" w:rsidRDefault="00497404" w:rsidP="00497404">
      <w:pPr>
        <w:tabs>
          <w:tab w:val="left" w:pos="6336"/>
        </w:tabs>
        <w:rPr>
          <w:sz w:val="22"/>
          <w:szCs w:val="22"/>
        </w:rPr>
      </w:pPr>
    </w:p>
    <w:p w:rsidR="00497404" w:rsidRPr="006C0A6C" w:rsidRDefault="00497404" w:rsidP="00497404">
      <w:pPr>
        <w:tabs>
          <w:tab w:val="left" w:pos="6336"/>
        </w:tabs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6"/>
      </w:tblGrid>
      <w:tr w:rsidR="00497404" w:rsidRPr="006C0A6C" w:rsidTr="00497404">
        <w:trPr>
          <w:trHeight w:val="1548"/>
        </w:trPr>
        <w:tc>
          <w:tcPr>
            <w:tcW w:w="7676" w:type="dxa"/>
            <w:tcBorders>
              <w:bottom w:val="single" w:sz="4" w:space="0" w:color="auto"/>
            </w:tcBorders>
          </w:tcPr>
          <w:p w:rsidR="00497404" w:rsidRPr="008E4A38" w:rsidRDefault="00497404" w:rsidP="00497404">
            <w:pPr>
              <w:pStyle w:val="12"/>
              <w:rPr>
                <w:rStyle w:val="FontStyle47"/>
                <w:i/>
              </w:rPr>
            </w:pPr>
            <w:r>
              <w:rPr>
                <w:rStyle w:val="FontStyle47"/>
              </w:rPr>
              <w:t>П</w:t>
            </w:r>
            <w:r w:rsidRPr="008E4A38">
              <w:rPr>
                <w:rStyle w:val="FontStyle47"/>
              </w:rPr>
              <w:t>роведение публичных слушаний</w:t>
            </w:r>
            <w:r w:rsidR="00DC5687">
              <w:rPr>
                <w:rStyle w:val="FontStyle47"/>
              </w:rPr>
              <w:t xml:space="preserve"> </w:t>
            </w:r>
            <w:r w:rsidRPr="008E4A38">
              <w:rPr>
                <w:rStyle w:val="FontStyle47"/>
              </w:rPr>
              <w:t>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услуги;</w:t>
            </w:r>
          </w:p>
          <w:p w:rsidR="00497404" w:rsidRPr="006C0A6C" w:rsidRDefault="00497404" w:rsidP="00497404">
            <w:pPr>
              <w:pStyle w:val="12"/>
              <w:rPr>
                <w:i/>
                <w:iCs/>
                <w:sz w:val="22"/>
                <w:szCs w:val="22"/>
              </w:rPr>
            </w:pPr>
            <w:r w:rsidRPr="008E4A38">
              <w:rPr>
                <w:rStyle w:val="FontStyle47"/>
              </w:rPr>
              <w:t xml:space="preserve"> направление </w:t>
            </w:r>
            <w:r>
              <w:rPr>
                <w:rStyle w:val="FontStyle47"/>
              </w:rPr>
              <w:t>рекомендаций К</w:t>
            </w:r>
            <w:r w:rsidRPr="008E4A38">
              <w:rPr>
                <w:rStyle w:val="FontStyle47"/>
              </w:rPr>
              <w:t>омиссии Главе</w:t>
            </w:r>
            <w:r>
              <w:rPr>
                <w:rStyle w:val="FontStyle47"/>
              </w:rPr>
              <w:t xml:space="preserve"> администрации</w:t>
            </w:r>
            <w:r w:rsidR="006769B1">
              <w:rPr>
                <w:rStyle w:val="FontStyle47"/>
              </w:rPr>
              <w:t xml:space="preserve"> </w:t>
            </w:r>
            <w:r w:rsidR="00DC5687" w:rsidRPr="00DC5687">
              <w:rPr>
                <w:rFonts w:cs="Calibri"/>
                <w:sz w:val="22"/>
                <w:szCs w:val="22"/>
              </w:rPr>
              <w:t xml:space="preserve"> Красногорского района</w:t>
            </w:r>
            <w:r w:rsidR="00DC5687" w:rsidRPr="008E4A38">
              <w:rPr>
                <w:rStyle w:val="FontStyle47"/>
              </w:rPr>
              <w:t xml:space="preserve"> </w:t>
            </w:r>
            <w:r w:rsidRPr="008E4A38">
              <w:rPr>
                <w:rStyle w:val="FontStyle47"/>
              </w:rPr>
              <w:t xml:space="preserve"> для принятия решения о предоставлении или об отказе в предоставлении муниципальной услуги</w:t>
            </w:r>
            <w:r>
              <w:rPr>
                <w:rStyle w:val="FontStyle47"/>
              </w:rPr>
              <w:t>. Публикация заключения о результатах публичных слушаний в средствах массовой информации</w:t>
            </w:r>
            <w:r w:rsidR="006769B1">
              <w:rPr>
                <w:rStyle w:val="FontStyle47"/>
              </w:rPr>
              <w:t xml:space="preserve"> </w:t>
            </w:r>
            <w:r w:rsidR="00DC5687" w:rsidRPr="00DC5687">
              <w:rPr>
                <w:rFonts w:cs="Calibri"/>
                <w:sz w:val="22"/>
                <w:szCs w:val="22"/>
              </w:rPr>
              <w:t xml:space="preserve"> Красногорского района</w:t>
            </w:r>
            <w:r w:rsidRPr="008E4A38">
              <w:rPr>
                <w:rStyle w:val="FontStyle47"/>
              </w:rPr>
              <w:t>;</w:t>
            </w:r>
          </w:p>
        </w:tc>
      </w:tr>
    </w:tbl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Pr="006C0A6C" w:rsidRDefault="00497404" w:rsidP="00497404">
      <w:pPr>
        <w:rPr>
          <w:sz w:val="22"/>
          <w:szCs w:val="22"/>
        </w:rPr>
      </w:pPr>
    </w:p>
    <w:p w:rsidR="00497404" w:rsidRDefault="00497404" w:rsidP="00497404">
      <w:pPr>
        <w:rPr>
          <w:sz w:val="22"/>
          <w:szCs w:val="22"/>
        </w:rPr>
      </w:pPr>
    </w:p>
    <w:p w:rsidR="00497404" w:rsidRPr="006C0A6C" w:rsidRDefault="005D59EE" w:rsidP="00497404">
      <w:pPr>
        <w:rPr>
          <w:sz w:val="22"/>
          <w:szCs w:val="22"/>
        </w:rPr>
      </w:pPr>
      <w:r w:rsidRPr="005D59EE">
        <w:rPr>
          <w:rFonts w:ascii="Arial" w:hAnsi="Arial" w:cs="Arial"/>
          <w:noProof/>
        </w:rPr>
        <w:pict>
          <v:line id="_x0000_s1183" style="position:absolute;z-index:251658240" from="242.65pt,9.2pt" to="242.65pt,33.6pt" strokeweight="1pt">
            <v:stroke endarrow="block"/>
          </v:line>
        </w:pict>
      </w:r>
    </w:p>
    <w:p w:rsidR="00497404" w:rsidRPr="006C0A6C" w:rsidRDefault="00497404" w:rsidP="00497404">
      <w:pPr>
        <w:pStyle w:val="12"/>
        <w:rPr>
          <w:sz w:val="22"/>
          <w:szCs w:val="22"/>
        </w:rPr>
      </w:pPr>
    </w:p>
    <w:tbl>
      <w:tblPr>
        <w:tblpPr w:leftFromText="180" w:rightFromText="180" w:vertAnchor="text" w:horzAnchor="page" w:tblpX="265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4"/>
      </w:tblGrid>
      <w:tr w:rsidR="00497404" w:rsidRPr="006C0A6C" w:rsidTr="00497404">
        <w:trPr>
          <w:trHeight w:val="540"/>
        </w:trPr>
        <w:tc>
          <w:tcPr>
            <w:tcW w:w="7254" w:type="dxa"/>
          </w:tcPr>
          <w:p w:rsidR="00497404" w:rsidRPr="006C0A6C" w:rsidRDefault="00497404" w:rsidP="00497404">
            <w:pPr>
              <w:pStyle w:val="12"/>
              <w:rPr>
                <w:sz w:val="22"/>
                <w:szCs w:val="22"/>
              </w:rPr>
            </w:pPr>
            <w:r w:rsidRPr="006C0A6C">
              <w:rPr>
                <w:sz w:val="22"/>
                <w:szCs w:val="22"/>
              </w:rPr>
              <w:t xml:space="preserve">выдача  разрешения </w:t>
            </w:r>
            <w:r>
              <w:rPr>
                <w:sz w:val="22"/>
                <w:szCs w:val="22"/>
              </w:rPr>
              <w:t xml:space="preserve"> отклонение от предельных параметров разрешенного строительства, реконструкции объектов</w:t>
            </w:r>
            <w:r w:rsidRPr="006C0A6C">
              <w:rPr>
                <w:sz w:val="22"/>
                <w:szCs w:val="22"/>
              </w:rPr>
              <w:t xml:space="preserve"> капитального строительства</w:t>
            </w:r>
          </w:p>
        </w:tc>
      </w:tr>
    </w:tbl>
    <w:p w:rsidR="00497404" w:rsidRDefault="00497404" w:rsidP="008C491A">
      <w:pPr>
        <w:pStyle w:val="12"/>
        <w:rPr>
          <w:sz w:val="28"/>
          <w:szCs w:val="28"/>
        </w:rPr>
      </w:pPr>
    </w:p>
    <w:sectPr w:rsidR="00497404" w:rsidSect="001A3865">
      <w:headerReference w:type="default" r:id="rId16"/>
      <w:pgSz w:w="11906" w:h="16838"/>
      <w:pgMar w:top="851" w:right="567" w:bottom="709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56" w:rsidRDefault="00046956">
      <w:r>
        <w:separator/>
      </w:r>
    </w:p>
  </w:endnote>
  <w:endnote w:type="continuationSeparator" w:id="1">
    <w:p w:rsidR="00046956" w:rsidRDefault="0004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56" w:rsidRDefault="00046956">
      <w:r>
        <w:separator/>
      </w:r>
    </w:p>
  </w:footnote>
  <w:footnote w:type="continuationSeparator" w:id="1">
    <w:p w:rsidR="00046956" w:rsidRDefault="00046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B1" w:rsidRDefault="006A7BB1" w:rsidP="00850882">
    <w:pPr>
      <w:pStyle w:val="a3"/>
    </w:pPr>
  </w:p>
  <w:p w:rsidR="006A7BB1" w:rsidRDefault="006A7B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B2"/>
    <w:multiLevelType w:val="hybridMultilevel"/>
    <w:tmpl w:val="85D83B42"/>
    <w:lvl w:ilvl="0" w:tplc="2BBC1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B7E2D"/>
    <w:multiLevelType w:val="hybridMultilevel"/>
    <w:tmpl w:val="75F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305300"/>
    <w:multiLevelType w:val="multilevel"/>
    <w:tmpl w:val="042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04D3B"/>
    <w:multiLevelType w:val="hybridMultilevel"/>
    <w:tmpl w:val="AE043DB0"/>
    <w:lvl w:ilvl="0" w:tplc="2138A8AE">
      <w:start w:val="2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2169F"/>
    <w:multiLevelType w:val="hybridMultilevel"/>
    <w:tmpl w:val="836A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CB819C8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A779E"/>
    <w:multiLevelType w:val="multilevel"/>
    <w:tmpl w:val="54E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42C3B"/>
    <w:multiLevelType w:val="hybridMultilevel"/>
    <w:tmpl w:val="F95E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76A93"/>
    <w:multiLevelType w:val="hybridMultilevel"/>
    <w:tmpl w:val="7F5C6288"/>
    <w:lvl w:ilvl="0" w:tplc="9654BED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1E9B65F7"/>
    <w:multiLevelType w:val="hybridMultilevel"/>
    <w:tmpl w:val="41D2A914"/>
    <w:lvl w:ilvl="0" w:tplc="39D89B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E145E5A"/>
    <w:multiLevelType w:val="singleLevel"/>
    <w:tmpl w:val="BA165D3E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EB21F55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616E5"/>
    <w:multiLevelType w:val="hybridMultilevel"/>
    <w:tmpl w:val="04220E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6F3F54"/>
    <w:multiLevelType w:val="hybridMultilevel"/>
    <w:tmpl w:val="74426450"/>
    <w:lvl w:ilvl="0" w:tplc="25A0F7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4743A"/>
    <w:multiLevelType w:val="hybridMultilevel"/>
    <w:tmpl w:val="EC285E0E"/>
    <w:lvl w:ilvl="0" w:tplc="EE5CC0B8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7">
    <w:nsid w:val="358C024B"/>
    <w:multiLevelType w:val="hybridMultilevel"/>
    <w:tmpl w:val="517C6DC6"/>
    <w:lvl w:ilvl="0" w:tplc="865CD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38943E32"/>
    <w:multiLevelType w:val="hybridMultilevel"/>
    <w:tmpl w:val="887E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064AF3"/>
    <w:multiLevelType w:val="hybridMultilevel"/>
    <w:tmpl w:val="3990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511"/>
    <w:multiLevelType w:val="hybridMultilevel"/>
    <w:tmpl w:val="AD203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77324F"/>
    <w:multiLevelType w:val="hybridMultilevel"/>
    <w:tmpl w:val="0DCEDEEE"/>
    <w:lvl w:ilvl="0" w:tplc="07D26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24737"/>
    <w:multiLevelType w:val="hybridMultilevel"/>
    <w:tmpl w:val="FA0A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8E728B"/>
    <w:multiLevelType w:val="multilevel"/>
    <w:tmpl w:val="AD20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4E5FAC"/>
    <w:multiLevelType w:val="hybridMultilevel"/>
    <w:tmpl w:val="6D76CCBA"/>
    <w:lvl w:ilvl="0" w:tplc="4EEAC28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121E97"/>
    <w:multiLevelType w:val="hybridMultilevel"/>
    <w:tmpl w:val="EA2E736A"/>
    <w:lvl w:ilvl="0" w:tplc="2DF4796C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EE7542"/>
    <w:multiLevelType w:val="multilevel"/>
    <w:tmpl w:val="45E4A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8">
    <w:nsid w:val="527176E9"/>
    <w:multiLevelType w:val="multilevel"/>
    <w:tmpl w:val="2E6E76E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CE6F8B"/>
    <w:multiLevelType w:val="hybridMultilevel"/>
    <w:tmpl w:val="0CD219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FD4E52"/>
    <w:multiLevelType w:val="multilevel"/>
    <w:tmpl w:val="399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5177CB"/>
    <w:multiLevelType w:val="hybridMultilevel"/>
    <w:tmpl w:val="BD1098B4"/>
    <w:lvl w:ilvl="0" w:tplc="E7985B3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191317"/>
    <w:multiLevelType w:val="multilevel"/>
    <w:tmpl w:val="40F09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>
    <w:nsid w:val="6B915B9C"/>
    <w:multiLevelType w:val="hybridMultilevel"/>
    <w:tmpl w:val="5714FCCE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194B02"/>
    <w:multiLevelType w:val="hybridMultilevel"/>
    <w:tmpl w:val="3E44189E"/>
    <w:lvl w:ilvl="0" w:tplc="1AC4395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A9510F"/>
    <w:multiLevelType w:val="singleLevel"/>
    <w:tmpl w:val="29D0852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6">
    <w:nsid w:val="77D747E3"/>
    <w:multiLevelType w:val="hybridMultilevel"/>
    <w:tmpl w:val="1E9A412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3B3065"/>
    <w:multiLevelType w:val="hybridMultilevel"/>
    <w:tmpl w:val="AB403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3A5F35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F36743"/>
    <w:multiLevelType w:val="hybridMultilevel"/>
    <w:tmpl w:val="DE28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3E1CA4"/>
    <w:multiLevelType w:val="hybridMultilevel"/>
    <w:tmpl w:val="17CAE616"/>
    <w:lvl w:ilvl="0" w:tplc="AD80A2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7E817FA2"/>
    <w:multiLevelType w:val="hybridMultilevel"/>
    <w:tmpl w:val="2C1231C0"/>
    <w:lvl w:ilvl="0" w:tplc="1CE86D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33"/>
  </w:num>
  <w:num w:numId="4">
    <w:abstractNumId w:val="36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21"/>
  </w:num>
  <w:num w:numId="9">
    <w:abstractNumId w:val="14"/>
  </w:num>
  <w:num w:numId="10">
    <w:abstractNumId w:val="23"/>
  </w:num>
  <w:num w:numId="11">
    <w:abstractNumId w:val="29"/>
  </w:num>
  <w:num w:numId="12">
    <w:abstractNumId w:val="20"/>
  </w:num>
  <w:num w:numId="13">
    <w:abstractNumId w:val="38"/>
  </w:num>
  <w:num w:numId="14">
    <w:abstractNumId w:val="30"/>
  </w:num>
  <w:num w:numId="15">
    <w:abstractNumId w:val="37"/>
  </w:num>
  <w:num w:numId="16">
    <w:abstractNumId w:val="13"/>
  </w:num>
  <w:num w:numId="17">
    <w:abstractNumId w:val="6"/>
  </w:num>
  <w:num w:numId="18">
    <w:abstractNumId w:val="2"/>
  </w:num>
  <w:num w:numId="19">
    <w:abstractNumId w:val="24"/>
  </w:num>
  <w:num w:numId="20">
    <w:abstractNumId w:val="3"/>
  </w:num>
  <w:num w:numId="21">
    <w:abstractNumId w:val="3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5"/>
  </w:num>
  <w:num w:numId="25">
    <w:abstractNumId w:val="5"/>
    <w:lvlOverride w:ilvl="0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"/>
  </w:num>
  <w:num w:numId="30">
    <w:abstractNumId w:val="4"/>
  </w:num>
  <w:num w:numId="31">
    <w:abstractNumId w:val="40"/>
  </w:num>
  <w:num w:numId="32">
    <w:abstractNumId w:val="18"/>
  </w:num>
  <w:num w:numId="33">
    <w:abstractNumId w:val="7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16"/>
  </w:num>
  <w:num w:numId="35">
    <w:abstractNumId w:val="8"/>
  </w:num>
  <w:num w:numId="36">
    <w:abstractNumId w:val="11"/>
  </w:num>
  <w:num w:numId="37">
    <w:abstractNumId w:val="0"/>
  </w:num>
  <w:num w:numId="38">
    <w:abstractNumId w:val="15"/>
  </w:num>
  <w:num w:numId="39">
    <w:abstractNumId w:val="34"/>
  </w:num>
  <w:num w:numId="40">
    <w:abstractNumId w:val="9"/>
  </w:num>
  <w:num w:numId="41">
    <w:abstractNumId w:val="35"/>
  </w:num>
  <w:num w:numId="42">
    <w:abstractNumId w:val="12"/>
  </w:num>
  <w:num w:numId="43">
    <w:abstractNumId w:val="22"/>
  </w:num>
  <w:num w:numId="44">
    <w:abstractNumId w:val="2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EA5"/>
    <w:rsid w:val="000115D5"/>
    <w:rsid w:val="00017710"/>
    <w:rsid w:val="0002392A"/>
    <w:rsid w:val="00024457"/>
    <w:rsid w:val="00033A4B"/>
    <w:rsid w:val="00046956"/>
    <w:rsid w:val="000475D2"/>
    <w:rsid w:val="0007149C"/>
    <w:rsid w:val="00087556"/>
    <w:rsid w:val="00097670"/>
    <w:rsid w:val="000C552D"/>
    <w:rsid w:val="000C77EC"/>
    <w:rsid w:val="000D065D"/>
    <w:rsid w:val="000E110E"/>
    <w:rsid w:val="000E6C39"/>
    <w:rsid w:val="00104DFB"/>
    <w:rsid w:val="00110679"/>
    <w:rsid w:val="00111599"/>
    <w:rsid w:val="00124CBD"/>
    <w:rsid w:val="00136F7F"/>
    <w:rsid w:val="00162882"/>
    <w:rsid w:val="00176AB8"/>
    <w:rsid w:val="00181F3F"/>
    <w:rsid w:val="0018596F"/>
    <w:rsid w:val="00193D4C"/>
    <w:rsid w:val="001A3865"/>
    <w:rsid w:val="001A5722"/>
    <w:rsid w:val="001B1C01"/>
    <w:rsid w:val="001B6F42"/>
    <w:rsid w:val="001C5A22"/>
    <w:rsid w:val="001E4AFE"/>
    <w:rsid w:val="001F409F"/>
    <w:rsid w:val="001F6134"/>
    <w:rsid w:val="002023B2"/>
    <w:rsid w:val="002142AD"/>
    <w:rsid w:val="002276B5"/>
    <w:rsid w:val="0026153F"/>
    <w:rsid w:val="00281948"/>
    <w:rsid w:val="002945DC"/>
    <w:rsid w:val="002A1CF7"/>
    <w:rsid w:val="002B13F7"/>
    <w:rsid w:val="002E3E31"/>
    <w:rsid w:val="002F55F8"/>
    <w:rsid w:val="00324142"/>
    <w:rsid w:val="00332179"/>
    <w:rsid w:val="00333CB7"/>
    <w:rsid w:val="00335450"/>
    <w:rsid w:val="003376C0"/>
    <w:rsid w:val="0036121B"/>
    <w:rsid w:val="00363904"/>
    <w:rsid w:val="00364092"/>
    <w:rsid w:val="00365491"/>
    <w:rsid w:val="00365970"/>
    <w:rsid w:val="00365FF4"/>
    <w:rsid w:val="00380EA5"/>
    <w:rsid w:val="00381174"/>
    <w:rsid w:val="003841E7"/>
    <w:rsid w:val="003929EF"/>
    <w:rsid w:val="003B299D"/>
    <w:rsid w:val="003C23EF"/>
    <w:rsid w:val="003C6CE0"/>
    <w:rsid w:val="003D5537"/>
    <w:rsid w:val="00431008"/>
    <w:rsid w:val="00440B54"/>
    <w:rsid w:val="00464EFE"/>
    <w:rsid w:val="004676C3"/>
    <w:rsid w:val="00471A3C"/>
    <w:rsid w:val="004743DB"/>
    <w:rsid w:val="00475362"/>
    <w:rsid w:val="0048328B"/>
    <w:rsid w:val="00485F69"/>
    <w:rsid w:val="004938BD"/>
    <w:rsid w:val="00493993"/>
    <w:rsid w:val="00493F54"/>
    <w:rsid w:val="00497404"/>
    <w:rsid w:val="004A2FF7"/>
    <w:rsid w:val="004A546C"/>
    <w:rsid w:val="004C7C72"/>
    <w:rsid w:val="004D1876"/>
    <w:rsid w:val="004E3144"/>
    <w:rsid w:val="004F690B"/>
    <w:rsid w:val="004F71C3"/>
    <w:rsid w:val="00536036"/>
    <w:rsid w:val="00552969"/>
    <w:rsid w:val="00556E20"/>
    <w:rsid w:val="00561269"/>
    <w:rsid w:val="005656E9"/>
    <w:rsid w:val="005744E8"/>
    <w:rsid w:val="00580282"/>
    <w:rsid w:val="00591981"/>
    <w:rsid w:val="00592A69"/>
    <w:rsid w:val="005969C7"/>
    <w:rsid w:val="005A51EB"/>
    <w:rsid w:val="005C6483"/>
    <w:rsid w:val="005D41C6"/>
    <w:rsid w:val="005D59EE"/>
    <w:rsid w:val="005E5CBD"/>
    <w:rsid w:val="005F408C"/>
    <w:rsid w:val="00612699"/>
    <w:rsid w:val="00616A9F"/>
    <w:rsid w:val="00622717"/>
    <w:rsid w:val="00624BB2"/>
    <w:rsid w:val="00630DD4"/>
    <w:rsid w:val="00637C51"/>
    <w:rsid w:val="00647CE7"/>
    <w:rsid w:val="00654F55"/>
    <w:rsid w:val="006569D8"/>
    <w:rsid w:val="00660218"/>
    <w:rsid w:val="00663F3E"/>
    <w:rsid w:val="0066723E"/>
    <w:rsid w:val="00670268"/>
    <w:rsid w:val="00676844"/>
    <w:rsid w:val="006769B1"/>
    <w:rsid w:val="006837A9"/>
    <w:rsid w:val="006849C9"/>
    <w:rsid w:val="006A5EB0"/>
    <w:rsid w:val="006A7BB1"/>
    <w:rsid w:val="006B439B"/>
    <w:rsid w:val="006B698B"/>
    <w:rsid w:val="006C190B"/>
    <w:rsid w:val="006D4C67"/>
    <w:rsid w:val="006E3844"/>
    <w:rsid w:val="006F6169"/>
    <w:rsid w:val="007167CE"/>
    <w:rsid w:val="007171F7"/>
    <w:rsid w:val="00720A5F"/>
    <w:rsid w:val="007217C5"/>
    <w:rsid w:val="007305F2"/>
    <w:rsid w:val="00731A14"/>
    <w:rsid w:val="0075045C"/>
    <w:rsid w:val="007706F1"/>
    <w:rsid w:val="00777199"/>
    <w:rsid w:val="0079696C"/>
    <w:rsid w:val="007A4650"/>
    <w:rsid w:val="007A6CEF"/>
    <w:rsid w:val="007B2437"/>
    <w:rsid w:val="007C0576"/>
    <w:rsid w:val="007C440F"/>
    <w:rsid w:val="007D35E2"/>
    <w:rsid w:val="007D5D72"/>
    <w:rsid w:val="007D7F26"/>
    <w:rsid w:val="007E6CDF"/>
    <w:rsid w:val="007F1543"/>
    <w:rsid w:val="007F330B"/>
    <w:rsid w:val="007F5E06"/>
    <w:rsid w:val="008033B7"/>
    <w:rsid w:val="008057F7"/>
    <w:rsid w:val="00846816"/>
    <w:rsid w:val="00846870"/>
    <w:rsid w:val="00850882"/>
    <w:rsid w:val="00854972"/>
    <w:rsid w:val="0085597E"/>
    <w:rsid w:val="008606B8"/>
    <w:rsid w:val="0088100E"/>
    <w:rsid w:val="008869E0"/>
    <w:rsid w:val="00893659"/>
    <w:rsid w:val="008A6D8F"/>
    <w:rsid w:val="008B7357"/>
    <w:rsid w:val="008C491A"/>
    <w:rsid w:val="008C7012"/>
    <w:rsid w:val="008D0EE3"/>
    <w:rsid w:val="008E4EFC"/>
    <w:rsid w:val="00901480"/>
    <w:rsid w:val="00916FFD"/>
    <w:rsid w:val="00932E7C"/>
    <w:rsid w:val="00944206"/>
    <w:rsid w:val="00947DDA"/>
    <w:rsid w:val="00951A33"/>
    <w:rsid w:val="00960489"/>
    <w:rsid w:val="00962492"/>
    <w:rsid w:val="0097372E"/>
    <w:rsid w:val="009A0A5B"/>
    <w:rsid w:val="009A4BA3"/>
    <w:rsid w:val="009B69F0"/>
    <w:rsid w:val="009C0082"/>
    <w:rsid w:val="009C1609"/>
    <w:rsid w:val="009C70F3"/>
    <w:rsid w:val="009D0969"/>
    <w:rsid w:val="009D483B"/>
    <w:rsid w:val="009E2C30"/>
    <w:rsid w:val="009F0B44"/>
    <w:rsid w:val="009F20A2"/>
    <w:rsid w:val="009F44B6"/>
    <w:rsid w:val="009F5CBF"/>
    <w:rsid w:val="009F6ABF"/>
    <w:rsid w:val="00A03555"/>
    <w:rsid w:val="00A05A22"/>
    <w:rsid w:val="00A12056"/>
    <w:rsid w:val="00A17175"/>
    <w:rsid w:val="00A5291A"/>
    <w:rsid w:val="00A668CB"/>
    <w:rsid w:val="00A73660"/>
    <w:rsid w:val="00A81B15"/>
    <w:rsid w:val="00A82F90"/>
    <w:rsid w:val="00AA1E2D"/>
    <w:rsid w:val="00AA2C54"/>
    <w:rsid w:val="00AB397C"/>
    <w:rsid w:val="00AB609B"/>
    <w:rsid w:val="00AC3357"/>
    <w:rsid w:val="00AD3E4A"/>
    <w:rsid w:val="00AD472C"/>
    <w:rsid w:val="00AE4EE1"/>
    <w:rsid w:val="00AF5377"/>
    <w:rsid w:val="00B109C6"/>
    <w:rsid w:val="00B20737"/>
    <w:rsid w:val="00B238EA"/>
    <w:rsid w:val="00B273C7"/>
    <w:rsid w:val="00B33E83"/>
    <w:rsid w:val="00B36970"/>
    <w:rsid w:val="00B44CC9"/>
    <w:rsid w:val="00B5167A"/>
    <w:rsid w:val="00B52784"/>
    <w:rsid w:val="00B56FF6"/>
    <w:rsid w:val="00B6574E"/>
    <w:rsid w:val="00B736DB"/>
    <w:rsid w:val="00B77E26"/>
    <w:rsid w:val="00B81457"/>
    <w:rsid w:val="00B82855"/>
    <w:rsid w:val="00B879F8"/>
    <w:rsid w:val="00BA33CC"/>
    <w:rsid w:val="00BA3FED"/>
    <w:rsid w:val="00BB3E0C"/>
    <w:rsid w:val="00BB5848"/>
    <w:rsid w:val="00BC3A02"/>
    <w:rsid w:val="00BC3F39"/>
    <w:rsid w:val="00BD00C4"/>
    <w:rsid w:val="00BD31D9"/>
    <w:rsid w:val="00BD36F0"/>
    <w:rsid w:val="00BD6EA4"/>
    <w:rsid w:val="00BD7363"/>
    <w:rsid w:val="00C0261C"/>
    <w:rsid w:val="00C23A6B"/>
    <w:rsid w:val="00C4075B"/>
    <w:rsid w:val="00C43684"/>
    <w:rsid w:val="00C53D7D"/>
    <w:rsid w:val="00C72FF3"/>
    <w:rsid w:val="00C83E43"/>
    <w:rsid w:val="00C841D9"/>
    <w:rsid w:val="00C90607"/>
    <w:rsid w:val="00C93720"/>
    <w:rsid w:val="00C962DF"/>
    <w:rsid w:val="00CA15FA"/>
    <w:rsid w:val="00CA4F84"/>
    <w:rsid w:val="00CA747A"/>
    <w:rsid w:val="00CC1D95"/>
    <w:rsid w:val="00CD3415"/>
    <w:rsid w:val="00CD3760"/>
    <w:rsid w:val="00CD3E76"/>
    <w:rsid w:val="00CE6873"/>
    <w:rsid w:val="00CF047C"/>
    <w:rsid w:val="00D0516B"/>
    <w:rsid w:val="00D147B3"/>
    <w:rsid w:val="00D30E29"/>
    <w:rsid w:val="00D40867"/>
    <w:rsid w:val="00D45E7E"/>
    <w:rsid w:val="00D4739E"/>
    <w:rsid w:val="00D77169"/>
    <w:rsid w:val="00DA5716"/>
    <w:rsid w:val="00DC5687"/>
    <w:rsid w:val="00DD46E7"/>
    <w:rsid w:val="00DD7496"/>
    <w:rsid w:val="00DF23B4"/>
    <w:rsid w:val="00E012C0"/>
    <w:rsid w:val="00E04EBA"/>
    <w:rsid w:val="00E07965"/>
    <w:rsid w:val="00E16D2E"/>
    <w:rsid w:val="00E3162F"/>
    <w:rsid w:val="00E55F99"/>
    <w:rsid w:val="00E56995"/>
    <w:rsid w:val="00E62909"/>
    <w:rsid w:val="00E86F83"/>
    <w:rsid w:val="00E871CC"/>
    <w:rsid w:val="00E94743"/>
    <w:rsid w:val="00E95667"/>
    <w:rsid w:val="00EB6758"/>
    <w:rsid w:val="00EC3253"/>
    <w:rsid w:val="00EC6DA3"/>
    <w:rsid w:val="00ED05CF"/>
    <w:rsid w:val="00ED670E"/>
    <w:rsid w:val="00EE2579"/>
    <w:rsid w:val="00F005CD"/>
    <w:rsid w:val="00F05E04"/>
    <w:rsid w:val="00F40B71"/>
    <w:rsid w:val="00F457F1"/>
    <w:rsid w:val="00F53DFC"/>
    <w:rsid w:val="00F611AC"/>
    <w:rsid w:val="00F66EAF"/>
    <w:rsid w:val="00F7594E"/>
    <w:rsid w:val="00F932E3"/>
    <w:rsid w:val="00F94685"/>
    <w:rsid w:val="00FA483F"/>
    <w:rsid w:val="00FB4D6C"/>
    <w:rsid w:val="00FC2E1D"/>
    <w:rsid w:val="00FC4007"/>
    <w:rsid w:val="00FE00C0"/>
    <w:rsid w:val="00FE0B0B"/>
    <w:rsid w:val="00FE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5"/>
    <w:rPr>
      <w:sz w:val="24"/>
    </w:rPr>
  </w:style>
  <w:style w:type="paragraph" w:styleId="1">
    <w:name w:val="heading 1"/>
    <w:basedOn w:val="a"/>
    <w:next w:val="a"/>
    <w:link w:val="10"/>
    <w:qFormat/>
    <w:rsid w:val="00380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0E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380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0EA5"/>
    <w:pPr>
      <w:keepNext/>
      <w:widowControl w:val="0"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EA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80EA5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80EA5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380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0EA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380E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380EA5"/>
    <w:rPr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380EA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80EA5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380EA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80EA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380EA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80E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380EA5"/>
    <w:rPr>
      <w:lang w:val="ru-RU" w:eastAsia="ru-RU" w:bidi="ar-SA"/>
    </w:rPr>
  </w:style>
  <w:style w:type="character" w:styleId="a5">
    <w:name w:val="page number"/>
    <w:rsid w:val="00380EA5"/>
    <w:rPr>
      <w:rFonts w:cs="Times New Roman"/>
    </w:rPr>
  </w:style>
  <w:style w:type="paragraph" w:customStyle="1" w:styleId="ConsPlusNormal">
    <w:name w:val="ConsPlusNormal"/>
    <w:link w:val="ConsPlusNormal0"/>
    <w:rsid w:val="00380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0EA5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380EA5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semiHidden/>
    <w:locked/>
    <w:rsid w:val="00380EA5"/>
    <w:rPr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rsid w:val="00380E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0EA5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80EA5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link w:val="a6"/>
    <w:locked/>
    <w:rsid w:val="00380EA5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380E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380EA5"/>
    <w:rPr>
      <w:sz w:val="16"/>
      <w:szCs w:val="16"/>
      <w:lang w:val="ru-RU" w:eastAsia="ru-RU" w:bidi="ar-SA"/>
    </w:rPr>
  </w:style>
  <w:style w:type="character" w:styleId="a8">
    <w:name w:val="Hyperlink"/>
    <w:uiPriority w:val="99"/>
    <w:rsid w:val="00380E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link w:val="a9"/>
    <w:uiPriority w:val="99"/>
    <w:locked/>
    <w:rsid w:val="00380EA5"/>
    <w:rPr>
      <w:lang w:val="ru-RU" w:eastAsia="ru-RU" w:bidi="ar-SA"/>
    </w:rPr>
  </w:style>
  <w:style w:type="paragraph" w:customStyle="1" w:styleId="ConsPlusNonformat">
    <w:name w:val="ConsPlusNonformat"/>
    <w:uiPriority w:val="99"/>
    <w:rsid w:val="00380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8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380EA5"/>
    <w:rPr>
      <w:rFonts w:ascii="Courier New" w:hAnsi="Courier New" w:cs="Courier New"/>
      <w:lang w:val="ru-RU" w:eastAsia="ru-RU" w:bidi="ar-SA"/>
    </w:rPr>
  </w:style>
  <w:style w:type="paragraph" w:styleId="ab">
    <w:name w:val="Body Text"/>
    <w:basedOn w:val="a"/>
    <w:link w:val="ac"/>
    <w:rsid w:val="00380EA5"/>
    <w:pPr>
      <w:spacing w:after="120"/>
    </w:pPr>
    <w:rPr>
      <w:szCs w:val="24"/>
    </w:rPr>
  </w:style>
  <w:style w:type="character" w:customStyle="1" w:styleId="ac">
    <w:name w:val="Основной текст Знак"/>
    <w:link w:val="ab"/>
    <w:locked/>
    <w:rsid w:val="00380EA5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380EA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locked/>
    <w:rsid w:val="00380EA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38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380EA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rsid w:val="00380E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link w:val="af"/>
    <w:locked/>
    <w:rsid w:val="00380EA5"/>
    <w:rPr>
      <w:rFonts w:ascii="Tahoma" w:hAnsi="Tahoma" w:cs="Tahoma"/>
      <w:lang w:val="ru-RU" w:eastAsia="ru-RU" w:bidi="ar-SA"/>
    </w:rPr>
  </w:style>
  <w:style w:type="paragraph" w:styleId="af1">
    <w:name w:val="Normal (Web)"/>
    <w:basedOn w:val="a"/>
    <w:rsid w:val="00380EA5"/>
    <w:pPr>
      <w:spacing w:before="100" w:beforeAutospacing="1" w:after="100" w:afterAutospacing="1"/>
    </w:pPr>
    <w:rPr>
      <w:szCs w:val="24"/>
    </w:rPr>
  </w:style>
  <w:style w:type="paragraph" w:styleId="af2">
    <w:name w:val="Title"/>
    <w:basedOn w:val="a"/>
    <w:link w:val="af3"/>
    <w:qFormat/>
    <w:rsid w:val="00380EA5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locked/>
    <w:rsid w:val="00380EA5"/>
    <w:rPr>
      <w:b/>
      <w:bCs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380EA5"/>
    <w:pPr>
      <w:spacing w:before="100" w:beforeAutospacing="1" w:after="100" w:afterAutospacing="1"/>
    </w:pPr>
    <w:rPr>
      <w:szCs w:val="24"/>
    </w:rPr>
  </w:style>
  <w:style w:type="paragraph" w:customStyle="1" w:styleId="310">
    <w:name w:val="Основной текст 31"/>
    <w:basedOn w:val="a"/>
    <w:rsid w:val="00A17175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character" w:styleId="af4">
    <w:name w:val="FollowedHyperlink"/>
    <w:uiPriority w:val="99"/>
    <w:unhideWhenUsed/>
    <w:rsid w:val="00EB6758"/>
    <w:rPr>
      <w:color w:val="800080"/>
      <w:u w:val="single"/>
    </w:rPr>
  </w:style>
  <w:style w:type="paragraph" w:customStyle="1" w:styleId="ConsPlusTitle">
    <w:name w:val="ConsPlusTitle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23">
    <w:name w:val="Font Style23"/>
    <w:rsid w:val="0002392A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rsid w:val="00C9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2B13F7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1A5722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630D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30DD4"/>
  </w:style>
  <w:style w:type="character" w:customStyle="1" w:styleId="postal-code">
    <w:name w:val="postal-code"/>
    <w:rsid w:val="00630DD4"/>
  </w:style>
  <w:style w:type="character" w:customStyle="1" w:styleId="locality">
    <w:name w:val="locality"/>
    <w:rsid w:val="00630DD4"/>
  </w:style>
  <w:style w:type="character" w:customStyle="1" w:styleId="street-address">
    <w:name w:val="street-address"/>
    <w:rsid w:val="00630DD4"/>
  </w:style>
  <w:style w:type="paragraph" w:customStyle="1" w:styleId="p13">
    <w:name w:val="p13"/>
    <w:basedOn w:val="a"/>
    <w:rsid w:val="0088100E"/>
    <w:pPr>
      <w:spacing w:before="100" w:beforeAutospacing="1" w:after="100" w:afterAutospacing="1"/>
    </w:pPr>
    <w:rPr>
      <w:szCs w:val="24"/>
    </w:rPr>
  </w:style>
  <w:style w:type="character" w:customStyle="1" w:styleId="FontStyle47">
    <w:name w:val="Font Style47"/>
    <w:rsid w:val="005E5CBD"/>
    <w:rPr>
      <w:rFonts w:ascii="Times New Roman" w:hAnsi="Times New Roman" w:cs="Times New Roman"/>
      <w:sz w:val="22"/>
      <w:szCs w:val="22"/>
    </w:rPr>
  </w:style>
  <w:style w:type="paragraph" w:styleId="af6">
    <w:name w:val="No Spacing"/>
    <w:link w:val="af7"/>
    <w:qFormat/>
    <w:rsid w:val="00901480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rsid w:val="0090148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нум список 1"/>
    <w:basedOn w:val="a"/>
    <w:rsid w:val="002276B5"/>
    <w:pPr>
      <w:tabs>
        <w:tab w:val="left" w:pos="360"/>
      </w:tabs>
      <w:suppressAutoHyphens/>
      <w:spacing w:before="120" w:after="120"/>
      <w:jc w:val="both"/>
    </w:pPr>
    <w:rPr>
      <w:kern w:val="1"/>
      <w:lang w:eastAsia="ar-SA"/>
    </w:rPr>
  </w:style>
  <w:style w:type="character" w:styleId="af8">
    <w:name w:val="Strong"/>
    <w:qFormat/>
    <w:rsid w:val="00A05A22"/>
    <w:rPr>
      <w:b/>
      <w:bCs/>
    </w:rPr>
  </w:style>
  <w:style w:type="paragraph" w:customStyle="1" w:styleId="12">
    <w:name w:val="Обычный1"/>
    <w:rsid w:val="00497404"/>
    <w:rPr>
      <w:sz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E9566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a0.794\&#1055;&#1086;&#1089;&#1090;&#1072;&#1085;&#1086;&#1074;&#1083;&#1077;&#1085;&#1080;&#1077;.doc" TargetMode="External"/><Relationship Id="rId13" Type="http://schemas.openxmlformats.org/officeDocument/2006/relationships/hyperlink" Target="consultantplus://offline/ref=6A4EBB26851CBA23EEF802B9526F80B75A0DB26B4D8D248459B6A42589FD3B9BC491F727A6981706F6a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TEMP\Rar$DIa0.794\&#1055;&#1086;&#1089;&#1090;&#1072;&#1085;&#1086;&#1074;&#1083;&#1077;&#1085;&#1080;&#1077;.doc" TargetMode="External"/><Relationship Id="rId12" Type="http://schemas.openxmlformats.org/officeDocument/2006/relationships/hyperlink" Target="consultantplus://offline/ref=6A4EBB26851CBA23EEF802B9526F80B75A0DB36C4F85248459B6A42589FD3B9BC491F72EA3F9a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g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mailto:krgadm@yandex.ru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6A4EBB26851CBA23EEF802B9526F80B75A0CB36E4B8C248459B6A42589FFa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8032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53708</CharactersWithSpaces>
  <SharedDoc>false</SharedDoc>
  <HLinks>
    <vt:vector size="72" baseType="variant"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consultantplus://offline/ref=A3EAF2BE20EFA361895636AFE76F70932D0EE65C085CB70EFFB41C73175EEC08G5K9Q</vt:lpwstr>
      </vt:variant>
      <vt:variant>
        <vt:lpwstr/>
      </vt:variant>
      <vt:variant>
        <vt:i4>7274597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consultantplus://offline/ref=0A914CB0D0CA7EF8D277E8DE0BEFC5893CC37BB2CF68389AF79267477C751D4A570CF83061E57C5CH7sEF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consultantplus://offline/ref=6A4EBB26851CBA23EEF802B9526F80B75A0CB36E4B8C248459B6A42589FFaDK</vt:lpwstr>
      </vt:variant>
      <vt:variant>
        <vt:lpwstr/>
      </vt:variant>
      <vt:variant>
        <vt:i4>8061035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consultantplus://offline/ref=6A4EBB26851CBA23EEF802B9526F80B75A0DB26B4D8D248459B6A42589FD3B9BC491F727A6981706F6aAK</vt:lpwstr>
      </vt:variant>
      <vt:variant>
        <vt:lpwstr/>
      </vt:variant>
      <vt:variant>
        <vt:i4>4390920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consultantplus://offline/ref=6A4EBB26851CBA23EEF802B9526F80B75A0DB36C4F85248459B6A42589FD3B9BC491F72EA3F9a0K</vt:lpwstr>
      </vt:variant>
      <vt:variant>
        <vt:lpwstr/>
      </vt:variant>
      <vt:variant>
        <vt:i4>3932239</vt:i4>
      </vt:variant>
      <vt:variant>
        <vt:i4>6</vt:i4>
      </vt:variant>
      <vt:variant>
        <vt:i4>0</vt:i4>
      </vt:variant>
      <vt:variant>
        <vt:i4>5</vt:i4>
      </vt:variant>
      <vt:variant>
        <vt:lpwstr>mailto:mfc-klintsy@mail.ru</vt:lpwstr>
      </vt:variant>
      <vt:variant>
        <vt:lpwstr/>
      </vt:variant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mailto:klinrai@mail.ru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ГАУ</dc:creator>
  <cp:lastModifiedBy>Пользователь</cp:lastModifiedBy>
  <cp:revision>7</cp:revision>
  <cp:lastPrinted>2017-07-03T06:55:00Z</cp:lastPrinted>
  <dcterms:created xsi:type="dcterms:W3CDTF">2019-12-18T08:02:00Z</dcterms:created>
  <dcterms:modified xsi:type="dcterms:W3CDTF">2020-01-02T07:28:00Z</dcterms:modified>
</cp:coreProperties>
</file>