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6" w:rsidRPr="00A34D24" w:rsidRDefault="00544926" w:rsidP="005449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34D24">
        <w:rPr>
          <w:rFonts w:ascii="Times New Roman" w:hAnsi="Times New Roman"/>
          <w:sz w:val="28"/>
          <w:szCs w:val="28"/>
        </w:rPr>
        <w:t>Российская Федерация</w:t>
      </w:r>
    </w:p>
    <w:p w:rsidR="00544926" w:rsidRPr="00A34D24" w:rsidRDefault="00544926" w:rsidP="00544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D24">
        <w:rPr>
          <w:rFonts w:ascii="Times New Roman" w:hAnsi="Times New Roman"/>
          <w:sz w:val="28"/>
          <w:szCs w:val="28"/>
        </w:rPr>
        <w:t>Брянская область</w:t>
      </w:r>
    </w:p>
    <w:p w:rsidR="00544926" w:rsidRDefault="00544926" w:rsidP="00544926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Красногорский район</w:t>
      </w:r>
    </w:p>
    <w:p w:rsidR="00544926" w:rsidRPr="00A34D24" w:rsidRDefault="00544926" w:rsidP="00544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D24">
        <w:rPr>
          <w:rFonts w:ascii="Times New Roman" w:hAnsi="Times New Roman"/>
          <w:sz w:val="28"/>
          <w:szCs w:val="28"/>
        </w:rPr>
        <w:t>Красногорский</w:t>
      </w:r>
      <w:r>
        <w:rPr>
          <w:rFonts w:ascii="Times New Roman" w:hAnsi="Times New Roman"/>
          <w:sz w:val="28"/>
          <w:szCs w:val="28"/>
        </w:rPr>
        <w:t xml:space="preserve"> поселковый Совет </w:t>
      </w:r>
      <w:r w:rsidRPr="00A34D24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544926" w:rsidRPr="00A34D24" w:rsidRDefault="00544926" w:rsidP="00544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926" w:rsidRPr="00A34D24" w:rsidRDefault="00C13449" w:rsidP="00544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44926" w:rsidRPr="00A34D24" w:rsidRDefault="00544926" w:rsidP="00544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926" w:rsidRDefault="00544926" w:rsidP="00544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24">
        <w:rPr>
          <w:rFonts w:ascii="Times New Roman" w:hAnsi="Times New Roman"/>
          <w:sz w:val="28"/>
          <w:szCs w:val="28"/>
        </w:rPr>
        <w:t xml:space="preserve">от </w:t>
      </w:r>
      <w:r w:rsidR="00972856">
        <w:rPr>
          <w:rFonts w:ascii="Times New Roman" w:hAnsi="Times New Roman"/>
          <w:sz w:val="28"/>
          <w:szCs w:val="28"/>
        </w:rPr>
        <w:t xml:space="preserve"> 15.</w:t>
      </w:r>
      <w:r>
        <w:rPr>
          <w:rFonts w:ascii="Times New Roman" w:hAnsi="Times New Roman"/>
          <w:sz w:val="28"/>
          <w:szCs w:val="28"/>
        </w:rPr>
        <w:t>0</w:t>
      </w:r>
      <w:r w:rsidR="000535FD">
        <w:rPr>
          <w:rFonts w:ascii="Times New Roman" w:hAnsi="Times New Roman"/>
          <w:sz w:val="28"/>
          <w:szCs w:val="28"/>
        </w:rPr>
        <w:t>6</w:t>
      </w:r>
      <w:r w:rsidR="00E83F24">
        <w:rPr>
          <w:rFonts w:ascii="Times New Roman" w:hAnsi="Times New Roman"/>
          <w:sz w:val="28"/>
          <w:szCs w:val="28"/>
        </w:rPr>
        <w:t>.</w:t>
      </w:r>
      <w:r w:rsidRPr="00A34D2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34D24">
        <w:rPr>
          <w:rFonts w:ascii="Times New Roman" w:hAnsi="Times New Roman"/>
          <w:sz w:val="28"/>
          <w:szCs w:val="28"/>
        </w:rPr>
        <w:t xml:space="preserve">г. № </w:t>
      </w:r>
      <w:r w:rsidR="00972856">
        <w:rPr>
          <w:rFonts w:ascii="Times New Roman" w:hAnsi="Times New Roman"/>
          <w:sz w:val="28"/>
          <w:szCs w:val="28"/>
        </w:rPr>
        <w:t>3-142</w:t>
      </w:r>
    </w:p>
    <w:p w:rsidR="00544926" w:rsidRPr="00A34D24" w:rsidRDefault="00544926" w:rsidP="00544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24">
        <w:rPr>
          <w:rFonts w:ascii="Times New Roman" w:hAnsi="Times New Roman"/>
          <w:sz w:val="28"/>
          <w:szCs w:val="28"/>
        </w:rPr>
        <w:t>п.г.т. Красная Гора</w:t>
      </w:r>
    </w:p>
    <w:p w:rsidR="000C0666" w:rsidRDefault="000C0666" w:rsidP="000C0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Наименование"/>
      <w:bookmarkEnd w:id="0"/>
    </w:p>
    <w:p w:rsidR="00B14AA5" w:rsidRDefault="00B14AA5" w:rsidP="000C0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0C0666">
        <w:rPr>
          <w:rFonts w:ascii="Times New Roman" w:hAnsi="Times New Roman"/>
          <w:b/>
          <w:sz w:val="28"/>
          <w:szCs w:val="28"/>
        </w:rPr>
        <w:t xml:space="preserve"> </w:t>
      </w:r>
      <w:r w:rsidR="00717A8C">
        <w:rPr>
          <w:rFonts w:ascii="Times New Roman" w:hAnsi="Times New Roman"/>
          <w:b/>
          <w:sz w:val="28"/>
          <w:szCs w:val="28"/>
        </w:rPr>
        <w:t>утверждении</w:t>
      </w:r>
      <w:r w:rsidR="000C0666">
        <w:rPr>
          <w:rFonts w:ascii="Times New Roman" w:hAnsi="Times New Roman"/>
          <w:b/>
          <w:sz w:val="28"/>
          <w:szCs w:val="28"/>
        </w:rPr>
        <w:t xml:space="preserve"> ставок платы </w:t>
      </w:r>
      <w:proofErr w:type="gramStart"/>
      <w:r w:rsidR="000C0666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0C0666">
        <w:rPr>
          <w:rFonts w:ascii="Times New Roman" w:hAnsi="Times New Roman"/>
          <w:b/>
          <w:sz w:val="28"/>
          <w:szCs w:val="28"/>
        </w:rPr>
        <w:t xml:space="preserve"> </w:t>
      </w:r>
    </w:p>
    <w:p w:rsidR="000C0666" w:rsidRDefault="000C0666" w:rsidP="000C0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наем жилых помещений по договорам</w:t>
      </w:r>
    </w:p>
    <w:p w:rsidR="000C0666" w:rsidRDefault="000C0666" w:rsidP="000C0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найма муниципального жилищного фонда </w:t>
      </w:r>
    </w:p>
    <w:p w:rsidR="000C0666" w:rsidRDefault="000C0666" w:rsidP="000C0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Красногорского городского поселения</w:t>
      </w:r>
    </w:p>
    <w:p w:rsidR="000C0666" w:rsidRDefault="000C0666" w:rsidP="000C0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0C0666" w:rsidRPr="00117AD6" w:rsidRDefault="000C0666" w:rsidP="00B14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CC" w:rsidRPr="00B90F3C" w:rsidRDefault="00254ACC" w:rsidP="00254ACC">
      <w:pPr>
        <w:pStyle w:val="Style4"/>
        <w:widowControl/>
        <w:spacing w:line="240" w:lineRule="auto"/>
        <w:jc w:val="center"/>
        <w:rPr>
          <w:rStyle w:val="FontStyle37"/>
        </w:rPr>
      </w:pPr>
    </w:p>
    <w:p w:rsidR="000C0666" w:rsidRDefault="00B14AA5" w:rsidP="0025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E6F">
        <w:rPr>
          <w:rFonts w:ascii="Times New Roman" w:hAnsi="Times New Roman"/>
          <w:sz w:val="28"/>
          <w:szCs w:val="28"/>
        </w:rPr>
        <w:t>В соответствии со статьями 7, 43. Федерального закона от 06.10.2003 года № 131-ФЗ «Об общих принципах организации местного самоуправления в Российской Федерации</w:t>
      </w:r>
      <w:r w:rsidRPr="00974E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E0F70">
        <w:rPr>
          <w:rFonts w:ascii="Times New Roman" w:hAnsi="Times New Roman"/>
          <w:sz w:val="28"/>
          <w:szCs w:val="28"/>
        </w:rPr>
        <w:t xml:space="preserve"> ст. 154,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F70">
        <w:rPr>
          <w:rFonts w:ascii="Times New Roman" w:hAnsi="Times New Roman"/>
          <w:sz w:val="28"/>
          <w:szCs w:val="28"/>
        </w:rPr>
        <w:t xml:space="preserve">ч.4 ст. 156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приказом Минстроя Российской Федерации от 02.12.1996 года № 17-152 «Об утверждении «Методических указаний по расчету ставок платы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отчислений на капитальный ремонт жилых помещений включаемых в ставку платы за содержание и ремонт жилья (техническое </w:t>
      </w:r>
      <w:proofErr w:type="gramStart"/>
      <w:r>
        <w:rPr>
          <w:rFonts w:ascii="Times New Roman" w:hAnsi="Times New Roman"/>
          <w:sz w:val="28"/>
          <w:szCs w:val="28"/>
        </w:rPr>
        <w:t>обслуживание)</w:t>
      </w:r>
      <w:r w:rsidR="000B6484" w:rsidRPr="000B6484">
        <w:rPr>
          <w:rFonts w:ascii="Times New Roman" w:hAnsi="Times New Roman"/>
          <w:sz w:val="28"/>
          <w:szCs w:val="28"/>
        </w:rPr>
        <w:t xml:space="preserve"> </w:t>
      </w:r>
      <w:r w:rsidR="000B6484">
        <w:rPr>
          <w:rFonts w:ascii="Times New Roman" w:hAnsi="Times New Roman"/>
          <w:sz w:val="28"/>
          <w:szCs w:val="28"/>
        </w:rPr>
        <w:t>муниципального и государственного жилищного Фонда</w:t>
      </w:r>
      <w:r>
        <w:rPr>
          <w:rFonts w:ascii="Times New Roman" w:hAnsi="Times New Roman"/>
          <w:sz w:val="28"/>
          <w:szCs w:val="28"/>
        </w:rPr>
        <w:t>,</w:t>
      </w:r>
      <w:r w:rsidR="000C0666">
        <w:rPr>
          <w:rFonts w:ascii="Times New Roman" w:hAnsi="Times New Roman"/>
          <w:sz w:val="28"/>
          <w:szCs w:val="28"/>
        </w:rPr>
        <w:t xml:space="preserve"> решениям</w:t>
      </w:r>
      <w:r w:rsidR="000B6484">
        <w:rPr>
          <w:rFonts w:ascii="Times New Roman" w:hAnsi="Times New Roman"/>
          <w:sz w:val="28"/>
          <w:szCs w:val="28"/>
        </w:rPr>
        <w:t xml:space="preserve"> Красногорского поселкового Совета</w:t>
      </w:r>
      <w:r w:rsidR="000C0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6484">
        <w:rPr>
          <w:rFonts w:ascii="Times New Roman" w:hAnsi="Times New Roman"/>
          <w:sz w:val="28"/>
          <w:szCs w:val="28"/>
        </w:rPr>
        <w:t xml:space="preserve">народных депутатов  от </w:t>
      </w:r>
      <w:r w:rsidR="000535FD">
        <w:rPr>
          <w:rFonts w:ascii="Times New Roman" w:hAnsi="Times New Roman"/>
          <w:sz w:val="28"/>
          <w:szCs w:val="28"/>
        </w:rPr>
        <w:t xml:space="preserve">03.06. </w:t>
      </w:r>
      <w:r w:rsidR="000B6484">
        <w:rPr>
          <w:rFonts w:ascii="Times New Roman" w:hAnsi="Times New Roman"/>
          <w:sz w:val="28"/>
          <w:szCs w:val="28"/>
        </w:rPr>
        <w:t xml:space="preserve">2016 года № </w:t>
      </w:r>
      <w:r w:rsidR="000535FD">
        <w:rPr>
          <w:rFonts w:ascii="Times New Roman" w:hAnsi="Times New Roman"/>
          <w:sz w:val="28"/>
          <w:szCs w:val="28"/>
        </w:rPr>
        <w:t>3-137</w:t>
      </w:r>
      <w:r w:rsidR="000B6484">
        <w:rPr>
          <w:rFonts w:ascii="Times New Roman" w:hAnsi="Times New Roman"/>
          <w:sz w:val="28"/>
          <w:szCs w:val="28"/>
        </w:rPr>
        <w:t xml:space="preserve">  « Об утверждении методики расчета базовых ставок платы (плата</w:t>
      </w:r>
      <w:r w:rsidR="00972856">
        <w:rPr>
          <w:rFonts w:ascii="Times New Roman" w:hAnsi="Times New Roman"/>
          <w:sz w:val="28"/>
          <w:szCs w:val="28"/>
        </w:rPr>
        <w:t xml:space="preserve"> </w:t>
      </w:r>
      <w:r w:rsidR="000B6484">
        <w:rPr>
          <w:rFonts w:ascii="Times New Roman" w:hAnsi="Times New Roman"/>
          <w:sz w:val="28"/>
          <w:szCs w:val="28"/>
        </w:rPr>
        <w:t xml:space="preserve">за социальный </w:t>
      </w:r>
      <w:proofErr w:type="spellStart"/>
      <w:r w:rsidR="000B6484">
        <w:rPr>
          <w:rFonts w:ascii="Times New Roman" w:hAnsi="Times New Roman"/>
          <w:sz w:val="28"/>
          <w:szCs w:val="28"/>
        </w:rPr>
        <w:t>найм</w:t>
      </w:r>
      <w:proofErr w:type="spellEnd"/>
      <w:r w:rsidR="000B6484">
        <w:rPr>
          <w:rFonts w:ascii="Times New Roman" w:hAnsi="Times New Roman"/>
          <w:sz w:val="28"/>
          <w:szCs w:val="28"/>
        </w:rPr>
        <w:t>) и коэффициентов соответствия платы для нанимателей жилья за пользование жилыми помещениями в Красногорском городском поселении Брянской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F70">
        <w:rPr>
          <w:rFonts w:ascii="Times New Roman" w:hAnsi="Times New Roman"/>
          <w:sz w:val="28"/>
          <w:szCs w:val="28"/>
        </w:rPr>
        <w:t xml:space="preserve">Уставом </w:t>
      </w:r>
      <w:r w:rsidR="000C0666">
        <w:rPr>
          <w:rFonts w:ascii="Times New Roman" w:hAnsi="Times New Roman"/>
          <w:sz w:val="28"/>
          <w:szCs w:val="28"/>
        </w:rPr>
        <w:t>Красногорского городского поселения Брянской области</w:t>
      </w:r>
      <w:proofErr w:type="gramEnd"/>
    </w:p>
    <w:p w:rsidR="00254ACC" w:rsidRPr="00B90F3C" w:rsidRDefault="00B14AA5" w:rsidP="0025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4ACC" w:rsidRPr="00B90F3C" w:rsidRDefault="00254ACC" w:rsidP="000C0666">
      <w:pPr>
        <w:widowControl w:val="0"/>
        <w:autoSpaceDE w:val="0"/>
        <w:autoSpaceDN w:val="0"/>
        <w:adjustRightInd w:val="0"/>
        <w:rPr>
          <w:rStyle w:val="FontStyle38"/>
          <w:b/>
          <w:sz w:val="24"/>
          <w:szCs w:val="24"/>
        </w:rPr>
      </w:pPr>
      <w:r w:rsidRPr="00B90F3C">
        <w:rPr>
          <w:rStyle w:val="FontStyle38"/>
          <w:sz w:val="24"/>
          <w:szCs w:val="24"/>
        </w:rPr>
        <w:t>ПОСТАНОВЛЯЮ:</w:t>
      </w:r>
    </w:p>
    <w:p w:rsidR="00B14AA5" w:rsidRPr="00117AD6" w:rsidRDefault="00B14AA5" w:rsidP="00701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="000B6484" w:rsidRPr="00701AF0">
        <w:rPr>
          <w:rFonts w:ascii="Times New Roman" w:hAnsi="Times New Roman"/>
          <w:sz w:val="28"/>
          <w:szCs w:val="28"/>
        </w:rPr>
        <w:t xml:space="preserve">Утвердить </w:t>
      </w:r>
      <w:r w:rsidR="00701AF0">
        <w:rPr>
          <w:rFonts w:ascii="Times New Roman" w:hAnsi="Times New Roman"/>
          <w:sz w:val="28"/>
          <w:szCs w:val="28"/>
        </w:rPr>
        <w:t>р</w:t>
      </w:r>
      <w:r w:rsidRPr="00701AF0">
        <w:rPr>
          <w:rFonts w:ascii="Times New Roman" w:hAnsi="Times New Roman"/>
          <w:sz w:val="28"/>
          <w:szCs w:val="28"/>
        </w:rPr>
        <w:t>асчет размера платы за пользование жилым помещением (платы за наем) для нанимателей жилых помещений по договорам социального найма</w:t>
      </w:r>
      <w:r w:rsidR="00CE6202">
        <w:rPr>
          <w:rFonts w:ascii="Times New Roman" w:hAnsi="Times New Roman"/>
          <w:sz w:val="28"/>
          <w:szCs w:val="28"/>
        </w:rPr>
        <w:t xml:space="preserve"> с 01.08</w:t>
      </w:r>
      <w:r w:rsidR="00701AF0">
        <w:rPr>
          <w:rFonts w:ascii="Times New Roman" w:hAnsi="Times New Roman"/>
          <w:sz w:val="28"/>
          <w:szCs w:val="28"/>
        </w:rPr>
        <w:t>.2016 года, установив базовую ставку за наем жилых помещений по договорам социального найма</w:t>
      </w:r>
      <w:r w:rsidR="00972856">
        <w:rPr>
          <w:rFonts w:ascii="Times New Roman" w:hAnsi="Times New Roman"/>
          <w:sz w:val="28"/>
          <w:szCs w:val="28"/>
        </w:rPr>
        <w:t xml:space="preserve"> </w:t>
      </w:r>
      <w:r w:rsidR="00701AF0">
        <w:rPr>
          <w:rFonts w:ascii="Times New Roman" w:hAnsi="Times New Roman"/>
          <w:sz w:val="28"/>
          <w:szCs w:val="28"/>
        </w:rPr>
        <w:t>жилых помещений муниципального жилищного фонда Красногорского городского поселения Брянской области в размере 4,51 руб.  за 1 квадратный метр общей площади жилого помещения в месяц (расчет администрации Красногорского</w:t>
      </w:r>
      <w:proofErr w:type="gramEnd"/>
      <w:r w:rsidR="00701AF0">
        <w:rPr>
          <w:rFonts w:ascii="Times New Roman" w:hAnsi="Times New Roman"/>
          <w:sz w:val="28"/>
          <w:szCs w:val="28"/>
        </w:rPr>
        <w:t xml:space="preserve"> района прилагается)</w:t>
      </w:r>
    </w:p>
    <w:p w:rsidR="000B6484" w:rsidRDefault="00701AF0" w:rsidP="0070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6484">
        <w:rPr>
          <w:rFonts w:ascii="Times New Roman" w:hAnsi="Times New Roman"/>
          <w:sz w:val="28"/>
          <w:szCs w:val="28"/>
        </w:rPr>
        <w:t>Установить и ввести  в действие с 01.0</w:t>
      </w:r>
      <w:r w:rsidR="00CE6202">
        <w:rPr>
          <w:rFonts w:ascii="Times New Roman" w:hAnsi="Times New Roman"/>
          <w:sz w:val="28"/>
          <w:szCs w:val="28"/>
        </w:rPr>
        <w:t>8</w:t>
      </w:r>
      <w:r w:rsidR="000B6484">
        <w:rPr>
          <w:rFonts w:ascii="Times New Roman" w:hAnsi="Times New Roman"/>
          <w:sz w:val="28"/>
          <w:szCs w:val="28"/>
        </w:rPr>
        <w:t xml:space="preserve">.2016 года </w:t>
      </w:r>
      <w:r w:rsidR="000535FD">
        <w:rPr>
          <w:rFonts w:ascii="Times New Roman" w:hAnsi="Times New Roman"/>
          <w:sz w:val="28"/>
          <w:szCs w:val="28"/>
        </w:rPr>
        <w:t>размер</w:t>
      </w:r>
      <w:r w:rsidR="000B6484">
        <w:rPr>
          <w:rFonts w:ascii="Times New Roman" w:hAnsi="Times New Roman"/>
          <w:sz w:val="28"/>
          <w:szCs w:val="28"/>
        </w:rPr>
        <w:t xml:space="preserve"> платы за пользование жилыми помещениями (плата по социальному найму) по группам жилищного фонда для населения, поживающего в Красногорском </w:t>
      </w:r>
      <w:r w:rsidR="000B6484">
        <w:rPr>
          <w:rFonts w:ascii="Times New Roman" w:hAnsi="Times New Roman"/>
          <w:sz w:val="28"/>
          <w:szCs w:val="28"/>
        </w:rPr>
        <w:lastRenderedPageBreak/>
        <w:t>городском поселении Красногорского района Брянской области  в размере</w:t>
      </w:r>
      <w:r w:rsidR="00544926">
        <w:rPr>
          <w:rFonts w:ascii="Times New Roman" w:hAnsi="Times New Roman"/>
          <w:sz w:val="28"/>
          <w:szCs w:val="28"/>
        </w:rPr>
        <w:t>, согласно приложению №2.</w:t>
      </w:r>
    </w:p>
    <w:p w:rsidR="00D55454" w:rsidRPr="00D55454" w:rsidRDefault="003313F8" w:rsidP="00D5545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55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35FD">
        <w:rPr>
          <w:rFonts w:ascii="Times New Roman" w:hAnsi="Times New Roman"/>
          <w:sz w:val="28"/>
          <w:szCs w:val="28"/>
        </w:rPr>
        <w:t xml:space="preserve">Рекомендовать администрации района поручить </w:t>
      </w:r>
      <w:r w:rsidR="00D55454" w:rsidRPr="00D55454">
        <w:rPr>
          <w:rFonts w:ascii="Times New Roman" w:hAnsi="Times New Roman"/>
          <w:color w:val="000000"/>
          <w:sz w:val="28"/>
          <w:szCs w:val="28"/>
        </w:rPr>
        <w:t xml:space="preserve">Комитету по муниципальным, имущественным и природным ресурсам администрации Красногорского района </w:t>
      </w:r>
      <w:r w:rsidR="00D55454" w:rsidRPr="00D55454">
        <w:rPr>
          <w:rFonts w:ascii="Times New Roman" w:hAnsi="Times New Roman"/>
          <w:sz w:val="28"/>
          <w:szCs w:val="28"/>
        </w:rPr>
        <w:t xml:space="preserve">внести изменения в договора социального найма жилых помещений, предусмотрев оплату за </w:t>
      </w:r>
      <w:proofErr w:type="spellStart"/>
      <w:r w:rsidR="00D55454" w:rsidRPr="00D55454">
        <w:rPr>
          <w:rFonts w:ascii="Times New Roman" w:hAnsi="Times New Roman"/>
          <w:sz w:val="28"/>
          <w:szCs w:val="28"/>
        </w:rPr>
        <w:t>найм</w:t>
      </w:r>
      <w:proofErr w:type="spellEnd"/>
      <w:r w:rsidR="00D55454" w:rsidRPr="00D55454">
        <w:rPr>
          <w:rFonts w:ascii="Times New Roman" w:hAnsi="Times New Roman"/>
          <w:sz w:val="28"/>
          <w:szCs w:val="28"/>
        </w:rPr>
        <w:t xml:space="preserve"> (социальный </w:t>
      </w:r>
      <w:proofErr w:type="spellStart"/>
      <w:r w:rsidR="00D55454" w:rsidRPr="00D55454">
        <w:rPr>
          <w:rFonts w:ascii="Times New Roman" w:hAnsi="Times New Roman"/>
          <w:sz w:val="28"/>
          <w:szCs w:val="28"/>
        </w:rPr>
        <w:t>найм</w:t>
      </w:r>
      <w:proofErr w:type="spellEnd"/>
      <w:r w:rsidR="00D55454" w:rsidRPr="00D55454">
        <w:rPr>
          <w:rFonts w:ascii="Times New Roman" w:hAnsi="Times New Roman"/>
          <w:sz w:val="28"/>
          <w:szCs w:val="28"/>
        </w:rPr>
        <w:t>)</w:t>
      </w:r>
      <w:r w:rsidR="00D55454" w:rsidRPr="00D55454">
        <w:rPr>
          <w:rFonts w:ascii="Times New Roman" w:hAnsi="Times New Roman"/>
          <w:color w:val="000000"/>
          <w:sz w:val="28"/>
          <w:szCs w:val="28"/>
        </w:rPr>
        <w:t>,  осуществлять организацию начисления и сбора платы за наем, а также контроль над правильностью начисления, полнотой и своевременностью уплаты, учета, сбора, взыскания платы за наем, принима</w:t>
      </w:r>
      <w:r w:rsidR="001D6E65">
        <w:rPr>
          <w:rFonts w:ascii="Times New Roman" w:hAnsi="Times New Roman"/>
          <w:color w:val="000000"/>
          <w:sz w:val="28"/>
          <w:szCs w:val="28"/>
        </w:rPr>
        <w:t xml:space="preserve">ть своевременно </w:t>
      </w:r>
      <w:r w:rsidR="00D55454" w:rsidRPr="00D55454">
        <w:rPr>
          <w:rFonts w:ascii="Times New Roman" w:hAnsi="Times New Roman"/>
          <w:color w:val="000000"/>
          <w:sz w:val="28"/>
          <w:szCs w:val="28"/>
        </w:rPr>
        <w:t xml:space="preserve"> решение о возврате (зачете) излишне уплаченных</w:t>
      </w:r>
      <w:proofErr w:type="gramEnd"/>
      <w:r w:rsidR="00D55454" w:rsidRPr="00D55454">
        <w:rPr>
          <w:rFonts w:ascii="Times New Roman" w:hAnsi="Times New Roman"/>
          <w:color w:val="000000"/>
          <w:sz w:val="28"/>
          <w:szCs w:val="28"/>
        </w:rPr>
        <w:t xml:space="preserve">, взысканных платежей, в бюджет </w:t>
      </w:r>
      <w:r w:rsidR="00D55454" w:rsidRPr="00D5545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городского поселения </w:t>
      </w:r>
      <w:r w:rsidR="00D55454" w:rsidRPr="00D55454">
        <w:rPr>
          <w:rFonts w:ascii="Times New Roman" w:hAnsi="Times New Roman"/>
          <w:color w:val="000000"/>
          <w:sz w:val="28"/>
          <w:szCs w:val="28"/>
        </w:rPr>
        <w:t>(пеней по ним).</w:t>
      </w:r>
    </w:p>
    <w:p w:rsidR="00404110" w:rsidRDefault="003313F8" w:rsidP="0033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535FD">
        <w:rPr>
          <w:rFonts w:ascii="Times New Roman" w:hAnsi="Times New Roman"/>
          <w:sz w:val="28"/>
          <w:szCs w:val="28"/>
        </w:rPr>
        <w:t xml:space="preserve">Решение </w:t>
      </w:r>
      <w:r w:rsidR="00404110">
        <w:rPr>
          <w:rFonts w:ascii="Times New Roman" w:hAnsi="Times New Roman"/>
          <w:sz w:val="28"/>
          <w:szCs w:val="28"/>
        </w:rPr>
        <w:t xml:space="preserve">  вступает в силу </w:t>
      </w:r>
      <w:r w:rsidR="00CE6202">
        <w:rPr>
          <w:rFonts w:ascii="Times New Roman" w:hAnsi="Times New Roman"/>
          <w:sz w:val="28"/>
          <w:szCs w:val="28"/>
        </w:rPr>
        <w:t xml:space="preserve">через месяц </w:t>
      </w:r>
      <w:r w:rsidR="00404110">
        <w:rPr>
          <w:rFonts w:ascii="Times New Roman" w:hAnsi="Times New Roman"/>
          <w:sz w:val="28"/>
          <w:szCs w:val="28"/>
        </w:rPr>
        <w:t>с момента опубликования  в районной газете и на официальном сайте администрации Красногорского района  в сети Интернет.</w:t>
      </w:r>
    </w:p>
    <w:p w:rsidR="00404110" w:rsidRDefault="00404110" w:rsidP="003313F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404110" w:rsidRDefault="00404110" w:rsidP="0040411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54ACC" w:rsidRPr="00B90F3C" w:rsidRDefault="00254ACC" w:rsidP="00254ACC">
      <w:pPr>
        <w:tabs>
          <w:tab w:val="left" w:pos="9540"/>
        </w:tabs>
        <w:ind w:right="97"/>
        <w:jc w:val="both"/>
        <w:rPr>
          <w:rFonts w:ascii="Times New Roman" w:hAnsi="Times New Roman"/>
          <w:sz w:val="24"/>
          <w:szCs w:val="24"/>
        </w:rPr>
      </w:pPr>
    </w:p>
    <w:p w:rsidR="00544926" w:rsidRPr="00337386" w:rsidRDefault="00254ACC" w:rsidP="0054492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0F3C">
        <w:rPr>
          <w:rFonts w:ascii="Times New Roman" w:hAnsi="Times New Roman"/>
          <w:sz w:val="24"/>
          <w:szCs w:val="24"/>
        </w:rPr>
        <w:t xml:space="preserve"> </w:t>
      </w:r>
      <w:r w:rsidR="00544926">
        <w:rPr>
          <w:rFonts w:ascii="Times New Roman" w:hAnsi="Times New Roman"/>
          <w:sz w:val="28"/>
          <w:szCs w:val="28"/>
        </w:rPr>
        <w:t xml:space="preserve">Председатель Красногорского поселкового                             </w:t>
      </w:r>
      <w:r w:rsidR="00544926" w:rsidRPr="0033738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44926" w:rsidRPr="00EF0D66" w:rsidRDefault="00544926" w:rsidP="0054492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D66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Г.А. Машейко</w:t>
      </w:r>
    </w:p>
    <w:p w:rsidR="00544926" w:rsidRDefault="00544926" w:rsidP="00544926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254ACC" w:rsidRPr="00B90F3C" w:rsidRDefault="00254ACC" w:rsidP="00254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F3C">
        <w:rPr>
          <w:rFonts w:ascii="Times New Roman" w:hAnsi="Times New Roman"/>
          <w:sz w:val="24"/>
          <w:szCs w:val="24"/>
        </w:rPr>
        <w:t xml:space="preserve">    </w:t>
      </w:r>
    </w:p>
    <w:p w:rsidR="00254ACC" w:rsidRPr="00B90F3C" w:rsidRDefault="00254ACC" w:rsidP="00254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2F3C13" w:rsidRDefault="00D55454" w:rsidP="00D55454">
      <w:pPr>
        <w:shd w:val="clear" w:color="auto" w:fill="FFFFFF"/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                                          </w:t>
      </w:r>
      <w:r w:rsidR="002F3C13" w:rsidRPr="00117AD6">
        <w:rPr>
          <w:rFonts w:ascii="Times New Roman" w:hAnsi="Times New Roman"/>
          <w:spacing w:val="1"/>
          <w:sz w:val="28"/>
          <w:szCs w:val="28"/>
        </w:rPr>
        <w:t xml:space="preserve">Приложение № </w:t>
      </w:r>
      <w:r w:rsidR="00544926">
        <w:rPr>
          <w:rFonts w:ascii="Times New Roman" w:hAnsi="Times New Roman"/>
          <w:spacing w:val="1"/>
          <w:sz w:val="28"/>
          <w:szCs w:val="28"/>
        </w:rPr>
        <w:t>1</w:t>
      </w:r>
    </w:p>
    <w:p w:rsidR="002F3C13" w:rsidRPr="00117AD6" w:rsidRDefault="002F3C13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к решению Красногорского поселкового</w:t>
      </w:r>
    </w:p>
    <w:p w:rsidR="002F3C13" w:rsidRPr="00117AD6" w:rsidRDefault="002F3C13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72856">
        <w:rPr>
          <w:rFonts w:ascii="Times New Roman" w:hAnsi="Times New Roman"/>
          <w:sz w:val="28"/>
          <w:szCs w:val="28"/>
        </w:rPr>
        <w:t xml:space="preserve">                    от 15</w:t>
      </w:r>
      <w:r w:rsidRPr="00117AD6">
        <w:rPr>
          <w:rFonts w:ascii="Times New Roman" w:hAnsi="Times New Roman"/>
          <w:sz w:val="28"/>
          <w:szCs w:val="28"/>
        </w:rPr>
        <w:t>.0</w:t>
      </w:r>
      <w:r w:rsidR="00972856">
        <w:rPr>
          <w:rFonts w:ascii="Times New Roman" w:hAnsi="Times New Roman"/>
          <w:sz w:val="28"/>
          <w:szCs w:val="28"/>
        </w:rPr>
        <w:t>6</w:t>
      </w:r>
      <w:r w:rsidRPr="00117AD6">
        <w:rPr>
          <w:rFonts w:ascii="Times New Roman" w:hAnsi="Times New Roman"/>
          <w:sz w:val="28"/>
          <w:szCs w:val="28"/>
        </w:rPr>
        <w:t xml:space="preserve">.2016 № </w:t>
      </w:r>
      <w:r w:rsidR="00972856">
        <w:rPr>
          <w:rFonts w:ascii="Times New Roman" w:hAnsi="Times New Roman"/>
          <w:sz w:val="28"/>
          <w:szCs w:val="28"/>
        </w:rPr>
        <w:t>3-142</w:t>
      </w:r>
    </w:p>
    <w:p w:rsidR="002F3C13" w:rsidRPr="00117AD6" w:rsidRDefault="002F3C13" w:rsidP="002F3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AD6">
        <w:rPr>
          <w:rFonts w:ascii="Times New Roman" w:hAnsi="Times New Roman"/>
          <w:b/>
          <w:sz w:val="28"/>
          <w:szCs w:val="28"/>
        </w:rPr>
        <w:t>Расчет размера платы за пользование жилым помещением (платы за наем) для нанимателей жилых помещений по договорам социального найма</w:t>
      </w: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Общая площадь муниципального жилого фонда составляет 24 285,97 кв.м., балансовая стоимость муниципального жилого фонда составляет 74 505 225,00 руб., в том числе: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- жилые здания в деревянном и смешанном исполнении, общая площадь 18 009,8 кв.м., балансовая стоимость 59 869 812,00 руб.;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- жилые здания в капитальном исполнении, общая площадь 6 276,17 кв.м., балансовая стоимость 14 635 413,00 руб</w:t>
      </w:r>
      <w:proofErr w:type="gramStart"/>
      <w:r w:rsidRPr="00117AD6">
        <w:rPr>
          <w:rFonts w:ascii="Times New Roman" w:hAnsi="Times New Roman"/>
          <w:sz w:val="28"/>
          <w:szCs w:val="28"/>
        </w:rPr>
        <w:t>..</w:t>
      </w:r>
      <w:proofErr w:type="gramEnd"/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1. Размер ежемесячных отчислений на полное восстановление жилых зданий в деревянном и смешанном исполнении: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</w:t>
      </w:r>
      <w:r w:rsidRPr="00117AD6">
        <w:rPr>
          <w:rFonts w:ascii="Times New Roman" w:hAnsi="Times New Roman"/>
          <w:sz w:val="28"/>
          <w:szCs w:val="28"/>
        </w:rPr>
        <w:tab/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 Б</w:t>
      </w:r>
      <w:proofErr w:type="gramStart"/>
      <w:r w:rsidRPr="00117AD6">
        <w:rPr>
          <w:rFonts w:ascii="Times New Roman" w:hAnsi="Times New Roman"/>
          <w:sz w:val="28"/>
          <w:szCs w:val="28"/>
        </w:rPr>
        <w:t>1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B1         </w:t>
      </w:r>
      <w:r w:rsidRPr="00117AD6">
        <w:rPr>
          <w:rFonts w:ascii="Times New Roman" w:hAnsi="Times New Roman"/>
          <w:bCs/>
          <w:sz w:val="28"/>
          <w:szCs w:val="28"/>
        </w:rPr>
        <w:t xml:space="preserve">3324,29 </w:t>
      </w:r>
      <w:proofErr w:type="spellStart"/>
      <w:r w:rsidRPr="00117AD6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bCs/>
          <w:sz w:val="28"/>
          <w:szCs w:val="28"/>
        </w:rPr>
        <w:t xml:space="preserve"> 2,0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=  ------------ = </w:t>
      </w:r>
      <w:r w:rsidRPr="00117AD6">
        <w:rPr>
          <w:rFonts w:ascii="Times New Roman" w:hAnsi="Times New Roman"/>
          <w:b/>
          <w:sz w:val="28"/>
          <w:szCs w:val="28"/>
        </w:rPr>
        <w:t xml:space="preserve">-------------------- = 5,54  </w:t>
      </w:r>
      <w:r w:rsidRPr="00117AD6">
        <w:rPr>
          <w:rFonts w:ascii="Times New Roman" w:hAnsi="Times New Roman"/>
          <w:sz w:val="28"/>
          <w:szCs w:val="28"/>
        </w:rPr>
        <w:t>руб., где: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12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100            12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100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 - средний размер ежемесячных отчислений на полное восстановление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/>
          <w:sz w:val="28"/>
          <w:szCs w:val="28"/>
        </w:rPr>
        <w:t xml:space="preserve"> общей площади жилищного фонда в деревянном и смешанном исполнении;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Б1 = 59869812</w:t>
      </w:r>
      <w:proofErr w:type="gramStart"/>
      <w:r w:rsidRPr="00117A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18009,8 = 3324,29 руб. - средняя балансовая стоимость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/>
          <w:sz w:val="28"/>
          <w:szCs w:val="28"/>
        </w:rPr>
        <w:t xml:space="preserve"> в деревянном и смешанном исполнении;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B1 = 2,0 % - норматив отчислений на полное восстановление  жилищного фонда в деревянном и смешанном исполнении, согласно единых норм амортизационных </w:t>
      </w:r>
      <w:proofErr w:type="gramStart"/>
      <w:r w:rsidRPr="00117AD6">
        <w:rPr>
          <w:rFonts w:ascii="Times New Roman" w:hAnsi="Times New Roman"/>
          <w:sz w:val="28"/>
          <w:szCs w:val="28"/>
        </w:rPr>
        <w:t>отчислений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на полное восстановление основных фондов утвержденных Постановлением Совмина СССР от 22.10.1990 № 1072; 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12 - количество месяцев в году.</w:t>
      </w:r>
    </w:p>
    <w:p w:rsidR="002F3C13" w:rsidRPr="00117AD6" w:rsidRDefault="002F3C13" w:rsidP="002F3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2. Размер ежемесячных отчислений на полное восстановление жилых зданий в капитальном  исполнении: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</w:t>
      </w:r>
      <w:r w:rsidRPr="00117AD6">
        <w:rPr>
          <w:rFonts w:ascii="Times New Roman" w:hAnsi="Times New Roman"/>
          <w:sz w:val="28"/>
          <w:szCs w:val="28"/>
        </w:rPr>
        <w:tab/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 Б</w:t>
      </w:r>
      <w:proofErr w:type="gramStart"/>
      <w:r w:rsidRPr="00117AD6">
        <w:rPr>
          <w:rFonts w:ascii="Times New Roman" w:hAnsi="Times New Roman"/>
          <w:sz w:val="28"/>
          <w:szCs w:val="28"/>
        </w:rPr>
        <w:t>2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B2         </w:t>
      </w:r>
      <w:r w:rsidRPr="00117AD6">
        <w:rPr>
          <w:rFonts w:ascii="Times New Roman" w:hAnsi="Times New Roman"/>
          <w:bCs/>
          <w:sz w:val="28"/>
          <w:szCs w:val="28"/>
        </w:rPr>
        <w:t>2331,90</w:t>
      </w:r>
      <w:r w:rsidRPr="00117AD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17AD6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bCs/>
          <w:sz w:val="28"/>
          <w:szCs w:val="28"/>
        </w:rPr>
        <w:t xml:space="preserve"> 0,8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=  ------------ = </w:t>
      </w:r>
      <w:r w:rsidRPr="00117AD6">
        <w:rPr>
          <w:rFonts w:ascii="Times New Roman" w:hAnsi="Times New Roman"/>
          <w:b/>
          <w:sz w:val="28"/>
          <w:szCs w:val="28"/>
        </w:rPr>
        <w:t xml:space="preserve">-------------------- = 1,55  </w:t>
      </w:r>
      <w:r w:rsidRPr="00117AD6">
        <w:rPr>
          <w:rFonts w:ascii="Times New Roman" w:hAnsi="Times New Roman"/>
          <w:sz w:val="28"/>
          <w:szCs w:val="28"/>
        </w:rPr>
        <w:t>руб., где: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12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100            12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100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Cs/>
          <w:sz w:val="28"/>
          <w:szCs w:val="28"/>
        </w:rPr>
        <w:lastRenderedPageBreak/>
        <w:t>А</w:t>
      </w:r>
      <w:proofErr w:type="gramStart"/>
      <w:r w:rsidRPr="00117AD6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 - средний размер ежемесячных отчислений на полное восстановление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/>
          <w:sz w:val="28"/>
          <w:szCs w:val="28"/>
        </w:rPr>
        <w:t xml:space="preserve"> общей площади жилищного фонда в капитальном  исполнении;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Б2 = 14635413</w:t>
      </w:r>
      <w:proofErr w:type="gramStart"/>
      <w:r w:rsidRPr="00117A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6276,17  = 2331,90  руб. - средняя балансовая стоимость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/>
          <w:sz w:val="28"/>
          <w:szCs w:val="28"/>
        </w:rPr>
        <w:t xml:space="preserve"> в капитальном  исполнении;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B1 = 0,8 % - норматив отчислений на полное восстановление  жилищного фонда в капитальном  исполнении, согласно единых норм амортизационных </w:t>
      </w:r>
      <w:proofErr w:type="gramStart"/>
      <w:r w:rsidRPr="00117AD6">
        <w:rPr>
          <w:rFonts w:ascii="Times New Roman" w:hAnsi="Times New Roman"/>
          <w:sz w:val="28"/>
          <w:szCs w:val="28"/>
        </w:rPr>
        <w:t>отчислений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на полное восстановление основных фондов утвержденных Постановлением Совмина СССР от 22.10.1990 № 1072; 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12 - количество месяцев в году.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3 Базовая ставка размера платы за пользование жилым помещением (платы за наем) исходя из размера отчислений на полное восстановление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</w:t>
        </w:r>
        <w:proofErr w:type="gramStart"/>
        <w:r w:rsidRPr="00117AD6"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 w:rsidRPr="00117AD6">
        <w:rPr>
          <w:rFonts w:ascii="Times New Roman" w:hAnsi="Times New Roman"/>
          <w:sz w:val="28"/>
          <w:szCs w:val="28"/>
        </w:rPr>
        <w:t xml:space="preserve"> площади жилого помещения в месяц по жилищному фонду, сгруппированному в 2 группы по капитальности  зданий: жилищный фонд в капитальном исполнении, и жилищный фонд в деревянном и смешанном исполнении:</w:t>
      </w:r>
    </w:p>
    <w:p w:rsidR="002F3C13" w:rsidRPr="00117AD6" w:rsidRDefault="002F3C13" w:rsidP="002F3C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      (А</w:t>
      </w:r>
      <w:proofErr w:type="gramStart"/>
      <w:r w:rsidRPr="00117AD6">
        <w:rPr>
          <w:rFonts w:ascii="Times New Roman" w:hAnsi="Times New Roman"/>
          <w:sz w:val="28"/>
          <w:szCs w:val="28"/>
        </w:rPr>
        <w:t>1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</w:t>
      </w:r>
      <w:r w:rsidRPr="00117AD6">
        <w:rPr>
          <w:rFonts w:ascii="Times New Roman" w:hAnsi="Times New Roman"/>
          <w:sz w:val="28"/>
          <w:szCs w:val="28"/>
          <w:lang w:val="en-US"/>
        </w:rPr>
        <w:t>x</w:t>
      </w:r>
      <w:r w:rsidRPr="00117AD6">
        <w:rPr>
          <w:rFonts w:ascii="Times New Roman" w:hAnsi="Times New Roman"/>
          <w:sz w:val="28"/>
          <w:szCs w:val="28"/>
        </w:rPr>
        <w:t xml:space="preserve"> </w:t>
      </w:r>
      <w:r w:rsidRPr="00117AD6">
        <w:rPr>
          <w:rFonts w:ascii="Times New Roman" w:hAnsi="Times New Roman"/>
          <w:sz w:val="28"/>
          <w:szCs w:val="28"/>
          <w:lang w:val="en-US"/>
        </w:rPr>
        <w:t>S</w:t>
      </w:r>
      <w:r w:rsidRPr="00117AD6">
        <w:rPr>
          <w:rFonts w:ascii="Times New Roman" w:hAnsi="Times New Roman"/>
          <w:sz w:val="28"/>
          <w:szCs w:val="28"/>
        </w:rPr>
        <w:t>1) + (</w:t>
      </w:r>
      <w:r w:rsidRPr="00117AD6">
        <w:rPr>
          <w:rFonts w:ascii="Times New Roman" w:hAnsi="Times New Roman"/>
          <w:sz w:val="28"/>
          <w:szCs w:val="28"/>
          <w:lang w:val="en-US"/>
        </w:rPr>
        <w:t>A</w:t>
      </w:r>
      <w:r w:rsidRPr="00117AD6">
        <w:rPr>
          <w:rFonts w:ascii="Times New Roman" w:hAnsi="Times New Roman"/>
          <w:sz w:val="28"/>
          <w:szCs w:val="28"/>
        </w:rPr>
        <w:t xml:space="preserve">2 </w:t>
      </w:r>
      <w:r w:rsidRPr="00117AD6">
        <w:rPr>
          <w:rFonts w:ascii="Times New Roman" w:hAnsi="Times New Roman"/>
          <w:sz w:val="28"/>
          <w:szCs w:val="28"/>
          <w:lang w:val="en-US"/>
        </w:rPr>
        <w:t>x</w:t>
      </w:r>
      <w:r w:rsidRPr="00117AD6">
        <w:rPr>
          <w:rFonts w:ascii="Times New Roman" w:hAnsi="Times New Roman"/>
          <w:sz w:val="28"/>
          <w:szCs w:val="28"/>
        </w:rPr>
        <w:t xml:space="preserve"> </w:t>
      </w:r>
      <w:r w:rsidRPr="00117AD6">
        <w:rPr>
          <w:rFonts w:ascii="Times New Roman" w:hAnsi="Times New Roman"/>
          <w:sz w:val="28"/>
          <w:szCs w:val="28"/>
          <w:lang w:val="en-US"/>
        </w:rPr>
        <w:t>S</w:t>
      </w:r>
      <w:r w:rsidRPr="00117AD6">
        <w:rPr>
          <w:rFonts w:ascii="Times New Roman" w:hAnsi="Times New Roman"/>
          <w:sz w:val="28"/>
          <w:szCs w:val="28"/>
        </w:rPr>
        <w:t>2)         (</w:t>
      </w:r>
      <w:r w:rsidRPr="00117AD6">
        <w:rPr>
          <w:rFonts w:ascii="Times New Roman" w:hAnsi="Times New Roman"/>
          <w:bCs/>
          <w:sz w:val="28"/>
          <w:szCs w:val="28"/>
        </w:rPr>
        <w:t xml:space="preserve">5,54 </w:t>
      </w:r>
      <w:proofErr w:type="spellStart"/>
      <w:r w:rsidRPr="00117AD6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bCs/>
          <w:sz w:val="28"/>
          <w:szCs w:val="28"/>
        </w:rPr>
        <w:t xml:space="preserve"> 18009,8)+(1,55 </w:t>
      </w:r>
      <w:proofErr w:type="spellStart"/>
      <w:r w:rsidRPr="00117AD6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bCs/>
          <w:sz w:val="28"/>
          <w:szCs w:val="28"/>
        </w:rPr>
        <w:t xml:space="preserve"> 6276,17)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117AD6">
        <w:rPr>
          <w:rFonts w:ascii="Times New Roman" w:hAnsi="Times New Roman"/>
          <w:bCs/>
          <w:sz w:val="28"/>
          <w:szCs w:val="28"/>
        </w:rPr>
        <w:t xml:space="preserve">б </w:t>
      </w:r>
      <w:proofErr w:type="gramStart"/>
      <w:r w:rsidRPr="00117AD6">
        <w:rPr>
          <w:rFonts w:ascii="Times New Roman" w:hAnsi="Times New Roman"/>
          <w:sz w:val="28"/>
          <w:szCs w:val="28"/>
        </w:rPr>
        <w:t>=  --------------------------------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= --------------</w:t>
      </w:r>
      <w:r w:rsidRPr="00117AD6">
        <w:rPr>
          <w:rFonts w:ascii="Times New Roman" w:hAnsi="Times New Roman"/>
          <w:b/>
          <w:sz w:val="28"/>
          <w:szCs w:val="28"/>
        </w:rPr>
        <w:t xml:space="preserve">----------------------------------- = 4,51 </w:t>
      </w:r>
      <w:r w:rsidRPr="00117AD6">
        <w:rPr>
          <w:rFonts w:ascii="Times New Roman" w:hAnsi="Times New Roman"/>
          <w:sz w:val="28"/>
          <w:szCs w:val="28"/>
        </w:rPr>
        <w:t xml:space="preserve"> руб., где: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            </w:t>
      </w:r>
      <w:r w:rsidRPr="00117AD6">
        <w:rPr>
          <w:rFonts w:ascii="Times New Roman" w:hAnsi="Times New Roman"/>
          <w:sz w:val="28"/>
          <w:szCs w:val="28"/>
          <w:lang w:val="en-US"/>
        </w:rPr>
        <w:t>S</w:t>
      </w:r>
      <w:r w:rsidRPr="00117AD6">
        <w:rPr>
          <w:rFonts w:ascii="Times New Roman" w:hAnsi="Times New Roman"/>
          <w:sz w:val="28"/>
          <w:szCs w:val="28"/>
        </w:rPr>
        <w:t>1+</w:t>
      </w:r>
      <w:r w:rsidRPr="00117AD6">
        <w:rPr>
          <w:rFonts w:ascii="Times New Roman" w:hAnsi="Times New Roman"/>
          <w:sz w:val="28"/>
          <w:szCs w:val="28"/>
          <w:lang w:val="en-US"/>
        </w:rPr>
        <w:t>S</w:t>
      </w:r>
      <w:r w:rsidRPr="00117AD6">
        <w:rPr>
          <w:rFonts w:ascii="Times New Roman" w:hAnsi="Times New Roman"/>
          <w:sz w:val="28"/>
          <w:szCs w:val="28"/>
        </w:rPr>
        <w:t>2</w:t>
      </w:r>
      <w:r w:rsidRPr="00117AD6">
        <w:rPr>
          <w:rFonts w:ascii="Times New Roman" w:hAnsi="Times New Roman"/>
          <w:sz w:val="28"/>
          <w:szCs w:val="28"/>
        </w:rPr>
        <w:tab/>
      </w:r>
      <w:r w:rsidRPr="00117AD6">
        <w:rPr>
          <w:rFonts w:ascii="Times New Roman" w:hAnsi="Times New Roman"/>
          <w:sz w:val="28"/>
          <w:szCs w:val="28"/>
        </w:rPr>
        <w:tab/>
      </w:r>
      <w:r w:rsidRPr="00117AD6">
        <w:rPr>
          <w:rFonts w:ascii="Times New Roman" w:hAnsi="Times New Roman"/>
          <w:sz w:val="28"/>
          <w:szCs w:val="28"/>
        </w:rPr>
        <w:tab/>
      </w:r>
      <w:r w:rsidRPr="00117AD6">
        <w:rPr>
          <w:rFonts w:ascii="Times New Roman" w:hAnsi="Times New Roman"/>
          <w:sz w:val="28"/>
          <w:szCs w:val="28"/>
        </w:rPr>
        <w:tab/>
      </w:r>
      <w:r w:rsidRPr="00117AD6">
        <w:rPr>
          <w:rFonts w:ascii="Times New Roman" w:hAnsi="Times New Roman"/>
          <w:bCs/>
          <w:sz w:val="28"/>
          <w:szCs w:val="28"/>
        </w:rPr>
        <w:t>18009</w:t>
      </w:r>
      <w:proofErr w:type="gramStart"/>
      <w:r w:rsidRPr="00117AD6">
        <w:rPr>
          <w:rFonts w:ascii="Times New Roman" w:hAnsi="Times New Roman"/>
          <w:bCs/>
          <w:sz w:val="28"/>
          <w:szCs w:val="28"/>
        </w:rPr>
        <w:t>,8</w:t>
      </w:r>
      <w:proofErr w:type="gramEnd"/>
      <w:r w:rsidRPr="00117AD6">
        <w:rPr>
          <w:rFonts w:ascii="Times New Roman" w:hAnsi="Times New Roman"/>
          <w:bCs/>
          <w:sz w:val="28"/>
          <w:szCs w:val="28"/>
        </w:rPr>
        <w:t xml:space="preserve"> + 6276,17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  <w:lang w:val="en-US"/>
        </w:rPr>
        <w:t>S</w:t>
      </w:r>
      <w:r w:rsidRPr="00117AD6">
        <w:rPr>
          <w:rFonts w:ascii="Times New Roman" w:hAnsi="Times New Roman"/>
          <w:sz w:val="28"/>
          <w:szCs w:val="28"/>
        </w:rPr>
        <w:t xml:space="preserve">1 - общая </w:t>
      </w:r>
      <w:proofErr w:type="gramStart"/>
      <w:r w:rsidRPr="00117AD6">
        <w:rPr>
          <w:rFonts w:ascii="Times New Roman" w:hAnsi="Times New Roman"/>
          <w:sz w:val="28"/>
          <w:szCs w:val="28"/>
        </w:rPr>
        <w:t>площадь  жилых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помещений в деревянном и смешанном исполнении;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  <w:lang w:val="en-US"/>
        </w:rPr>
        <w:t>S</w:t>
      </w:r>
      <w:r w:rsidRPr="00117AD6">
        <w:rPr>
          <w:rFonts w:ascii="Times New Roman" w:hAnsi="Times New Roman"/>
          <w:sz w:val="28"/>
          <w:szCs w:val="28"/>
        </w:rPr>
        <w:t xml:space="preserve">2 - общая </w:t>
      </w:r>
      <w:proofErr w:type="gramStart"/>
      <w:r w:rsidRPr="00117AD6">
        <w:rPr>
          <w:rFonts w:ascii="Times New Roman" w:hAnsi="Times New Roman"/>
          <w:sz w:val="28"/>
          <w:szCs w:val="28"/>
        </w:rPr>
        <w:t>площадь  жилых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помещений в капитальном исполнении.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4.Плата за пользование жилым помещением (плата за наем) для нанимателей жилых помещений по договорам социального найма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</w:t>
        </w:r>
        <w:proofErr w:type="gramStart"/>
        <w:r w:rsidRPr="00117AD6"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 w:rsidRPr="00117AD6">
        <w:rPr>
          <w:rFonts w:ascii="Times New Roman" w:hAnsi="Times New Roman"/>
          <w:sz w:val="28"/>
          <w:szCs w:val="28"/>
        </w:rPr>
        <w:t xml:space="preserve"> в месяц в зависимости от группы капитальности в деревянном и смешанном исполнении определяется по формуле: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Н</w:t>
      </w:r>
      <w:proofErr w:type="gramStart"/>
      <w:r w:rsidRPr="00117AD6">
        <w:rPr>
          <w:rFonts w:ascii="Times New Roman" w:hAnsi="Times New Roman"/>
          <w:sz w:val="28"/>
          <w:szCs w:val="28"/>
        </w:rPr>
        <w:t>1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17AD6">
        <w:rPr>
          <w:rFonts w:ascii="Times New Roman" w:hAnsi="Times New Roman"/>
          <w:sz w:val="28"/>
          <w:szCs w:val="28"/>
        </w:rPr>
        <w:t>Нб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К1 = 4,51*0,8 = </w:t>
      </w:r>
      <w:r w:rsidRPr="00117AD6">
        <w:rPr>
          <w:rFonts w:ascii="Times New Roman" w:hAnsi="Times New Roman"/>
          <w:b/>
          <w:sz w:val="28"/>
          <w:szCs w:val="28"/>
        </w:rPr>
        <w:t>3,6</w:t>
      </w:r>
      <w:r w:rsidRPr="00117AD6">
        <w:rPr>
          <w:rFonts w:ascii="Times New Roman" w:hAnsi="Times New Roman"/>
          <w:sz w:val="28"/>
          <w:szCs w:val="28"/>
        </w:rPr>
        <w:t xml:space="preserve"> руб.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/>
          <w:sz w:val="28"/>
          <w:szCs w:val="28"/>
        </w:rPr>
        <w:t>Н</w:t>
      </w:r>
      <w:proofErr w:type="gramStart"/>
      <w:r w:rsidRPr="00117AD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- размер платы   за пользование жилым помещением (плата за наем) для нанимателей жилых помещений по договорам социального найма за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/>
          <w:sz w:val="28"/>
          <w:szCs w:val="28"/>
        </w:rPr>
        <w:t xml:space="preserve"> в месяц в деревянном и смешанном исполнении;</w:t>
      </w:r>
    </w:p>
    <w:p w:rsidR="002F3C13" w:rsidRPr="00117AD6" w:rsidRDefault="002F3C13" w:rsidP="002F3C13">
      <w:pPr>
        <w:spacing w:after="0" w:line="240" w:lineRule="auto"/>
        <w:ind w:hanging="993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117AD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17AD6">
        <w:rPr>
          <w:rFonts w:ascii="Times New Roman" w:hAnsi="Times New Roman"/>
          <w:b/>
          <w:sz w:val="28"/>
          <w:szCs w:val="28"/>
        </w:rPr>
        <w:t xml:space="preserve"> = 0,8 </w:t>
      </w:r>
      <w:r w:rsidRPr="00117AD6">
        <w:rPr>
          <w:rFonts w:ascii="Times New Roman" w:hAnsi="Times New Roman"/>
          <w:sz w:val="28"/>
          <w:szCs w:val="28"/>
        </w:rPr>
        <w:t xml:space="preserve"> – коэффициент, учитывающий капитальность жилищного фонда в деревянном и смешанном исполнении.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5.Плата за пользование жилым помещением (плата за наем) для нанимателей жилых помещений по договорам социального найма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/>
          <w:sz w:val="28"/>
          <w:szCs w:val="28"/>
        </w:rPr>
        <w:t xml:space="preserve"> в месяц в зависимости от группы капитальности в </w:t>
      </w:r>
      <w:proofErr w:type="spellStart"/>
      <w:proofErr w:type="gramStart"/>
      <w:r w:rsidRPr="00117AD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17AD6">
        <w:rPr>
          <w:rFonts w:ascii="Times New Roman" w:hAnsi="Times New Roman"/>
          <w:sz w:val="28"/>
          <w:szCs w:val="28"/>
        </w:rPr>
        <w:t xml:space="preserve"> капитальном исполнении  определяется по формуле:</w:t>
      </w: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Н</w:t>
      </w:r>
      <w:proofErr w:type="gramStart"/>
      <w:r w:rsidRPr="00117AD6">
        <w:rPr>
          <w:rFonts w:ascii="Times New Roman" w:hAnsi="Times New Roman"/>
          <w:sz w:val="28"/>
          <w:szCs w:val="28"/>
        </w:rPr>
        <w:t>2</w:t>
      </w:r>
      <w:proofErr w:type="gramEnd"/>
      <w:r w:rsidRPr="00117A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17AD6">
        <w:rPr>
          <w:rFonts w:ascii="Times New Roman" w:hAnsi="Times New Roman"/>
          <w:sz w:val="28"/>
          <w:szCs w:val="28"/>
        </w:rPr>
        <w:t>Нб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AD6">
        <w:rPr>
          <w:rFonts w:ascii="Times New Roman" w:hAnsi="Times New Roman"/>
          <w:sz w:val="28"/>
          <w:szCs w:val="28"/>
        </w:rPr>
        <w:t>х</w:t>
      </w:r>
      <w:proofErr w:type="spellEnd"/>
      <w:r w:rsidRPr="00117AD6">
        <w:rPr>
          <w:rFonts w:ascii="Times New Roman" w:hAnsi="Times New Roman"/>
          <w:sz w:val="28"/>
          <w:szCs w:val="28"/>
        </w:rPr>
        <w:t xml:space="preserve"> К2 = 4,51*1,0 = </w:t>
      </w:r>
      <w:r w:rsidRPr="00117AD6">
        <w:rPr>
          <w:rFonts w:ascii="Times New Roman" w:hAnsi="Times New Roman"/>
          <w:b/>
          <w:sz w:val="28"/>
          <w:szCs w:val="28"/>
        </w:rPr>
        <w:t>4,51</w:t>
      </w:r>
      <w:r w:rsidRPr="00117AD6">
        <w:rPr>
          <w:rFonts w:ascii="Times New Roman" w:hAnsi="Times New Roman"/>
          <w:sz w:val="28"/>
          <w:szCs w:val="28"/>
        </w:rPr>
        <w:t xml:space="preserve"> руб.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/>
          <w:sz w:val="28"/>
          <w:szCs w:val="28"/>
        </w:rPr>
        <w:t>Н2</w:t>
      </w:r>
      <w:r w:rsidRPr="00117AD6">
        <w:rPr>
          <w:rFonts w:ascii="Times New Roman" w:hAnsi="Times New Roman"/>
          <w:sz w:val="28"/>
          <w:szCs w:val="28"/>
        </w:rPr>
        <w:t xml:space="preserve"> - размер платы   за пользование жилым помещением (плата за наем) для нанимателей жилых помещений по договорам социального найма за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/>
          <w:sz w:val="28"/>
          <w:szCs w:val="28"/>
        </w:rPr>
        <w:t xml:space="preserve"> в месяц в </w:t>
      </w:r>
      <w:proofErr w:type="spellStart"/>
      <w:proofErr w:type="gramStart"/>
      <w:r w:rsidRPr="00117AD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17AD6">
        <w:rPr>
          <w:rFonts w:ascii="Times New Roman" w:hAnsi="Times New Roman"/>
          <w:sz w:val="28"/>
          <w:szCs w:val="28"/>
        </w:rPr>
        <w:t xml:space="preserve"> капитальном     исполнении;</w:t>
      </w:r>
    </w:p>
    <w:p w:rsidR="002F3C13" w:rsidRPr="00117AD6" w:rsidRDefault="002F3C13" w:rsidP="002F3C13">
      <w:pPr>
        <w:spacing w:after="0" w:line="240" w:lineRule="auto"/>
        <w:ind w:hanging="993"/>
        <w:jc w:val="both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117AD6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17AD6">
        <w:rPr>
          <w:rFonts w:ascii="Times New Roman" w:hAnsi="Times New Roman"/>
          <w:b/>
          <w:sz w:val="28"/>
          <w:szCs w:val="28"/>
        </w:rPr>
        <w:t xml:space="preserve"> = 1,0 </w:t>
      </w:r>
      <w:r w:rsidRPr="00117AD6">
        <w:rPr>
          <w:rFonts w:ascii="Times New Roman" w:hAnsi="Times New Roman"/>
          <w:sz w:val="28"/>
          <w:szCs w:val="28"/>
        </w:rPr>
        <w:t xml:space="preserve"> – коэффициент, учитывающий капитальность жилищного фонда в капитальном     исполнении.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544926" w:rsidRDefault="00544926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D55454" w:rsidRDefault="00D55454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2F3C13" w:rsidRDefault="002F3C13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1"/>
          <w:sz w:val="28"/>
          <w:szCs w:val="28"/>
        </w:rPr>
      </w:pPr>
      <w:r w:rsidRPr="00117AD6">
        <w:rPr>
          <w:rFonts w:ascii="Times New Roman" w:hAnsi="Times New Roman"/>
          <w:spacing w:val="1"/>
          <w:sz w:val="28"/>
          <w:szCs w:val="28"/>
        </w:rPr>
        <w:t xml:space="preserve">Приложение № </w:t>
      </w:r>
      <w:r w:rsidR="00544926">
        <w:rPr>
          <w:rFonts w:ascii="Times New Roman" w:hAnsi="Times New Roman"/>
          <w:spacing w:val="1"/>
          <w:sz w:val="28"/>
          <w:szCs w:val="28"/>
        </w:rPr>
        <w:t>2</w:t>
      </w:r>
    </w:p>
    <w:p w:rsidR="002F3C13" w:rsidRPr="00117AD6" w:rsidRDefault="002F3C13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к решению Красногорского поселкового</w:t>
      </w:r>
    </w:p>
    <w:p w:rsidR="002F3C13" w:rsidRPr="00117AD6" w:rsidRDefault="002F3C13" w:rsidP="002F3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AD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72856">
        <w:rPr>
          <w:rFonts w:ascii="Times New Roman" w:hAnsi="Times New Roman"/>
          <w:sz w:val="28"/>
          <w:szCs w:val="28"/>
        </w:rPr>
        <w:t xml:space="preserve">                   от 15.06</w:t>
      </w:r>
      <w:r w:rsidRPr="00117AD6">
        <w:rPr>
          <w:rFonts w:ascii="Times New Roman" w:hAnsi="Times New Roman"/>
          <w:sz w:val="28"/>
          <w:szCs w:val="28"/>
        </w:rPr>
        <w:t xml:space="preserve">.2016 № </w:t>
      </w:r>
      <w:r w:rsidR="00972856">
        <w:rPr>
          <w:rFonts w:ascii="Times New Roman" w:hAnsi="Times New Roman"/>
          <w:sz w:val="28"/>
          <w:szCs w:val="28"/>
        </w:rPr>
        <w:t>3-142</w:t>
      </w: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AD6">
        <w:rPr>
          <w:rFonts w:ascii="Times New Roman" w:hAnsi="Times New Roman"/>
          <w:b/>
          <w:sz w:val="28"/>
          <w:szCs w:val="28"/>
        </w:rPr>
        <w:t>РАЗМЕР</w:t>
      </w: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AD6">
        <w:rPr>
          <w:rFonts w:ascii="Times New Roman" w:hAnsi="Times New Roman"/>
          <w:b/>
          <w:sz w:val="28"/>
          <w:szCs w:val="28"/>
        </w:rPr>
        <w:t>ПЛАТЫ ЗА НАЕМ ДЛЯ НАНИМАТЕЛЕЙ ПО ДОГОВОРАМ НАЙМА ЖИЛЫХ ПОМЕЩЕНИЙ МУНИЦИПАЛЬНОГО ЖИЛИЩНОГО ФОНДА</w:t>
      </w:r>
    </w:p>
    <w:p w:rsidR="002F3C13" w:rsidRPr="00117AD6" w:rsidRDefault="002F3C13" w:rsidP="002F3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5104"/>
        <w:gridCol w:w="1842"/>
        <w:gridCol w:w="2518"/>
      </w:tblGrid>
      <w:tr w:rsidR="002F3C13" w:rsidRPr="00117AD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По договорам социального найма</w:t>
            </w:r>
          </w:p>
        </w:tc>
      </w:tr>
      <w:tr w:rsidR="002F3C13" w:rsidRPr="00117AD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Группа капитальности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Размер платы</w:t>
            </w:r>
          </w:p>
        </w:tc>
      </w:tr>
      <w:tr w:rsidR="002F3C13" w:rsidRPr="00117AD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D6">
              <w:rPr>
                <w:rFonts w:ascii="Times New Roman" w:hAnsi="Times New Roman"/>
                <w:sz w:val="28"/>
                <w:szCs w:val="28"/>
              </w:rPr>
              <w:t>В жилых помещениях в деревянном и смешанном  исполнении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D6">
              <w:rPr>
                <w:rFonts w:ascii="Times New Roman" w:hAnsi="Times New Roman"/>
                <w:sz w:val="28"/>
                <w:szCs w:val="28"/>
              </w:rPr>
              <w:t>Руб./м</w:t>
            </w:r>
            <w:proofErr w:type="gramStart"/>
            <w:r w:rsidRPr="00117AD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117AD6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  <w:tr w:rsidR="002F3C13" w:rsidRPr="00117AD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D6">
              <w:rPr>
                <w:rFonts w:ascii="Times New Roman" w:hAnsi="Times New Roman"/>
                <w:sz w:val="28"/>
                <w:szCs w:val="28"/>
              </w:rPr>
              <w:t>В жилых помещениях в капитальном  исполнении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D6">
              <w:rPr>
                <w:rFonts w:ascii="Times New Roman" w:hAnsi="Times New Roman"/>
                <w:sz w:val="28"/>
                <w:szCs w:val="28"/>
              </w:rPr>
              <w:t>Руб./м</w:t>
            </w:r>
            <w:proofErr w:type="gramStart"/>
            <w:r w:rsidRPr="00117AD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117AD6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3C13" w:rsidRPr="00117AD6" w:rsidRDefault="002F3C13" w:rsidP="002F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D6">
              <w:rPr>
                <w:rFonts w:ascii="Times New Roman" w:hAnsi="Times New Roman"/>
                <w:b/>
                <w:sz w:val="28"/>
                <w:szCs w:val="28"/>
              </w:rPr>
              <w:t>4,51</w:t>
            </w:r>
          </w:p>
        </w:tc>
      </w:tr>
    </w:tbl>
    <w:p w:rsidR="00544926" w:rsidRDefault="00544926" w:rsidP="0054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91B" w:rsidRDefault="0059591B" w:rsidP="0054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926" w:rsidRDefault="00544926" w:rsidP="0054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2055"/>
        <w:gridCol w:w="2491"/>
        <w:gridCol w:w="2698"/>
        <w:gridCol w:w="2254"/>
      </w:tblGrid>
      <w:tr w:rsidR="00544926">
        <w:trPr>
          <w:trHeight w:val="211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 сте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и жилые дома, имеющие все виды благоустройства</w:t>
            </w:r>
          </w:p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К=1.00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и жилые дома, имеющие не все виды благоустройства</w:t>
            </w:r>
          </w:p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К=0,9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удобств, с печным отоплением</w:t>
            </w:r>
          </w:p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К=0,65</w:t>
            </w:r>
          </w:p>
        </w:tc>
      </w:tr>
      <w:tr w:rsidR="00544926">
        <w:trPr>
          <w:trHeight w:val="30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2,93</w:t>
            </w:r>
          </w:p>
        </w:tc>
      </w:tr>
      <w:tr w:rsidR="00544926">
        <w:trPr>
          <w:trHeight w:val="5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смешенное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6" w:rsidRDefault="00544926" w:rsidP="0033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2,34</w:t>
            </w:r>
          </w:p>
        </w:tc>
      </w:tr>
    </w:tbl>
    <w:p w:rsidR="00544926" w:rsidRDefault="00544926" w:rsidP="0054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13" w:rsidRDefault="00544926" w:rsidP="002F3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544926" w:rsidRDefault="00544926" w:rsidP="005449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Многоквартирные  и жилые дома, имеющие все виды благоустройства,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ома оборудованные водопроводом, канализацией, отопление,</w:t>
      </w:r>
      <w:r w:rsidR="00D5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(центральны</w:t>
      </w:r>
      <w:r w:rsidR="00D554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или местным водонагревателем), ванными(душем), газом  или напольными электрическими плитами.</w:t>
      </w:r>
    </w:p>
    <w:p w:rsidR="00544926" w:rsidRPr="00117AD6" w:rsidRDefault="003313F8" w:rsidP="005449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Многоквартирные  и жилые дома, имеющие не все виды благоустройства, - дома в которых отсутствует один из видов инженерных коммуникаций (оборудования) указанных в п. 1 примечания.</w:t>
      </w:r>
    </w:p>
    <w:p w:rsidR="008372F1" w:rsidRPr="0059591B" w:rsidRDefault="003313F8" w:rsidP="0059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3.Многоквартирные  и жилые дома без удо</w:t>
      </w:r>
      <w:proofErr w:type="gramStart"/>
      <w:r>
        <w:rPr>
          <w:rFonts w:ascii="Times New Roman" w:hAnsi="Times New Roman"/>
          <w:sz w:val="28"/>
          <w:szCs w:val="28"/>
        </w:rPr>
        <w:t>бств с п</w:t>
      </w:r>
      <w:proofErr w:type="gramEnd"/>
      <w:r>
        <w:rPr>
          <w:rFonts w:ascii="Times New Roman" w:hAnsi="Times New Roman"/>
          <w:sz w:val="28"/>
          <w:szCs w:val="28"/>
        </w:rPr>
        <w:t>ечным отоплением</w:t>
      </w:r>
      <w:r w:rsidR="0059591B">
        <w:rPr>
          <w:rFonts w:ascii="Times New Roman" w:hAnsi="Times New Roman"/>
          <w:sz w:val="28"/>
          <w:szCs w:val="28"/>
        </w:rPr>
        <w:t>.</w:t>
      </w:r>
    </w:p>
    <w:sectPr w:rsidR="008372F1" w:rsidRPr="0059591B" w:rsidSect="00C824C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D08"/>
    <w:multiLevelType w:val="hybridMultilevel"/>
    <w:tmpl w:val="515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00DD1"/>
    <w:multiLevelType w:val="hybridMultilevel"/>
    <w:tmpl w:val="9AC0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4ACC"/>
    <w:rsid w:val="000535FD"/>
    <w:rsid w:val="00076A69"/>
    <w:rsid w:val="000B6484"/>
    <w:rsid w:val="000C0666"/>
    <w:rsid w:val="001D6E65"/>
    <w:rsid w:val="00254ACC"/>
    <w:rsid w:val="002F3C13"/>
    <w:rsid w:val="003313F8"/>
    <w:rsid w:val="00404110"/>
    <w:rsid w:val="004611F8"/>
    <w:rsid w:val="004D3CAA"/>
    <w:rsid w:val="00544926"/>
    <w:rsid w:val="005831DE"/>
    <w:rsid w:val="0059591B"/>
    <w:rsid w:val="00610DB0"/>
    <w:rsid w:val="006E3752"/>
    <w:rsid w:val="00701AF0"/>
    <w:rsid w:val="00717A8C"/>
    <w:rsid w:val="007919FE"/>
    <w:rsid w:val="008372F1"/>
    <w:rsid w:val="0085196E"/>
    <w:rsid w:val="00972856"/>
    <w:rsid w:val="00A00AD0"/>
    <w:rsid w:val="00A7319C"/>
    <w:rsid w:val="00B14AA5"/>
    <w:rsid w:val="00C13449"/>
    <w:rsid w:val="00C824C7"/>
    <w:rsid w:val="00CE6202"/>
    <w:rsid w:val="00D55454"/>
    <w:rsid w:val="00E83F24"/>
    <w:rsid w:val="00EF546D"/>
    <w:rsid w:val="00F1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54ACC"/>
    <w:rPr>
      <w:spacing w:val="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254ACC"/>
    <w:pPr>
      <w:widowControl w:val="0"/>
      <w:shd w:val="clear" w:color="auto" w:fill="FFFFFF"/>
      <w:spacing w:after="600" w:line="317" w:lineRule="exact"/>
      <w:ind w:hanging="320"/>
      <w:jc w:val="center"/>
    </w:pPr>
    <w:rPr>
      <w:rFonts w:ascii="Times New Roman" w:hAnsi="Times New Roman"/>
      <w:spacing w:val="7"/>
      <w:sz w:val="20"/>
      <w:szCs w:val="20"/>
      <w:shd w:val="clear" w:color="auto" w:fill="FFFFFF"/>
      <w:lang w:eastAsia="ru-RU"/>
    </w:rPr>
  </w:style>
  <w:style w:type="paragraph" w:customStyle="1" w:styleId="Style4">
    <w:name w:val="Style4"/>
    <w:basedOn w:val="a"/>
    <w:rsid w:val="00254ACC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254A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rsid w:val="00254AC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4041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2016-06-09T07:30:00Z</cp:lastPrinted>
  <dcterms:created xsi:type="dcterms:W3CDTF">2016-06-09T07:26:00Z</dcterms:created>
  <dcterms:modified xsi:type="dcterms:W3CDTF">2016-06-10T07:24:00Z</dcterms:modified>
</cp:coreProperties>
</file>