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76" w:rsidRPr="0054660A" w:rsidRDefault="00475776" w:rsidP="004757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660A">
        <w:rPr>
          <w:rFonts w:ascii="Times New Roman" w:hAnsi="Times New Roman" w:cs="Times New Roman"/>
          <w:b/>
          <w:sz w:val="26"/>
          <w:szCs w:val="26"/>
        </w:rPr>
        <w:t>РОССИЙСКАЯ  ФЕДЕРАЦИЯ</w:t>
      </w:r>
    </w:p>
    <w:p w:rsidR="00475776" w:rsidRPr="0054660A" w:rsidRDefault="006B5406" w:rsidP="004757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660A">
        <w:rPr>
          <w:rFonts w:ascii="Times New Roman" w:hAnsi="Times New Roman" w:cs="Times New Roman"/>
          <w:b/>
          <w:sz w:val="26"/>
          <w:szCs w:val="26"/>
        </w:rPr>
        <w:t xml:space="preserve">ЛЮБОВШАНСКАЯ </w:t>
      </w:r>
      <w:r w:rsidR="00475776" w:rsidRPr="0054660A">
        <w:rPr>
          <w:rFonts w:ascii="Times New Roman" w:hAnsi="Times New Roman" w:cs="Times New Roman"/>
          <w:b/>
          <w:sz w:val="26"/>
          <w:szCs w:val="26"/>
        </w:rPr>
        <w:t>СЕЛЬСКАЯ АДМИНИСТРАЦИЯ</w:t>
      </w:r>
    </w:p>
    <w:p w:rsidR="00475776" w:rsidRPr="0054660A" w:rsidRDefault="006B5406" w:rsidP="004757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660A">
        <w:rPr>
          <w:rFonts w:ascii="Times New Roman" w:hAnsi="Times New Roman" w:cs="Times New Roman"/>
          <w:b/>
          <w:sz w:val="26"/>
          <w:szCs w:val="26"/>
        </w:rPr>
        <w:t xml:space="preserve">ЛЮБОВШАНСКОГО </w:t>
      </w:r>
      <w:r w:rsidR="00475776" w:rsidRPr="0054660A">
        <w:rPr>
          <w:rFonts w:ascii="Times New Roman" w:hAnsi="Times New Roman" w:cs="Times New Roman"/>
          <w:b/>
          <w:sz w:val="26"/>
          <w:szCs w:val="26"/>
        </w:rPr>
        <w:t>СЕЛЬСКОГО ПОСЕЛЕНИЯ</w:t>
      </w:r>
    </w:p>
    <w:p w:rsidR="00475776" w:rsidRPr="0054660A" w:rsidRDefault="006B5406" w:rsidP="004757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660A">
        <w:rPr>
          <w:rFonts w:ascii="Times New Roman" w:hAnsi="Times New Roman" w:cs="Times New Roman"/>
          <w:b/>
          <w:sz w:val="26"/>
          <w:szCs w:val="26"/>
        </w:rPr>
        <w:t xml:space="preserve">КРАСНОГОРСКОГО </w:t>
      </w:r>
      <w:r w:rsidR="00475776" w:rsidRPr="0054660A">
        <w:rPr>
          <w:rFonts w:ascii="Times New Roman" w:hAnsi="Times New Roman" w:cs="Times New Roman"/>
          <w:b/>
          <w:sz w:val="26"/>
          <w:szCs w:val="26"/>
        </w:rPr>
        <w:t>МУНИЦИПАЛЬНОГО РАЙОНА</w:t>
      </w:r>
    </w:p>
    <w:p w:rsidR="00475776" w:rsidRPr="0054660A" w:rsidRDefault="00475776" w:rsidP="0047577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4660A">
        <w:rPr>
          <w:rFonts w:ascii="Times New Roman" w:hAnsi="Times New Roman" w:cs="Times New Roman"/>
          <w:b/>
          <w:sz w:val="26"/>
          <w:szCs w:val="26"/>
        </w:rPr>
        <w:t>БРЯНСКОЙ ОБЛАСТИ</w:t>
      </w:r>
    </w:p>
    <w:p w:rsidR="00475776" w:rsidRPr="0054660A" w:rsidRDefault="00475776" w:rsidP="00475776">
      <w:pPr>
        <w:spacing w:line="238" w:lineRule="atLeast"/>
        <w:jc w:val="center"/>
        <w:rPr>
          <w:rStyle w:val="af1"/>
          <w:i w:val="0"/>
          <w:sz w:val="26"/>
          <w:szCs w:val="26"/>
        </w:rPr>
      </w:pPr>
    </w:p>
    <w:p w:rsidR="00475776" w:rsidRPr="0054660A" w:rsidRDefault="00475776" w:rsidP="00475776">
      <w:pPr>
        <w:spacing w:line="238" w:lineRule="atLeast"/>
        <w:jc w:val="center"/>
        <w:rPr>
          <w:rStyle w:val="af1"/>
          <w:b/>
          <w:i w:val="0"/>
          <w:sz w:val="26"/>
          <w:szCs w:val="26"/>
        </w:rPr>
      </w:pPr>
    </w:p>
    <w:p w:rsidR="00475776" w:rsidRPr="0054660A" w:rsidRDefault="00475776" w:rsidP="00475776">
      <w:pPr>
        <w:spacing w:after="0" w:line="238" w:lineRule="atLeast"/>
        <w:jc w:val="center"/>
        <w:rPr>
          <w:rStyle w:val="af1"/>
          <w:rFonts w:ascii="Times New Roman" w:hAnsi="Times New Roman" w:cs="Times New Roman"/>
          <w:b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b/>
          <w:i w:val="0"/>
          <w:sz w:val="26"/>
          <w:szCs w:val="26"/>
        </w:rPr>
        <w:t>ПОСТАНОВЛЕНИЕ</w:t>
      </w:r>
    </w:p>
    <w:p w:rsidR="00475776" w:rsidRPr="0054660A" w:rsidRDefault="00DC71F1" w:rsidP="00475776">
      <w:pPr>
        <w:spacing w:after="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от </w:t>
      </w:r>
      <w:r w:rsidR="00614D1B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25.06</w:t>
      </w: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.2021г. №</w:t>
      </w:r>
      <w:r w:rsidR="00614D1B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36</w:t>
      </w:r>
    </w:p>
    <w:p w:rsidR="00475776" w:rsidRPr="0054660A" w:rsidRDefault="00614230" w:rsidP="00475776">
      <w:pPr>
        <w:spacing w:after="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д</w:t>
      </w:r>
      <w:r w:rsidR="00475776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.</w:t>
      </w:r>
      <w:r w:rsidR="00AE1DF1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</w:t>
      </w:r>
      <w:proofErr w:type="spellStart"/>
      <w:r w:rsidR="00AE1DF1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Любовшо</w:t>
      </w:r>
      <w:proofErr w:type="spellEnd"/>
      <w:r w:rsidR="00AE1DF1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</w:t>
      </w:r>
    </w:p>
    <w:p w:rsidR="00B53CEA" w:rsidRPr="0054660A" w:rsidRDefault="00B53CEA" w:rsidP="00B53CE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Об утверждении программы</w:t>
      </w: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комплексного развития </w:t>
      </w:r>
      <w:proofErr w:type="gramStart"/>
      <w:r w:rsidRPr="0054660A">
        <w:rPr>
          <w:rFonts w:ascii="Times New Roman" w:hAnsi="Times New Roman"/>
          <w:sz w:val="26"/>
          <w:szCs w:val="26"/>
        </w:rPr>
        <w:t>социальной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 </w:t>
      </w: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инфраструктуры </w:t>
      </w:r>
      <w:proofErr w:type="spellStart"/>
      <w:r w:rsidR="00DC71F1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AE1DF1" w:rsidRPr="0054660A">
        <w:rPr>
          <w:rFonts w:ascii="Times New Roman" w:hAnsi="Times New Roman"/>
          <w:sz w:val="26"/>
          <w:szCs w:val="26"/>
        </w:rPr>
        <w:t>Красногорского</w:t>
      </w: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муниципального района </w:t>
      </w:r>
      <w:proofErr w:type="gramStart"/>
      <w:r w:rsidRPr="0054660A">
        <w:rPr>
          <w:rFonts w:ascii="Times New Roman" w:hAnsi="Times New Roman"/>
          <w:sz w:val="26"/>
          <w:szCs w:val="26"/>
        </w:rPr>
        <w:t>Брянской</w:t>
      </w:r>
      <w:proofErr w:type="gramEnd"/>
    </w:p>
    <w:p w:rsidR="00B53CEA" w:rsidRPr="0054660A" w:rsidRDefault="00AE1DF1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области на период 2021-2031</w:t>
      </w:r>
      <w:r w:rsidR="00B53CEA" w:rsidRPr="0054660A">
        <w:rPr>
          <w:rFonts w:ascii="Times New Roman" w:hAnsi="Times New Roman"/>
          <w:sz w:val="26"/>
          <w:szCs w:val="26"/>
        </w:rPr>
        <w:t xml:space="preserve"> годы </w:t>
      </w: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B53CEA" w:rsidRPr="0054660A" w:rsidRDefault="00B53CEA" w:rsidP="00B53CEA">
      <w:pPr>
        <w:pStyle w:val="a7"/>
        <w:framePr w:hSpace="180" w:wrap="around" w:vAnchor="text" w:hAnchor="margin" w:xAlign="center" w:y="445"/>
        <w:tabs>
          <w:tab w:val="left" w:pos="459"/>
        </w:tabs>
        <w:spacing w:before="0" w:beforeAutospacing="0" w:after="0" w:afterAutospacing="0" w:line="240" w:lineRule="atLeast"/>
        <w:rPr>
          <w:bCs/>
          <w:sz w:val="26"/>
          <w:szCs w:val="26"/>
        </w:rPr>
      </w:pPr>
      <w:r w:rsidRPr="0054660A">
        <w:rPr>
          <w:sz w:val="26"/>
          <w:szCs w:val="26"/>
        </w:rPr>
        <w:t xml:space="preserve">         </w:t>
      </w:r>
      <w:proofErr w:type="gramStart"/>
      <w:r w:rsidRPr="0054660A">
        <w:rPr>
          <w:sz w:val="26"/>
          <w:szCs w:val="26"/>
        </w:rPr>
        <w:t>В соответствии</w:t>
      </w:r>
      <w:r w:rsidRPr="0054660A">
        <w:rPr>
          <w:rStyle w:val="af1"/>
          <w:i w:val="0"/>
          <w:sz w:val="26"/>
          <w:szCs w:val="26"/>
        </w:rPr>
        <w:t xml:space="preserve">  с Федеральным законам </w:t>
      </w:r>
      <w:r w:rsidRPr="0054660A">
        <w:rPr>
          <w:sz w:val="26"/>
          <w:szCs w:val="26"/>
        </w:rPr>
        <w:t xml:space="preserve">от 29 декабря 2014 года </w:t>
      </w:r>
      <w:r w:rsidRPr="0054660A">
        <w:rPr>
          <w:sz w:val="26"/>
          <w:szCs w:val="26"/>
        </w:rPr>
        <w:br/>
        <w:t xml:space="preserve">№ 456-ФЗ </w:t>
      </w:r>
      <w:r w:rsidRPr="0054660A">
        <w:rPr>
          <w:rStyle w:val="af5"/>
          <w:b w:val="0"/>
          <w:bCs w:val="0"/>
          <w:sz w:val="26"/>
          <w:szCs w:val="26"/>
        </w:rPr>
        <w:t>«</w:t>
      </w:r>
      <w:r w:rsidRPr="0054660A">
        <w:rPr>
          <w:sz w:val="26"/>
          <w:szCs w:val="26"/>
        </w:rPr>
        <w:t xml:space="preserve">О внесении изменений в Градостроительный кодекс Российской Федерации и отдельные законодательные акты Российской Федерации, Постановление Правительства РФ от 1 октября 2015 года № 1050 </w:t>
      </w:r>
      <w:r w:rsidRPr="0054660A">
        <w:rPr>
          <w:rStyle w:val="af5"/>
          <w:b w:val="0"/>
          <w:bCs w:val="0"/>
          <w:sz w:val="26"/>
          <w:szCs w:val="26"/>
        </w:rPr>
        <w:t>«</w:t>
      </w:r>
      <w:r w:rsidRPr="0054660A">
        <w:rPr>
          <w:sz w:val="26"/>
          <w:szCs w:val="26"/>
        </w:rPr>
        <w:t>Об утверждении требований к программам комплексного развития социальной инфраструктуры поселений, городских округов</w:t>
      </w:r>
      <w:r w:rsidRPr="0054660A">
        <w:rPr>
          <w:rStyle w:val="af5"/>
          <w:b w:val="0"/>
          <w:bCs w:val="0"/>
          <w:sz w:val="26"/>
          <w:szCs w:val="26"/>
        </w:rPr>
        <w:t xml:space="preserve">», Генеральным планом </w:t>
      </w:r>
      <w:proofErr w:type="spellStart"/>
      <w:r w:rsidR="00AE1DF1" w:rsidRPr="0054660A">
        <w:rPr>
          <w:rStyle w:val="af5"/>
          <w:b w:val="0"/>
          <w:bCs w:val="0"/>
          <w:sz w:val="26"/>
          <w:szCs w:val="26"/>
        </w:rPr>
        <w:t>Любовшанского</w:t>
      </w:r>
      <w:proofErr w:type="spellEnd"/>
      <w:r w:rsidR="00AE1DF1" w:rsidRPr="0054660A">
        <w:rPr>
          <w:rStyle w:val="af5"/>
          <w:b w:val="0"/>
          <w:bCs w:val="0"/>
          <w:sz w:val="26"/>
          <w:szCs w:val="26"/>
        </w:rPr>
        <w:t xml:space="preserve"> </w:t>
      </w:r>
      <w:r w:rsidRPr="0054660A">
        <w:rPr>
          <w:rStyle w:val="af5"/>
          <w:b w:val="0"/>
          <w:bCs w:val="0"/>
          <w:sz w:val="26"/>
          <w:szCs w:val="26"/>
        </w:rPr>
        <w:t xml:space="preserve">сельского поселения </w:t>
      </w:r>
      <w:r w:rsidR="00AE1DF1" w:rsidRPr="0054660A">
        <w:rPr>
          <w:rStyle w:val="af5"/>
          <w:b w:val="0"/>
          <w:bCs w:val="0"/>
          <w:sz w:val="26"/>
          <w:szCs w:val="26"/>
        </w:rPr>
        <w:t xml:space="preserve">Красногорского </w:t>
      </w:r>
      <w:r w:rsidRPr="0054660A">
        <w:rPr>
          <w:rStyle w:val="af5"/>
          <w:b w:val="0"/>
          <w:bCs w:val="0"/>
          <w:sz w:val="26"/>
          <w:szCs w:val="26"/>
        </w:rPr>
        <w:t>муниципального района Брянской области</w:t>
      </w:r>
      <w:r w:rsidR="00F0639B" w:rsidRPr="0054660A">
        <w:rPr>
          <w:rStyle w:val="af5"/>
          <w:b w:val="0"/>
          <w:bCs w:val="0"/>
          <w:sz w:val="26"/>
          <w:szCs w:val="26"/>
        </w:rPr>
        <w:t>.</w:t>
      </w:r>
      <w:proofErr w:type="gramEnd"/>
    </w:p>
    <w:p w:rsidR="00475776" w:rsidRPr="0054660A" w:rsidRDefault="00475776" w:rsidP="00475776">
      <w:pPr>
        <w:spacing w:after="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</w:p>
    <w:p w:rsidR="00B53CEA" w:rsidRPr="0054660A" w:rsidRDefault="00B53CEA" w:rsidP="00475776">
      <w:pPr>
        <w:spacing w:after="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</w:p>
    <w:p w:rsidR="00B53CEA" w:rsidRPr="0054660A" w:rsidRDefault="00B53CEA" w:rsidP="00B53CEA">
      <w:pPr>
        <w:spacing w:after="150" w:line="238" w:lineRule="atLeast"/>
        <w:rPr>
          <w:rStyle w:val="af1"/>
          <w:rFonts w:ascii="Times New Roman" w:hAnsi="Times New Roman" w:cs="Times New Roman"/>
          <w:b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b/>
          <w:i w:val="0"/>
          <w:sz w:val="26"/>
          <w:szCs w:val="26"/>
        </w:rPr>
        <w:t>ПОСТАНОВЛЯЮ:</w:t>
      </w: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1. Утвердить программу </w:t>
      </w:r>
      <w:r w:rsidRPr="0054660A">
        <w:rPr>
          <w:rFonts w:ascii="Times New Roman" w:hAnsi="Times New Roman" w:cs="Times New Roman"/>
          <w:sz w:val="26"/>
          <w:szCs w:val="26"/>
        </w:rPr>
        <w:t>«</w:t>
      </w:r>
      <w:r w:rsidRPr="0054660A">
        <w:rPr>
          <w:rFonts w:ascii="Times New Roman" w:hAnsi="Times New Roman"/>
          <w:sz w:val="26"/>
          <w:szCs w:val="26"/>
        </w:rPr>
        <w:t xml:space="preserve">Комплексного развития </w:t>
      </w:r>
      <w:proofErr w:type="gramStart"/>
      <w:r w:rsidRPr="0054660A">
        <w:rPr>
          <w:rFonts w:ascii="Times New Roman" w:hAnsi="Times New Roman"/>
          <w:sz w:val="26"/>
          <w:szCs w:val="26"/>
        </w:rPr>
        <w:t>социальной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 </w:t>
      </w: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инфраструктуры </w:t>
      </w:r>
      <w:proofErr w:type="spellStart"/>
      <w:r w:rsidR="00AE1DF1" w:rsidRPr="0054660A">
        <w:rPr>
          <w:rFonts w:ascii="Times New Roman" w:hAnsi="Times New Roman"/>
          <w:sz w:val="26"/>
          <w:szCs w:val="26"/>
        </w:rPr>
        <w:t>Любовшанское</w:t>
      </w:r>
      <w:proofErr w:type="spellEnd"/>
      <w:r w:rsidR="00AE1DF1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AE1DF1" w:rsidRPr="0054660A">
        <w:rPr>
          <w:rFonts w:ascii="Times New Roman" w:hAnsi="Times New Roman"/>
          <w:sz w:val="26"/>
          <w:szCs w:val="26"/>
        </w:rPr>
        <w:t>Красногорского</w:t>
      </w:r>
    </w:p>
    <w:p w:rsidR="00B53CEA" w:rsidRPr="0054660A" w:rsidRDefault="00B53CEA" w:rsidP="00B53CE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муниципального района Брянской</w:t>
      </w:r>
      <w:r w:rsidR="00031775" w:rsidRPr="0054660A">
        <w:rPr>
          <w:rFonts w:ascii="Times New Roman" w:hAnsi="Times New Roman"/>
          <w:sz w:val="26"/>
          <w:szCs w:val="26"/>
        </w:rPr>
        <w:t xml:space="preserve"> </w:t>
      </w:r>
      <w:r w:rsidR="00AE1DF1" w:rsidRPr="0054660A">
        <w:rPr>
          <w:rFonts w:ascii="Times New Roman" w:hAnsi="Times New Roman"/>
          <w:sz w:val="26"/>
          <w:szCs w:val="26"/>
        </w:rPr>
        <w:t>области на период 2021</w:t>
      </w:r>
      <w:r w:rsidRPr="0054660A">
        <w:rPr>
          <w:rFonts w:ascii="Times New Roman" w:hAnsi="Times New Roman"/>
          <w:sz w:val="26"/>
          <w:szCs w:val="26"/>
        </w:rPr>
        <w:t>-20</w:t>
      </w:r>
      <w:r w:rsidR="00AE1DF1" w:rsidRPr="0054660A">
        <w:rPr>
          <w:rFonts w:ascii="Times New Roman" w:hAnsi="Times New Roman"/>
          <w:sz w:val="26"/>
          <w:szCs w:val="26"/>
        </w:rPr>
        <w:t>31</w:t>
      </w:r>
      <w:r w:rsidRPr="0054660A">
        <w:rPr>
          <w:rFonts w:ascii="Times New Roman" w:hAnsi="Times New Roman"/>
          <w:sz w:val="26"/>
          <w:szCs w:val="26"/>
        </w:rPr>
        <w:t xml:space="preserve"> годы</w:t>
      </w:r>
      <w:r w:rsidR="00031775" w:rsidRPr="0054660A">
        <w:rPr>
          <w:rFonts w:ascii="Times New Roman" w:hAnsi="Times New Roman"/>
          <w:sz w:val="26"/>
          <w:szCs w:val="26"/>
        </w:rPr>
        <w:t>»</w:t>
      </w:r>
    </w:p>
    <w:p w:rsidR="00B53CEA" w:rsidRPr="0054660A" w:rsidRDefault="00B53CEA" w:rsidP="00B53CEA">
      <w:pPr>
        <w:spacing w:after="15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согласно приложению.</w:t>
      </w:r>
    </w:p>
    <w:p w:rsidR="00614D1B" w:rsidRPr="0054660A" w:rsidRDefault="00B53CEA" w:rsidP="00B53CEA">
      <w:pPr>
        <w:spacing w:after="15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2</w:t>
      </w:r>
      <w:r w:rsidR="00614D1B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. Постановление «Об утверждении программы комплексного развития социальной инфраструктуры </w:t>
      </w:r>
      <w:proofErr w:type="spellStart"/>
      <w:r w:rsidR="00614D1B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Любовшанского</w:t>
      </w:r>
      <w:proofErr w:type="spellEnd"/>
      <w:r w:rsidR="00614D1B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сельского поселения  Красногорского муниципального района  Брянской области на период 2020-2024 годы» от 11.03.2020г. №21 считать утратившим силу.</w:t>
      </w:r>
    </w:p>
    <w:p w:rsidR="00B53CEA" w:rsidRPr="0054660A" w:rsidRDefault="00614D1B" w:rsidP="00B53CEA">
      <w:pPr>
        <w:spacing w:after="15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3 Настоящее постановление вступает в силу со дня его официального опубликования  (обнародования). </w:t>
      </w:r>
    </w:p>
    <w:p w:rsidR="00031775" w:rsidRDefault="00B53CEA" w:rsidP="0054660A">
      <w:pPr>
        <w:tabs>
          <w:tab w:val="left" w:pos="8434"/>
        </w:tabs>
        <w:spacing w:after="15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3. </w:t>
      </w:r>
      <w:proofErr w:type="gramStart"/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Контроль за</w:t>
      </w:r>
      <w:proofErr w:type="gramEnd"/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выполнением данного</w:t>
      </w:r>
      <w:r w:rsidR="00614D1B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постановления оставляю за собой.</w:t>
      </w:r>
      <w:r w:rsidR="0054660A">
        <w:rPr>
          <w:rStyle w:val="af1"/>
          <w:rFonts w:ascii="Times New Roman" w:hAnsi="Times New Roman" w:cs="Times New Roman"/>
          <w:i w:val="0"/>
          <w:sz w:val="26"/>
          <w:szCs w:val="26"/>
        </w:rPr>
        <w:tab/>
      </w:r>
    </w:p>
    <w:p w:rsidR="0054660A" w:rsidRPr="0054660A" w:rsidRDefault="0054660A" w:rsidP="0054660A">
      <w:pPr>
        <w:tabs>
          <w:tab w:val="left" w:pos="8434"/>
        </w:tabs>
        <w:spacing w:after="15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</w:p>
    <w:p w:rsidR="00614D1B" w:rsidRPr="0054660A" w:rsidRDefault="00614D1B" w:rsidP="00B53CEA">
      <w:pPr>
        <w:spacing w:after="0" w:line="238" w:lineRule="atLeast"/>
        <w:rPr>
          <w:rStyle w:val="af1"/>
          <w:rFonts w:ascii="Times New Roman" w:hAnsi="Times New Roman" w:cs="Times New Roman"/>
          <w:i w:val="0"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ВРИО Главы </w:t>
      </w:r>
      <w:proofErr w:type="spellStart"/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Любовшанской</w:t>
      </w:r>
      <w:proofErr w:type="spellEnd"/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сельской </w:t>
      </w:r>
    </w:p>
    <w:p w:rsidR="00B53CEA" w:rsidRPr="0054660A" w:rsidRDefault="00614D1B" w:rsidP="00B53CEA">
      <w:pPr>
        <w:spacing w:after="0" w:line="238" w:lineRule="atLeast"/>
        <w:rPr>
          <w:rFonts w:ascii="Times New Roman" w:hAnsi="Times New Roman" w:cs="Times New Roman"/>
          <w:iCs/>
          <w:sz w:val="26"/>
          <w:szCs w:val="26"/>
        </w:rPr>
      </w:pP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администрации</w:t>
      </w:r>
      <w:r w:rsidR="00AE1DF1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      </w:t>
      </w:r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                                                                Н.И.  </w:t>
      </w:r>
      <w:proofErr w:type="spellStart"/>
      <w:r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>Камоза</w:t>
      </w:r>
      <w:proofErr w:type="spellEnd"/>
      <w:r w:rsidR="00475776" w:rsidRPr="0054660A">
        <w:rPr>
          <w:rStyle w:val="af1"/>
          <w:rFonts w:ascii="Times New Roman" w:hAnsi="Times New Roman" w:cs="Times New Roman"/>
          <w:i w:val="0"/>
          <w:sz w:val="26"/>
          <w:szCs w:val="26"/>
        </w:rPr>
        <w:t xml:space="preserve">                                    </w:t>
      </w:r>
    </w:p>
    <w:p w:rsidR="000143D9" w:rsidRPr="0054660A" w:rsidRDefault="000143D9" w:rsidP="00AE1DF1">
      <w:pPr>
        <w:spacing w:after="0" w:line="238" w:lineRule="atLeast"/>
        <w:jc w:val="right"/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54660A" w:rsidRDefault="0054660A" w:rsidP="0054660A">
      <w:pPr>
        <w:spacing w:after="0" w:line="238" w:lineRule="atLeast"/>
        <w:jc w:val="right"/>
        <w:rPr>
          <w:rFonts w:ascii="Times New Roman" w:hAnsi="Times New Roman" w:cs="Times New Roman"/>
          <w:sz w:val="26"/>
          <w:szCs w:val="26"/>
        </w:rPr>
      </w:pPr>
    </w:p>
    <w:p w:rsidR="00AE1DF1" w:rsidRPr="0054660A" w:rsidRDefault="000143D9" w:rsidP="0054660A">
      <w:pPr>
        <w:spacing w:after="0" w:line="238" w:lineRule="atLeast"/>
        <w:jc w:val="right"/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>Утверждена</w:t>
      </w:r>
      <w:bookmarkStart w:id="0" w:name="_GoBack"/>
      <w:bookmarkEnd w:id="0"/>
    </w:p>
    <w:p w:rsidR="00E4431C" w:rsidRPr="0054660A" w:rsidRDefault="00E4431C" w:rsidP="0054660A">
      <w:pPr>
        <w:spacing w:after="0" w:line="238" w:lineRule="atLeast"/>
        <w:jc w:val="right"/>
        <w:rPr>
          <w:rFonts w:ascii="Times New Roman" w:hAnsi="Times New Roman" w:cs="Times New Roman"/>
          <w:color w:val="242424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 xml:space="preserve">    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>Приложение</w:t>
      </w:r>
      <w:r w:rsidR="00031775"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м 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№1</w:t>
      </w:r>
    </w:p>
    <w:p w:rsidR="00AE1DF1" w:rsidRPr="0054660A" w:rsidRDefault="00E4431C" w:rsidP="0054660A">
      <w:pPr>
        <w:spacing w:after="0" w:line="238" w:lineRule="atLeast"/>
        <w:jc w:val="right"/>
        <w:rPr>
          <w:rFonts w:ascii="Times New Roman" w:hAnsi="Times New Roman" w:cs="Times New Roman"/>
          <w:color w:val="242424"/>
          <w:sz w:val="26"/>
          <w:szCs w:val="26"/>
        </w:rPr>
      </w:pP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к постановлению </w:t>
      </w:r>
    </w:p>
    <w:p w:rsidR="00E4431C" w:rsidRPr="0054660A" w:rsidRDefault="00E4431C" w:rsidP="0054660A">
      <w:pPr>
        <w:spacing w:after="0" w:line="238" w:lineRule="atLeast"/>
        <w:jc w:val="right"/>
        <w:rPr>
          <w:rFonts w:ascii="Times New Roman" w:hAnsi="Times New Roman" w:cs="Times New Roman"/>
          <w:color w:val="242424"/>
          <w:sz w:val="26"/>
          <w:szCs w:val="26"/>
        </w:rPr>
      </w:pP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</w:t>
      </w:r>
      <w:proofErr w:type="spellStart"/>
      <w:r w:rsidR="00AE1DF1" w:rsidRPr="0054660A">
        <w:rPr>
          <w:rFonts w:ascii="Times New Roman" w:hAnsi="Times New Roman" w:cs="Times New Roman"/>
          <w:color w:val="242424"/>
          <w:sz w:val="26"/>
          <w:szCs w:val="26"/>
        </w:rPr>
        <w:t>Любовшанской</w:t>
      </w:r>
      <w:proofErr w:type="spellEnd"/>
      <w:r w:rsidR="00AE1DF1"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>сельской администрации</w:t>
      </w:r>
    </w:p>
    <w:p w:rsidR="00AE1DF1" w:rsidRPr="0054660A" w:rsidRDefault="00AE1DF1" w:rsidP="0054660A">
      <w:pPr>
        <w:spacing w:after="0" w:line="238" w:lineRule="atLeast"/>
        <w:jc w:val="right"/>
        <w:rPr>
          <w:rFonts w:ascii="Times New Roman" w:hAnsi="Times New Roman" w:cs="Times New Roman"/>
          <w:color w:val="242424"/>
          <w:sz w:val="26"/>
          <w:szCs w:val="26"/>
        </w:rPr>
      </w:pP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        </w:t>
      </w:r>
      <w:r w:rsidR="00F56675"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                                                                             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 </w:t>
      </w:r>
      <w:r w:rsidR="0054660A">
        <w:rPr>
          <w:rFonts w:ascii="Times New Roman" w:hAnsi="Times New Roman" w:cs="Times New Roman"/>
          <w:color w:val="242424"/>
          <w:sz w:val="26"/>
          <w:szCs w:val="26"/>
        </w:rPr>
        <w:t xml:space="preserve">      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</w:t>
      </w:r>
      <w:r w:rsidR="000143D9"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от </w:t>
      </w:r>
      <w:r w:rsidR="0054660A">
        <w:rPr>
          <w:rFonts w:ascii="Times New Roman" w:hAnsi="Times New Roman" w:cs="Times New Roman"/>
          <w:color w:val="242424"/>
          <w:sz w:val="26"/>
          <w:szCs w:val="26"/>
        </w:rPr>
        <w:t>25.06.</w:t>
      </w:r>
      <w:r w:rsidR="000143D9" w:rsidRPr="0054660A">
        <w:rPr>
          <w:rFonts w:ascii="Times New Roman" w:hAnsi="Times New Roman" w:cs="Times New Roman"/>
          <w:color w:val="242424"/>
          <w:sz w:val="26"/>
          <w:szCs w:val="26"/>
        </w:rPr>
        <w:t>2021г.№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</w:t>
      </w:r>
      <w:r w:rsidR="0054660A">
        <w:rPr>
          <w:rFonts w:ascii="Times New Roman" w:hAnsi="Times New Roman" w:cs="Times New Roman"/>
          <w:color w:val="242424"/>
          <w:sz w:val="26"/>
          <w:szCs w:val="26"/>
        </w:rPr>
        <w:t>36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                                                                                                          </w:t>
      </w:r>
      <w:r w:rsidR="000143D9"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          </w:t>
      </w:r>
      <w:r w:rsidRPr="0054660A">
        <w:rPr>
          <w:rFonts w:ascii="Times New Roman" w:hAnsi="Times New Roman" w:cs="Times New Roman"/>
          <w:color w:val="242424"/>
          <w:sz w:val="26"/>
          <w:szCs w:val="26"/>
        </w:rPr>
        <w:t xml:space="preserve"> </w:t>
      </w:r>
    </w:p>
    <w:p w:rsidR="00E4431C" w:rsidRPr="0054660A" w:rsidRDefault="00E4431C" w:rsidP="0054660A">
      <w:pPr>
        <w:spacing w:after="0"/>
        <w:ind w:left="5220"/>
        <w:jc w:val="right"/>
        <w:outlineLvl w:val="0"/>
        <w:rPr>
          <w:sz w:val="26"/>
          <w:szCs w:val="26"/>
        </w:rPr>
      </w:pPr>
    </w:p>
    <w:p w:rsidR="00530638" w:rsidRPr="0054660A" w:rsidRDefault="00530638" w:rsidP="0054660A">
      <w:pPr>
        <w:spacing w:after="0" w:line="240" w:lineRule="auto"/>
        <w:ind w:left="4956"/>
        <w:jc w:val="right"/>
        <w:rPr>
          <w:rFonts w:ascii="Times New Roman" w:hAnsi="Times New Roman"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530638" w:rsidRPr="0054660A" w:rsidRDefault="00530638" w:rsidP="003C424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5306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Программа</w:t>
      </w:r>
    </w:p>
    <w:p w:rsidR="00530638" w:rsidRPr="0054660A" w:rsidRDefault="00530638" w:rsidP="005306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комплексного развития социальной инфрас</w:t>
      </w:r>
      <w:r w:rsidR="00086B6B" w:rsidRPr="0054660A">
        <w:rPr>
          <w:rFonts w:ascii="Times New Roman" w:hAnsi="Times New Roman"/>
          <w:b/>
          <w:sz w:val="26"/>
          <w:szCs w:val="26"/>
        </w:rPr>
        <w:t xml:space="preserve">труктуры </w:t>
      </w:r>
      <w:proofErr w:type="spellStart"/>
      <w:r w:rsidR="00916441" w:rsidRPr="0054660A">
        <w:rPr>
          <w:rFonts w:ascii="Times New Roman" w:hAnsi="Times New Roman"/>
          <w:b/>
          <w:sz w:val="26"/>
          <w:szCs w:val="26"/>
        </w:rPr>
        <w:t>Любовшанского</w:t>
      </w:r>
      <w:proofErr w:type="spellEnd"/>
      <w:r w:rsidR="00916441" w:rsidRPr="0054660A">
        <w:rPr>
          <w:rFonts w:ascii="Times New Roman" w:hAnsi="Times New Roman"/>
          <w:b/>
          <w:sz w:val="26"/>
          <w:szCs w:val="26"/>
        </w:rPr>
        <w:t xml:space="preserve"> </w:t>
      </w:r>
      <w:r w:rsidR="00AD20E0" w:rsidRPr="0054660A">
        <w:rPr>
          <w:rFonts w:ascii="Times New Roman" w:hAnsi="Times New Roman"/>
          <w:b/>
          <w:sz w:val="26"/>
          <w:szCs w:val="26"/>
        </w:rPr>
        <w:t>сельского</w:t>
      </w:r>
      <w:r w:rsidRPr="0054660A">
        <w:rPr>
          <w:rFonts w:ascii="Times New Roman" w:hAnsi="Times New Roman"/>
          <w:b/>
          <w:sz w:val="26"/>
          <w:szCs w:val="26"/>
        </w:rPr>
        <w:t xml:space="preserve"> поселения </w:t>
      </w:r>
      <w:r w:rsidR="00916441" w:rsidRPr="0054660A">
        <w:rPr>
          <w:rFonts w:ascii="Times New Roman" w:hAnsi="Times New Roman"/>
          <w:b/>
          <w:sz w:val="26"/>
          <w:szCs w:val="26"/>
        </w:rPr>
        <w:t xml:space="preserve">Красногорского </w:t>
      </w:r>
      <w:r w:rsidRPr="0054660A">
        <w:rPr>
          <w:rFonts w:ascii="Times New Roman" w:hAnsi="Times New Roman"/>
          <w:b/>
          <w:sz w:val="26"/>
          <w:szCs w:val="26"/>
        </w:rPr>
        <w:t>муниципального района</w:t>
      </w:r>
      <w:r w:rsidR="007B0F81" w:rsidRPr="0054660A">
        <w:rPr>
          <w:rFonts w:ascii="Times New Roman" w:hAnsi="Times New Roman"/>
          <w:b/>
          <w:sz w:val="26"/>
          <w:szCs w:val="26"/>
        </w:rPr>
        <w:t xml:space="preserve"> Брянской области на период 2021</w:t>
      </w:r>
      <w:r w:rsidRPr="0054660A">
        <w:rPr>
          <w:rFonts w:ascii="Times New Roman" w:hAnsi="Times New Roman"/>
          <w:b/>
          <w:sz w:val="26"/>
          <w:szCs w:val="26"/>
        </w:rPr>
        <w:t>-</w:t>
      </w:r>
      <w:r w:rsidR="007B0F81" w:rsidRPr="0054660A">
        <w:rPr>
          <w:rFonts w:ascii="Times New Roman" w:hAnsi="Times New Roman"/>
          <w:b/>
          <w:sz w:val="26"/>
          <w:szCs w:val="26"/>
        </w:rPr>
        <w:t>2031</w:t>
      </w:r>
      <w:r w:rsidRPr="0054660A">
        <w:rPr>
          <w:rFonts w:ascii="Times New Roman" w:hAnsi="Times New Roman"/>
          <w:b/>
          <w:sz w:val="26"/>
          <w:szCs w:val="26"/>
        </w:rPr>
        <w:t xml:space="preserve"> годы</w:t>
      </w:r>
    </w:p>
    <w:p w:rsidR="00530638" w:rsidRPr="0054660A" w:rsidRDefault="00530638" w:rsidP="00530638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F6186" w:rsidRPr="0054660A" w:rsidRDefault="004F6186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F6186" w:rsidRPr="0054660A" w:rsidRDefault="004F6186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Pr="0054660A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C424F" w:rsidRPr="0054660A" w:rsidRDefault="003C424F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36566" w:rsidRPr="0054660A" w:rsidRDefault="00336566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36566" w:rsidRPr="0054660A" w:rsidRDefault="00336566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30638" w:rsidRDefault="00530638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4660A" w:rsidRDefault="0054660A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4660A" w:rsidRDefault="0054660A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4660A" w:rsidRDefault="0054660A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4660A" w:rsidRPr="0054660A" w:rsidRDefault="0054660A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96B00" w:rsidRPr="0054660A" w:rsidRDefault="00065371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Паспорт программы</w:t>
      </w:r>
    </w:p>
    <w:p w:rsidR="00696B00" w:rsidRPr="0054660A" w:rsidRDefault="00696B00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комплексного развития социальной инфраструктуры</w:t>
      </w:r>
      <w:r w:rsidR="00086B6B" w:rsidRPr="0054660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916441" w:rsidRPr="0054660A">
        <w:rPr>
          <w:rFonts w:ascii="Times New Roman" w:hAnsi="Times New Roman"/>
          <w:b/>
          <w:sz w:val="26"/>
          <w:szCs w:val="26"/>
        </w:rPr>
        <w:t>Любовшанского</w:t>
      </w:r>
      <w:proofErr w:type="spellEnd"/>
      <w:r w:rsidR="00916441" w:rsidRPr="0054660A">
        <w:rPr>
          <w:rFonts w:ascii="Times New Roman" w:hAnsi="Times New Roman"/>
          <w:b/>
          <w:sz w:val="26"/>
          <w:szCs w:val="26"/>
        </w:rPr>
        <w:t xml:space="preserve"> </w:t>
      </w:r>
      <w:r w:rsidR="00AD20E0" w:rsidRPr="0054660A">
        <w:rPr>
          <w:rFonts w:ascii="Times New Roman" w:hAnsi="Times New Roman"/>
          <w:b/>
          <w:sz w:val="26"/>
          <w:szCs w:val="26"/>
        </w:rPr>
        <w:t>сельского</w:t>
      </w:r>
      <w:r w:rsidRPr="0054660A">
        <w:rPr>
          <w:rFonts w:ascii="Times New Roman" w:hAnsi="Times New Roman"/>
          <w:b/>
          <w:sz w:val="26"/>
          <w:szCs w:val="26"/>
        </w:rPr>
        <w:t xml:space="preserve"> поселения </w:t>
      </w:r>
      <w:r w:rsidR="00916441" w:rsidRPr="0054660A">
        <w:rPr>
          <w:rFonts w:ascii="Times New Roman" w:hAnsi="Times New Roman"/>
          <w:b/>
          <w:sz w:val="26"/>
          <w:szCs w:val="26"/>
        </w:rPr>
        <w:t xml:space="preserve">Красногорского </w:t>
      </w:r>
      <w:r w:rsidR="00530638" w:rsidRPr="0054660A">
        <w:rPr>
          <w:rFonts w:ascii="Times New Roman" w:hAnsi="Times New Roman"/>
          <w:b/>
          <w:sz w:val="26"/>
          <w:szCs w:val="26"/>
        </w:rPr>
        <w:t>муниципального района</w:t>
      </w:r>
      <w:r w:rsidR="007B0F81" w:rsidRPr="0054660A">
        <w:rPr>
          <w:rFonts w:ascii="Times New Roman" w:hAnsi="Times New Roman"/>
          <w:b/>
          <w:sz w:val="26"/>
          <w:szCs w:val="26"/>
        </w:rPr>
        <w:t xml:space="preserve"> Брянской области на период 2021</w:t>
      </w:r>
      <w:r w:rsidR="00530638" w:rsidRPr="0054660A">
        <w:rPr>
          <w:rFonts w:ascii="Times New Roman" w:hAnsi="Times New Roman"/>
          <w:b/>
          <w:sz w:val="26"/>
          <w:szCs w:val="26"/>
        </w:rPr>
        <w:t>-</w:t>
      </w:r>
      <w:r w:rsidR="007B0F81" w:rsidRPr="0054660A">
        <w:rPr>
          <w:rFonts w:ascii="Times New Roman" w:hAnsi="Times New Roman"/>
          <w:b/>
          <w:sz w:val="26"/>
          <w:szCs w:val="26"/>
        </w:rPr>
        <w:t>2031</w:t>
      </w:r>
      <w:r w:rsidR="00530638" w:rsidRPr="0054660A">
        <w:rPr>
          <w:rFonts w:ascii="Times New Roman" w:hAnsi="Times New Roman"/>
          <w:b/>
          <w:sz w:val="26"/>
          <w:szCs w:val="26"/>
        </w:rPr>
        <w:t xml:space="preserve"> годы</w:t>
      </w:r>
    </w:p>
    <w:tbl>
      <w:tblPr>
        <w:tblpPr w:leftFromText="180" w:rightFromText="180" w:vertAnchor="text" w:horzAnchor="margin" w:tblpXSpec="center" w:tblpY="4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5"/>
        <w:gridCol w:w="2877"/>
        <w:gridCol w:w="6128"/>
      </w:tblGrid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180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Наименование программы</w:t>
            </w:r>
          </w:p>
        </w:tc>
        <w:tc>
          <w:tcPr>
            <w:tcW w:w="6201" w:type="dxa"/>
          </w:tcPr>
          <w:p w:rsidR="000961D9" w:rsidRPr="0054660A" w:rsidRDefault="00065371" w:rsidP="00065371">
            <w:pPr>
              <w:spacing w:after="0" w:line="240" w:lineRule="auto"/>
              <w:ind w:left="-2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Программа комплексного развития социальной инфраструктуры </w:t>
            </w:r>
            <w:proofErr w:type="spellStart"/>
            <w:r w:rsidR="00916441" w:rsidRPr="0054660A">
              <w:rPr>
                <w:rFonts w:ascii="Times New Roman" w:hAnsi="Times New Roman"/>
                <w:sz w:val="26"/>
                <w:szCs w:val="26"/>
              </w:rPr>
              <w:t>Любовшанского</w:t>
            </w:r>
            <w:proofErr w:type="spellEnd"/>
            <w:r w:rsidR="00916441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D20E0" w:rsidRPr="0054660A">
              <w:rPr>
                <w:rFonts w:ascii="Times New Roman" w:hAnsi="Times New Roman"/>
                <w:sz w:val="26"/>
                <w:szCs w:val="26"/>
              </w:rPr>
              <w:t>сельского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 xml:space="preserve"> поселения </w:t>
            </w:r>
          </w:p>
          <w:p w:rsidR="00065371" w:rsidRPr="0054660A" w:rsidRDefault="00DD5AFA" w:rsidP="00065371">
            <w:pPr>
              <w:spacing w:after="0" w:line="240" w:lineRule="auto"/>
              <w:ind w:left="-2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 период 2021</w:t>
            </w:r>
            <w:r w:rsidR="00065371" w:rsidRPr="0054660A">
              <w:rPr>
                <w:rFonts w:ascii="Times New Roman" w:hAnsi="Times New Roman"/>
                <w:sz w:val="26"/>
                <w:szCs w:val="26"/>
              </w:rPr>
              <w:t>-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>2031</w:t>
            </w:r>
            <w:r w:rsidR="00065371" w:rsidRPr="0054660A">
              <w:rPr>
                <w:rFonts w:ascii="Times New Roman" w:hAnsi="Times New Roman"/>
                <w:sz w:val="26"/>
                <w:szCs w:val="26"/>
              </w:rPr>
              <w:t>годы (далее - Программа)</w:t>
            </w: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180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Основание для разработки Программы</w:t>
            </w:r>
          </w:p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900"/>
              <w:jc w:val="center"/>
              <w:rPr>
                <w:sz w:val="26"/>
                <w:szCs w:val="26"/>
              </w:rPr>
            </w:pPr>
          </w:p>
        </w:tc>
        <w:tc>
          <w:tcPr>
            <w:tcW w:w="6201" w:type="dxa"/>
          </w:tcPr>
          <w:p w:rsidR="00065371" w:rsidRPr="0054660A" w:rsidRDefault="00065371" w:rsidP="00065371">
            <w:pPr>
              <w:pStyle w:val="a7"/>
              <w:numPr>
                <w:ilvl w:val="0"/>
                <w:numId w:val="25"/>
              </w:numPr>
              <w:tabs>
                <w:tab w:val="left" w:pos="459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 xml:space="preserve">Федеральный закон от 29 декабря 2014 года </w:t>
            </w:r>
            <w:r w:rsidRPr="0054660A">
              <w:rPr>
                <w:sz w:val="26"/>
                <w:szCs w:val="26"/>
              </w:rPr>
              <w:br/>
              <w:t xml:space="preserve">№ 456-ФЗ </w:t>
            </w:r>
            <w:r w:rsidRPr="0054660A">
              <w:rPr>
                <w:rStyle w:val="af5"/>
                <w:b w:val="0"/>
                <w:bCs w:val="0"/>
                <w:sz w:val="26"/>
                <w:szCs w:val="26"/>
              </w:rPr>
              <w:t>«</w:t>
            </w:r>
            <w:r w:rsidRPr="0054660A">
              <w:rPr>
                <w:sz w:val="26"/>
                <w:szCs w:val="26"/>
              </w:rPr>
              <w:t>О внесении изменений в Градостроительный кодекс Российской Федерации и отдельные законодательные акты Российской Федерации</w:t>
            </w:r>
            <w:r w:rsidRPr="0054660A">
              <w:rPr>
                <w:rStyle w:val="af5"/>
                <w:b w:val="0"/>
                <w:bCs w:val="0"/>
                <w:sz w:val="26"/>
                <w:szCs w:val="26"/>
              </w:rPr>
              <w:t>»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5"/>
              </w:numPr>
              <w:tabs>
                <w:tab w:val="left" w:pos="459"/>
              </w:tabs>
              <w:spacing w:before="0" w:beforeAutospacing="0" w:after="0" w:afterAutospacing="0" w:line="240" w:lineRule="atLeast"/>
              <w:ind w:left="0" w:firstLine="0"/>
              <w:rPr>
                <w:rStyle w:val="af5"/>
                <w:b w:val="0"/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 xml:space="preserve">Постановление Правительства РФ </w:t>
            </w:r>
            <w:r w:rsidRPr="0054660A">
              <w:rPr>
                <w:sz w:val="26"/>
                <w:szCs w:val="26"/>
              </w:rPr>
              <w:br/>
              <w:t xml:space="preserve">от 1 октября 2015 года № 1050 </w:t>
            </w:r>
            <w:r w:rsidRPr="0054660A">
              <w:rPr>
                <w:rStyle w:val="af5"/>
                <w:b w:val="0"/>
                <w:bCs w:val="0"/>
                <w:sz w:val="26"/>
                <w:szCs w:val="26"/>
              </w:rPr>
              <w:t>«</w:t>
            </w:r>
            <w:r w:rsidRPr="0054660A">
              <w:rPr>
                <w:sz w:val="26"/>
                <w:szCs w:val="26"/>
              </w:rPr>
              <w:t>Об утверждении требований к программам комплексного развития социальной инфраструктуры поселений, городских округов</w:t>
            </w:r>
            <w:r w:rsidRPr="0054660A">
              <w:rPr>
                <w:rStyle w:val="af5"/>
                <w:b w:val="0"/>
                <w:bCs w:val="0"/>
                <w:sz w:val="26"/>
                <w:szCs w:val="26"/>
              </w:rPr>
              <w:t>»</w:t>
            </w:r>
          </w:p>
          <w:p w:rsidR="00065371" w:rsidRPr="0054660A" w:rsidRDefault="00065371" w:rsidP="00916441">
            <w:pPr>
              <w:pStyle w:val="a7"/>
              <w:numPr>
                <w:ilvl w:val="0"/>
                <w:numId w:val="25"/>
              </w:numPr>
              <w:tabs>
                <w:tab w:val="left" w:pos="459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Генеральный план</w:t>
            </w:r>
            <w:r w:rsidR="00916441" w:rsidRPr="0054660A">
              <w:rPr>
                <w:sz w:val="26"/>
                <w:szCs w:val="26"/>
              </w:rPr>
              <w:t xml:space="preserve"> </w:t>
            </w:r>
            <w:proofErr w:type="spellStart"/>
            <w:r w:rsidR="00916441" w:rsidRPr="0054660A">
              <w:rPr>
                <w:sz w:val="26"/>
                <w:szCs w:val="26"/>
              </w:rPr>
              <w:t>Любовшанского</w:t>
            </w:r>
            <w:proofErr w:type="spellEnd"/>
            <w:r w:rsidR="00916441" w:rsidRPr="0054660A">
              <w:rPr>
                <w:sz w:val="26"/>
                <w:szCs w:val="26"/>
              </w:rPr>
              <w:t xml:space="preserve"> </w:t>
            </w:r>
            <w:r w:rsidR="003D7697" w:rsidRPr="0054660A">
              <w:rPr>
                <w:sz w:val="26"/>
                <w:szCs w:val="26"/>
              </w:rPr>
              <w:t xml:space="preserve"> сельского </w:t>
            </w:r>
            <w:r w:rsidRPr="0054660A">
              <w:rPr>
                <w:sz w:val="26"/>
                <w:szCs w:val="26"/>
              </w:rPr>
              <w:t xml:space="preserve">поселения </w:t>
            </w:r>
            <w:r w:rsidR="00916441" w:rsidRPr="0054660A">
              <w:rPr>
                <w:sz w:val="26"/>
                <w:szCs w:val="26"/>
              </w:rPr>
              <w:t xml:space="preserve">Красногорского </w:t>
            </w:r>
            <w:r w:rsidRPr="0054660A">
              <w:rPr>
                <w:sz w:val="26"/>
                <w:szCs w:val="26"/>
              </w:rPr>
              <w:t xml:space="preserve">района Брянской области </w:t>
            </w: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Заказчик и разработчик Программы</w:t>
            </w:r>
          </w:p>
        </w:tc>
        <w:tc>
          <w:tcPr>
            <w:tcW w:w="6201" w:type="dxa"/>
          </w:tcPr>
          <w:p w:rsidR="00065371" w:rsidRPr="0054660A" w:rsidRDefault="00086B6B" w:rsidP="00916441">
            <w:pPr>
              <w:pStyle w:val="a7"/>
              <w:spacing w:before="0" w:beforeAutospacing="0" w:after="0" w:afterAutospacing="0" w:line="240" w:lineRule="atLeast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 xml:space="preserve">Администрация </w:t>
            </w:r>
            <w:proofErr w:type="spellStart"/>
            <w:r w:rsidR="00916441" w:rsidRPr="0054660A">
              <w:rPr>
                <w:sz w:val="26"/>
                <w:szCs w:val="26"/>
              </w:rPr>
              <w:t>Любовшанского</w:t>
            </w:r>
            <w:proofErr w:type="spellEnd"/>
            <w:r w:rsidR="00916441" w:rsidRPr="0054660A">
              <w:rPr>
                <w:sz w:val="26"/>
                <w:szCs w:val="26"/>
              </w:rPr>
              <w:t xml:space="preserve"> с</w:t>
            </w:r>
            <w:r w:rsidR="003C424F" w:rsidRPr="0054660A">
              <w:rPr>
                <w:sz w:val="26"/>
                <w:szCs w:val="26"/>
              </w:rPr>
              <w:t>ельского поселения</w:t>
            </w:r>
            <w:r w:rsidR="00916441" w:rsidRPr="0054660A">
              <w:rPr>
                <w:sz w:val="26"/>
                <w:szCs w:val="26"/>
              </w:rPr>
              <w:t xml:space="preserve"> Красногорского</w:t>
            </w:r>
            <w:r w:rsidR="003C424F" w:rsidRPr="0054660A">
              <w:rPr>
                <w:sz w:val="26"/>
                <w:szCs w:val="26"/>
              </w:rPr>
              <w:t xml:space="preserve"> </w:t>
            </w:r>
            <w:r w:rsidR="004F6186" w:rsidRPr="0054660A">
              <w:rPr>
                <w:sz w:val="26"/>
                <w:szCs w:val="26"/>
              </w:rPr>
              <w:t xml:space="preserve"> муниципального района Брянской области</w:t>
            </w: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1.4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180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Цель Программы</w:t>
            </w:r>
          </w:p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900"/>
              <w:jc w:val="center"/>
              <w:rPr>
                <w:sz w:val="26"/>
                <w:szCs w:val="26"/>
              </w:rPr>
            </w:pPr>
          </w:p>
        </w:tc>
        <w:tc>
          <w:tcPr>
            <w:tcW w:w="6201" w:type="dxa"/>
          </w:tcPr>
          <w:p w:rsidR="00065371" w:rsidRPr="0054660A" w:rsidRDefault="00065371" w:rsidP="00916441">
            <w:pPr>
              <w:pStyle w:val="a7"/>
              <w:spacing w:before="0" w:beforeAutospacing="0" w:after="0" w:afterAutospacing="0" w:line="240" w:lineRule="atLeast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Обеспечение развития социальной и</w:t>
            </w:r>
            <w:r w:rsidR="00086B6B" w:rsidRPr="0054660A">
              <w:rPr>
                <w:sz w:val="26"/>
                <w:szCs w:val="26"/>
              </w:rPr>
              <w:t xml:space="preserve">нфраструктуры </w:t>
            </w:r>
            <w:proofErr w:type="spellStart"/>
            <w:r w:rsidR="00916441" w:rsidRPr="0054660A">
              <w:rPr>
                <w:sz w:val="26"/>
                <w:szCs w:val="26"/>
              </w:rPr>
              <w:t>Любовшанского</w:t>
            </w:r>
            <w:proofErr w:type="spellEnd"/>
            <w:r w:rsidR="00916441" w:rsidRPr="0054660A">
              <w:rPr>
                <w:sz w:val="26"/>
                <w:szCs w:val="26"/>
              </w:rPr>
              <w:t xml:space="preserve"> </w:t>
            </w:r>
            <w:r w:rsidR="00D27D14" w:rsidRPr="0054660A">
              <w:rPr>
                <w:sz w:val="26"/>
                <w:szCs w:val="26"/>
              </w:rPr>
              <w:t>сельского поселения</w:t>
            </w:r>
            <w:r w:rsidRPr="0054660A">
              <w:rPr>
                <w:sz w:val="26"/>
                <w:szCs w:val="26"/>
              </w:rPr>
              <w:t xml:space="preserve">, </w:t>
            </w:r>
            <w:r w:rsidR="001F7715" w:rsidRPr="0054660A">
              <w:rPr>
                <w:sz w:val="26"/>
                <w:szCs w:val="26"/>
              </w:rPr>
              <w:t xml:space="preserve">для </w:t>
            </w:r>
            <w:r w:rsidRPr="0054660A">
              <w:rPr>
                <w:sz w:val="26"/>
                <w:szCs w:val="26"/>
              </w:rPr>
              <w:t>повышения уровня его жизни</w:t>
            </w: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Задачи Программы</w:t>
            </w:r>
          </w:p>
        </w:tc>
        <w:tc>
          <w:tcPr>
            <w:tcW w:w="6201" w:type="dxa"/>
          </w:tcPr>
          <w:p w:rsidR="00065371" w:rsidRPr="0054660A" w:rsidRDefault="00065371" w:rsidP="00065371">
            <w:pPr>
              <w:pStyle w:val="a7"/>
              <w:numPr>
                <w:ilvl w:val="0"/>
                <w:numId w:val="26"/>
              </w:numPr>
              <w:tabs>
                <w:tab w:val="left" w:pos="471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обеспечить безопасность, качество и эффективность использования населением объектов социальной инфраструктуры;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6"/>
              </w:numPr>
              <w:tabs>
                <w:tab w:val="left" w:pos="471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обеспечить доступность объектов социальной инфраструктуры;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6"/>
              </w:numPr>
              <w:tabs>
                <w:tab w:val="left" w:pos="471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обеспечить сбалансированное, перспективное развитие социальной инфраструктуры;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6"/>
              </w:numPr>
              <w:tabs>
                <w:tab w:val="left" w:pos="471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обеспечить достижение расчетного уровня обеспеченности населения услугами;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6"/>
              </w:numPr>
              <w:tabs>
                <w:tab w:val="left" w:pos="471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обеспечить эффективность функционирования действующей социальной инфраструктуры.</w:t>
            </w: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1.6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180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Важнейшие целевые показатели  Программы</w:t>
            </w:r>
          </w:p>
        </w:tc>
        <w:tc>
          <w:tcPr>
            <w:tcW w:w="6201" w:type="dxa"/>
          </w:tcPr>
          <w:p w:rsidR="00065371" w:rsidRPr="0054660A" w:rsidRDefault="00065371" w:rsidP="00065371">
            <w:pPr>
              <w:pStyle w:val="a7"/>
              <w:numPr>
                <w:ilvl w:val="0"/>
                <w:numId w:val="27"/>
              </w:numPr>
              <w:tabs>
                <w:tab w:val="left" w:pos="516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повышение безопасности, качества и эффективности использования населением объектов социальной инфраструктуры;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7"/>
              </w:numPr>
              <w:tabs>
                <w:tab w:val="left" w:pos="516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обеспечение доступности объектов социальной инфраструктуры;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7"/>
              </w:numPr>
              <w:tabs>
                <w:tab w:val="left" w:pos="516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сбалансированное, перспективное развитие социальной инфраструктуры;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7"/>
              </w:numPr>
              <w:tabs>
                <w:tab w:val="left" w:pos="516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 xml:space="preserve">повышение расчетного уровня обеспеченности </w:t>
            </w:r>
            <w:r w:rsidRPr="0054660A">
              <w:rPr>
                <w:sz w:val="26"/>
                <w:szCs w:val="26"/>
              </w:rPr>
              <w:lastRenderedPageBreak/>
              <w:t>населения услугами;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7"/>
              </w:numPr>
              <w:tabs>
                <w:tab w:val="left" w:pos="516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повышение эффективности функционирования действующей социальной инфраструктуры.</w:t>
            </w: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lastRenderedPageBreak/>
              <w:t>1.7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180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Сроки и этапы реализации Программы</w:t>
            </w:r>
          </w:p>
        </w:tc>
        <w:tc>
          <w:tcPr>
            <w:tcW w:w="6201" w:type="dxa"/>
          </w:tcPr>
          <w:p w:rsidR="0054186E" w:rsidRPr="0054660A" w:rsidRDefault="0054186E" w:rsidP="00065371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  <w:p w:rsidR="00065371" w:rsidRPr="0054660A" w:rsidRDefault="00DD5AFA" w:rsidP="00065371">
            <w:pPr>
              <w:pStyle w:val="a7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2021-2031</w:t>
            </w:r>
            <w:r w:rsidR="00065371" w:rsidRPr="0054660A">
              <w:rPr>
                <w:sz w:val="26"/>
                <w:szCs w:val="26"/>
              </w:rPr>
              <w:t>годы</w:t>
            </w: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1.8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6201" w:type="dxa"/>
          </w:tcPr>
          <w:p w:rsidR="00065371" w:rsidRPr="0054660A" w:rsidRDefault="00065371" w:rsidP="00065371">
            <w:pPr>
              <w:pStyle w:val="a7"/>
              <w:numPr>
                <w:ilvl w:val="0"/>
                <w:numId w:val="28"/>
              </w:numPr>
              <w:tabs>
                <w:tab w:val="left" w:pos="471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сохранение сети учреждений социальной сферы, укрепление их материально- технической базы;</w:t>
            </w:r>
          </w:p>
          <w:p w:rsidR="00065371" w:rsidRPr="0054660A" w:rsidRDefault="00065371" w:rsidP="00065371">
            <w:pPr>
              <w:pStyle w:val="a7"/>
              <w:numPr>
                <w:ilvl w:val="0"/>
                <w:numId w:val="28"/>
              </w:numPr>
              <w:tabs>
                <w:tab w:val="left" w:pos="471"/>
              </w:tabs>
              <w:spacing w:before="0" w:beforeAutospacing="0" w:after="0" w:afterAutospacing="0" w:line="240" w:lineRule="atLeast"/>
              <w:ind w:left="0" w:firstLine="0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 xml:space="preserve">осуществление комплексного строительства объектов обслуживания с учетом нормативов </w:t>
            </w:r>
            <w:r w:rsidRPr="0054660A">
              <w:rPr>
                <w:sz w:val="26"/>
                <w:szCs w:val="26"/>
              </w:rPr>
              <w:br/>
              <w:t>по обеспечению населения объектами социального обслуживания.</w:t>
            </w:r>
          </w:p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jc w:val="center"/>
              <w:rPr>
                <w:sz w:val="26"/>
                <w:szCs w:val="26"/>
              </w:rPr>
            </w:pPr>
          </w:p>
        </w:tc>
      </w:tr>
      <w:tr w:rsidR="00065371" w:rsidRPr="0054660A" w:rsidTr="00065371">
        <w:tc>
          <w:tcPr>
            <w:tcW w:w="566" w:type="dxa"/>
          </w:tcPr>
          <w:p w:rsidR="00065371" w:rsidRPr="0054660A" w:rsidRDefault="00065371" w:rsidP="00065371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1.9</w:t>
            </w:r>
          </w:p>
        </w:tc>
        <w:tc>
          <w:tcPr>
            <w:tcW w:w="2353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jc w:val="center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Объемы и источники финансирования Программы</w:t>
            </w:r>
          </w:p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ind w:firstLine="900"/>
              <w:jc w:val="center"/>
              <w:rPr>
                <w:sz w:val="26"/>
                <w:szCs w:val="26"/>
              </w:rPr>
            </w:pPr>
          </w:p>
        </w:tc>
        <w:tc>
          <w:tcPr>
            <w:tcW w:w="6201" w:type="dxa"/>
          </w:tcPr>
          <w:p w:rsidR="00065371" w:rsidRPr="0054660A" w:rsidRDefault="00065371" w:rsidP="00065371">
            <w:pPr>
              <w:pStyle w:val="a7"/>
              <w:spacing w:before="0" w:beforeAutospacing="0" w:after="0" w:afterAutospacing="0" w:line="240" w:lineRule="atLeast"/>
              <w:rPr>
                <w:sz w:val="26"/>
                <w:szCs w:val="26"/>
              </w:rPr>
            </w:pPr>
            <w:r w:rsidRPr="0054660A">
              <w:rPr>
                <w:sz w:val="26"/>
                <w:szCs w:val="26"/>
              </w:rPr>
              <w:t>Источник финансирования – средства бюджетов всех уровней,  инвестиции, спонсорская помощь.</w:t>
            </w:r>
          </w:p>
        </w:tc>
      </w:tr>
    </w:tbl>
    <w:p w:rsidR="00696B00" w:rsidRPr="0054660A" w:rsidRDefault="00696B00" w:rsidP="00812769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96B00" w:rsidRPr="0054660A" w:rsidRDefault="00696B00" w:rsidP="00D95E2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 xml:space="preserve">                     </w:t>
      </w:r>
      <w:r w:rsidR="000F2BEB" w:rsidRPr="0054660A">
        <w:rPr>
          <w:rFonts w:ascii="Times New Roman" w:hAnsi="Times New Roman"/>
          <w:b/>
          <w:sz w:val="26"/>
          <w:szCs w:val="26"/>
        </w:rPr>
        <w:t xml:space="preserve">                               </w:t>
      </w:r>
      <w:r w:rsidRPr="0054660A">
        <w:rPr>
          <w:rFonts w:ascii="Times New Roman" w:hAnsi="Times New Roman"/>
          <w:b/>
          <w:sz w:val="26"/>
          <w:szCs w:val="26"/>
        </w:rPr>
        <w:t>Введение</w: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       </w: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          Ст</w:t>
      </w:r>
      <w:r w:rsidR="00086B6B" w:rsidRPr="0054660A">
        <w:rPr>
          <w:rFonts w:ascii="Times New Roman" w:hAnsi="Times New Roman"/>
          <w:sz w:val="26"/>
          <w:szCs w:val="26"/>
        </w:rPr>
        <w:t>ратегический план развития сель</w:t>
      </w:r>
      <w:r w:rsidRPr="0054660A">
        <w:rPr>
          <w:rFonts w:ascii="Times New Roman" w:hAnsi="Times New Roman"/>
          <w:sz w:val="26"/>
          <w:szCs w:val="26"/>
        </w:rPr>
        <w:t xml:space="preserve">ского поселения отвечает потребностям  и проживающего на его территории населения, и объективно происходящих на его территории процессов. Программа комплексного развития социальной инфраструктуры  </w:t>
      </w:r>
      <w:proofErr w:type="spellStart"/>
      <w:r w:rsidR="00916441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916441" w:rsidRPr="0054660A">
        <w:rPr>
          <w:rFonts w:ascii="Times New Roman" w:hAnsi="Times New Roman"/>
          <w:sz w:val="26"/>
          <w:szCs w:val="26"/>
        </w:rPr>
        <w:t xml:space="preserve"> </w:t>
      </w:r>
      <w:r w:rsidR="00D27D14" w:rsidRPr="0054660A">
        <w:rPr>
          <w:rFonts w:ascii="Times New Roman" w:hAnsi="Times New Roman"/>
          <w:sz w:val="26"/>
          <w:szCs w:val="26"/>
        </w:rPr>
        <w:t>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 (далее – Программа) содержит  чёткое представление  о  стратегических целях, ресурсах, потенциале  и об основных направлениях социального развития городского поселения на среднесрочную перспективу. Кроме того, Программа содержит совокупность  увязанных по ресурсам, исполнителям и срокам реализации мероприятий, направленных на достижение стратегических целей социального развития </w:t>
      </w:r>
      <w:proofErr w:type="spellStart"/>
      <w:r w:rsidR="00916441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916441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>сельского поселения.</w: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    </w:t>
      </w:r>
      <w:r w:rsidR="00D27D14" w:rsidRPr="0054660A">
        <w:rPr>
          <w:rFonts w:ascii="Times New Roman" w:hAnsi="Times New Roman"/>
          <w:sz w:val="26"/>
          <w:szCs w:val="26"/>
        </w:rPr>
        <w:t xml:space="preserve">        Цели развития</w:t>
      </w:r>
      <w:r w:rsidR="00086B6B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916441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D27D14" w:rsidRPr="0054660A">
        <w:rPr>
          <w:rFonts w:ascii="Times New Roman" w:hAnsi="Times New Roman"/>
          <w:sz w:val="26"/>
          <w:szCs w:val="26"/>
        </w:rPr>
        <w:t xml:space="preserve"> 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 и программные мероприятия, а также необходимые для их реализации ресурсы, обозначенные в Программе,  могут ежегодно корректироваться и дополняться в зависимости от складывающейся ситуации, изменения внутренних и внешних условий.</w: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          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</w:t>
      </w:r>
      <w:proofErr w:type="spellStart"/>
      <w:r w:rsidR="00916441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916441" w:rsidRPr="0054660A">
        <w:rPr>
          <w:rFonts w:ascii="Times New Roman" w:hAnsi="Times New Roman"/>
          <w:sz w:val="26"/>
          <w:szCs w:val="26"/>
        </w:rPr>
        <w:t xml:space="preserve"> </w:t>
      </w:r>
      <w:r w:rsidR="001F7715" w:rsidRPr="0054660A">
        <w:rPr>
          <w:rFonts w:ascii="Times New Roman" w:hAnsi="Times New Roman"/>
          <w:sz w:val="26"/>
          <w:szCs w:val="26"/>
        </w:rPr>
        <w:t>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 - доступные для потенциала территории, адекватные географическому, демографическому, экономическому, социокультурному потенциалу, перспективные и а</w:t>
      </w:r>
      <w:r w:rsidR="001F7715" w:rsidRPr="0054660A">
        <w:rPr>
          <w:rFonts w:ascii="Times New Roman" w:hAnsi="Times New Roman"/>
          <w:sz w:val="26"/>
          <w:szCs w:val="26"/>
        </w:rPr>
        <w:t>ктуальные для социума 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поселения. Программа устойчивого развития направлена на осуществление комплекса мер, способствующих стабилизации и развитию экономики, повышению уровня занятости населения, решению остро стоящих социальных проблем, межведомственной, внутри</w:t>
      </w:r>
      <w:r w:rsidR="00834024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>муниципальной, межмуниципальной и межрегиональной кооперации.</w: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lastRenderedPageBreak/>
        <w:t xml:space="preserve">              Главной целью Программы является повышение качества жизни населения, его занятости и само</w:t>
      </w:r>
      <w:r w:rsidR="00834024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 xml:space="preserve">занятости экономических, социальных и культурных возможностей на основе развития сельхозпроизводства, предпринимательства, личных подсобных хозяйств торговой инфраструктуры и сферы услуг. Благоприятные условия для жизни населения - это возможность полноценной занятости, получения высоких и устойчивых доходов, доступность широкого спектра социальных услуг, соблюдение высоких экологических стандартов жизни. В первую очередь это налаживание эффективного управления, рационального использования финансов и собственности. </w: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Рис. 1. Социальная инфраструктура </w:t>
      </w:r>
    </w:p>
    <w:p w:rsidR="00F40305" w:rsidRPr="0054660A" w:rsidRDefault="008E00FA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77681D" wp14:editId="7EE1DC53">
                <wp:simplePos x="0" y="0"/>
                <wp:positionH relativeFrom="column">
                  <wp:posOffset>1520190</wp:posOffset>
                </wp:positionH>
                <wp:positionV relativeFrom="paragraph">
                  <wp:posOffset>140970</wp:posOffset>
                </wp:positionV>
                <wp:extent cx="2333625" cy="438150"/>
                <wp:effectExtent l="5715" t="7620" r="13335" b="11430"/>
                <wp:wrapNone/>
                <wp:docPr id="2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A06FE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Социальная инфраструктура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left:0;text-align:left;margin-left:119.7pt;margin-top:11.1pt;width:183.7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">
                <v:textbox>
                  <w:txbxContent>
                    <w:p w:rsidR="00A634D9" w:rsidRPr="00FD2070" w:rsidRDefault="00A634D9" w:rsidP="00A06FE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Социальная инфраструктура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0305" w:rsidRPr="0054660A" w:rsidRDefault="00F40305" w:rsidP="00A06FE9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F40305" w:rsidRPr="0054660A" w:rsidRDefault="008E00FA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CE5A68" wp14:editId="3C6F242B">
                <wp:simplePos x="0" y="0"/>
                <wp:positionH relativeFrom="column">
                  <wp:posOffset>3672840</wp:posOffset>
                </wp:positionH>
                <wp:positionV relativeFrom="paragraph">
                  <wp:posOffset>170180</wp:posOffset>
                </wp:positionV>
                <wp:extent cx="90805" cy="623570"/>
                <wp:effectExtent l="15240" t="8255" r="17780" b="25400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23570"/>
                        </a:xfrm>
                        <a:prstGeom prst="downArrow">
                          <a:avLst>
                            <a:gd name="adj1" fmla="val 50000"/>
                            <a:gd name="adj2" fmla="val 1716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4" o:spid="_x0000_s1026" type="#_x0000_t67" style="position:absolute;margin-left:289.2pt;margin-top:13.4pt;width:7.15pt;height:4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">
                <v:textbox style="layout-flow:vertical-ideographic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B5E0A" wp14:editId="2AE365FF">
                <wp:simplePos x="0" y="0"/>
                <wp:positionH relativeFrom="column">
                  <wp:posOffset>1619885</wp:posOffset>
                </wp:positionH>
                <wp:positionV relativeFrom="paragraph">
                  <wp:posOffset>170180</wp:posOffset>
                </wp:positionV>
                <wp:extent cx="90805" cy="623570"/>
                <wp:effectExtent l="19685" t="8255" r="13335" b="25400"/>
                <wp:wrapNone/>
                <wp:docPr id="2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23570"/>
                        </a:xfrm>
                        <a:prstGeom prst="downArrow">
                          <a:avLst>
                            <a:gd name="adj1" fmla="val 50000"/>
                            <a:gd name="adj2" fmla="val 17167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67" style="position:absolute;margin-left:127.55pt;margin-top:13.4pt;width:7.15pt;height:4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">
                <v:textbox style="layout-flow:vertical-ideographic"/>
              </v:shape>
            </w:pict>
          </mc:Fallback>
        </mc:AlternateConten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8E00FA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CCC299" wp14:editId="7A52550D">
                <wp:simplePos x="0" y="0"/>
                <wp:positionH relativeFrom="column">
                  <wp:posOffset>3482340</wp:posOffset>
                </wp:positionH>
                <wp:positionV relativeFrom="paragraph">
                  <wp:posOffset>180340</wp:posOffset>
                </wp:positionV>
                <wp:extent cx="1952625" cy="533400"/>
                <wp:effectExtent l="5715" t="8890" r="13335" b="10160"/>
                <wp:wrapNone/>
                <wp:docPr id="2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Социально-культурная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7" style="position:absolute;left:0;text-align:left;margin-left:274.2pt;margin-top:14.2pt;width:153.7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Социально-культурная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5BC19" wp14:editId="625DE5F8">
                <wp:simplePos x="0" y="0"/>
                <wp:positionH relativeFrom="column">
                  <wp:posOffset>-60960</wp:posOffset>
                </wp:positionH>
                <wp:positionV relativeFrom="paragraph">
                  <wp:posOffset>180340</wp:posOffset>
                </wp:positionV>
                <wp:extent cx="1952625" cy="533400"/>
                <wp:effectExtent l="5715" t="8890" r="13335" b="10160"/>
                <wp:wrapNone/>
                <wp:docPr id="2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Социально-бытовая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8" style="position:absolute;left:0;text-align:left;margin-left:-4.8pt;margin-top:14.2pt;width:153.7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Социально-бытовая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8E00FA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C4198" wp14:editId="537D50A4">
                <wp:simplePos x="0" y="0"/>
                <wp:positionH relativeFrom="column">
                  <wp:posOffset>4425315</wp:posOffset>
                </wp:positionH>
                <wp:positionV relativeFrom="paragraph">
                  <wp:posOffset>100330</wp:posOffset>
                </wp:positionV>
                <wp:extent cx="0" cy="123825"/>
                <wp:effectExtent l="53340" t="5080" r="60960" b="23495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348.45pt;margin-top:7.9pt;width:0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B770D" wp14:editId="4662EE89">
                <wp:simplePos x="0" y="0"/>
                <wp:positionH relativeFrom="column">
                  <wp:posOffset>815340</wp:posOffset>
                </wp:positionH>
                <wp:positionV relativeFrom="paragraph">
                  <wp:posOffset>100330</wp:posOffset>
                </wp:positionV>
                <wp:extent cx="0" cy="123825"/>
                <wp:effectExtent l="53340" t="5080" r="60960" b="23495"/>
                <wp:wrapNone/>
                <wp:docPr id="1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64.2pt;margin-top:7.9pt;width:0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F40305" w:rsidRPr="0054660A" w:rsidRDefault="008E00FA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5DC2E" wp14:editId="4ABCA574">
                <wp:simplePos x="0" y="0"/>
                <wp:positionH relativeFrom="column">
                  <wp:posOffset>-1003935</wp:posOffset>
                </wp:positionH>
                <wp:positionV relativeFrom="paragraph">
                  <wp:posOffset>181610</wp:posOffset>
                </wp:positionV>
                <wp:extent cx="762000" cy="752475"/>
                <wp:effectExtent l="5715" t="10160" r="13335" b="8890"/>
                <wp:wrapNone/>
                <wp:docPr id="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ЖКХ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" o:spid="_x0000_s1029" style="position:absolute;left:0;text-align:left;margin-left:-79.05pt;margin-top:14.3pt;width:60pt;height:5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ЖКХ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243DB0" wp14:editId="035F6E05">
                <wp:simplePos x="0" y="0"/>
                <wp:positionH relativeFrom="column">
                  <wp:posOffset>310515</wp:posOffset>
                </wp:positionH>
                <wp:positionV relativeFrom="paragraph">
                  <wp:posOffset>38735</wp:posOffset>
                </wp:positionV>
                <wp:extent cx="0" cy="142875"/>
                <wp:effectExtent l="53340" t="10160" r="60960" b="18415"/>
                <wp:wrapNone/>
                <wp:docPr id="1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4.45pt;margin-top:3.05pt;width:0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0C6A90" wp14:editId="1A6111B9">
                <wp:simplePos x="0" y="0"/>
                <wp:positionH relativeFrom="column">
                  <wp:posOffset>4834890</wp:posOffset>
                </wp:positionH>
                <wp:positionV relativeFrom="paragraph">
                  <wp:posOffset>38735</wp:posOffset>
                </wp:positionV>
                <wp:extent cx="0" cy="142875"/>
                <wp:effectExtent l="53340" t="10160" r="60960" b="18415"/>
                <wp:wrapNone/>
                <wp:docPr id="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380.7pt;margin-top:3.05pt;width:0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F19FFB" wp14:editId="08931563">
                <wp:simplePos x="0" y="0"/>
                <wp:positionH relativeFrom="column">
                  <wp:posOffset>3853815</wp:posOffset>
                </wp:positionH>
                <wp:positionV relativeFrom="paragraph">
                  <wp:posOffset>38735</wp:posOffset>
                </wp:positionV>
                <wp:extent cx="0" cy="142875"/>
                <wp:effectExtent l="53340" t="10160" r="60960" b="18415"/>
                <wp:wrapNone/>
                <wp:docPr id="1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303.45pt;margin-top:3.05pt;width:0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8UKMQIAAF4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A82918" wp14:editId="073D450E">
                <wp:simplePos x="0" y="0"/>
                <wp:positionH relativeFrom="column">
                  <wp:posOffset>5711190</wp:posOffset>
                </wp:positionH>
                <wp:positionV relativeFrom="paragraph">
                  <wp:posOffset>38735</wp:posOffset>
                </wp:positionV>
                <wp:extent cx="0" cy="142875"/>
                <wp:effectExtent l="53340" t="10160" r="60960" b="18415"/>
                <wp:wrapNone/>
                <wp:docPr id="14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449.7pt;margin-top:3.05pt;width:0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3XfMwIAAF4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8EDA90" wp14:editId="0763B429">
                <wp:simplePos x="0" y="0"/>
                <wp:positionH relativeFrom="column">
                  <wp:posOffset>3015615</wp:posOffset>
                </wp:positionH>
                <wp:positionV relativeFrom="paragraph">
                  <wp:posOffset>19685</wp:posOffset>
                </wp:positionV>
                <wp:extent cx="0" cy="142875"/>
                <wp:effectExtent l="53340" t="10160" r="60960" b="18415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37.45pt;margin-top:1.55pt;width:0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034750" wp14:editId="73D3874D">
                <wp:simplePos x="0" y="0"/>
                <wp:positionH relativeFrom="column">
                  <wp:posOffset>1177290</wp:posOffset>
                </wp:positionH>
                <wp:positionV relativeFrom="paragraph">
                  <wp:posOffset>29210</wp:posOffset>
                </wp:positionV>
                <wp:extent cx="0" cy="142875"/>
                <wp:effectExtent l="53340" t="10160" r="60960" b="18415"/>
                <wp:wrapNone/>
                <wp:docPr id="1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92.7pt;margin-top:2.3pt;width:0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FA7A81" wp14:editId="683A5F22">
                <wp:simplePos x="0" y="0"/>
                <wp:positionH relativeFrom="column">
                  <wp:posOffset>2110740</wp:posOffset>
                </wp:positionH>
                <wp:positionV relativeFrom="paragraph">
                  <wp:posOffset>38735</wp:posOffset>
                </wp:positionV>
                <wp:extent cx="0" cy="142875"/>
                <wp:effectExtent l="53340" t="10160" r="60960" b="18415"/>
                <wp:wrapNone/>
                <wp:docPr id="1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66.2pt;margin-top:3.05pt;width:0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mpMwIAAF4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608501" wp14:editId="6BDB2F2F">
                <wp:simplePos x="0" y="0"/>
                <wp:positionH relativeFrom="column">
                  <wp:posOffset>-584835</wp:posOffset>
                </wp:positionH>
                <wp:positionV relativeFrom="paragraph">
                  <wp:posOffset>29210</wp:posOffset>
                </wp:positionV>
                <wp:extent cx="0" cy="142875"/>
                <wp:effectExtent l="53340" t="10160" r="60960" b="1841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46.05pt;margin-top:2.3pt;width:0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">
                <v:stroke endarrow="block"/>
              </v:shape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AE0447" wp14:editId="78E6E856">
                <wp:simplePos x="0" y="0"/>
                <wp:positionH relativeFrom="column">
                  <wp:posOffset>3015615</wp:posOffset>
                </wp:positionH>
                <wp:positionV relativeFrom="paragraph">
                  <wp:posOffset>29210</wp:posOffset>
                </wp:positionV>
                <wp:extent cx="2695575" cy="9525"/>
                <wp:effectExtent l="5715" t="10160" r="13335" b="8890"/>
                <wp:wrapNone/>
                <wp:docPr id="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5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37.45pt;margin-top:2.3pt;width:212.2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"/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C358F" wp14:editId="4B4F94C7">
                <wp:simplePos x="0" y="0"/>
                <wp:positionH relativeFrom="column">
                  <wp:posOffset>-584835</wp:posOffset>
                </wp:positionH>
                <wp:positionV relativeFrom="paragraph">
                  <wp:posOffset>19685</wp:posOffset>
                </wp:positionV>
                <wp:extent cx="2695575" cy="9525"/>
                <wp:effectExtent l="5715" t="10160" r="13335" b="8890"/>
                <wp:wrapNone/>
                <wp:docPr id="8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955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46.05pt;margin-top:1.55pt;width:212.25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//sJQIAAEkEAAAOAAAAZHJzL2Uyb0RvYy54bWysVEuP2jAQvlfqf7ByhzwKL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"/>
            </w:pict>
          </mc:Fallback>
        </mc:AlternateContent>
      </w:r>
    </w:p>
    <w:p w:rsidR="00F40305" w:rsidRPr="0054660A" w:rsidRDefault="008E00FA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0B6A5D" wp14:editId="1BFC43FC">
                <wp:simplePos x="0" y="0"/>
                <wp:positionH relativeFrom="column">
                  <wp:posOffset>1710690</wp:posOffset>
                </wp:positionH>
                <wp:positionV relativeFrom="paragraph">
                  <wp:posOffset>24765</wp:posOffset>
                </wp:positionV>
                <wp:extent cx="752475" cy="752475"/>
                <wp:effectExtent l="5715" t="5715" r="13335" b="13335"/>
                <wp:wrapNone/>
                <wp:docPr id="7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Транс</w:t>
                            </w: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5" o:spid="_x0000_s1030" style="position:absolute;left:0;text-align:left;margin-left:134.7pt;margin-top:1.95pt;width:59.25pt;height: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Транс</w:t>
                      </w: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порт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C8D7FD" wp14:editId="2F12DCA7">
                <wp:simplePos x="0" y="0"/>
                <wp:positionH relativeFrom="column">
                  <wp:posOffset>-156210</wp:posOffset>
                </wp:positionH>
                <wp:positionV relativeFrom="paragraph">
                  <wp:posOffset>24765</wp:posOffset>
                </wp:positionV>
                <wp:extent cx="809625" cy="752475"/>
                <wp:effectExtent l="5715" t="5715" r="13335" b="13335"/>
                <wp:wrapNone/>
                <wp:docPr id="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Default="00A634D9" w:rsidP="00FD2070">
                            <w:pPr>
                              <w:jc w:val="center"/>
                            </w:pPr>
                            <w:r>
                              <w:t xml:space="preserve">Бытовое </w:t>
                            </w: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облуживание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3" o:spid="_x0000_s1031" style="position:absolute;left:0;text-align:left;margin-left:-12.3pt;margin-top:1.95pt;width:63.75pt;height:5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">
                <v:textbox>
                  <w:txbxContent>
                    <w:p w:rsidR="00A634D9" w:rsidRDefault="00A634D9" w:rsidP="00FD2070">
                      <w:pPr>
                        <w:jc w:val="center"/>
                      </w:pPr>
                      <w:r>
                        <w:t xml:space="preserve">Бытовое </w:t>
                      </w: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облуживание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A7C10C" wp14:editId="1BA59CB0">
                <wp:simplePos x="0" y="0"/>
                <wp:positionH relativeFrom="column">
                  <wp:posOffset>724535</wp:posOffset>
                </wp:positionH>
                <wp:positionV relativeFrom="paragraph">
                  <wp:posOffset>24765</wp:posOffset>
                </wp:positionV>
                <wp:extent cx="895350" cy="752475"/>
                <wp:effectExtent l="10160" t="5715" r="8890" b="13335"/>
                <wp:wrapNone/>
                <wp:docPr id="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Торговля и банки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4" o:spid="_x0000_s1032" style="position:absolute;left:0;text-align:left;margin-left:57.05pt;margin-top:1.95pt;width:70.5pt;height:5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Торговля и банки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78CFAD" wp14:editId="24C3E69F">
                <wp:simplePos x="0" y="0"/>
                <wp:positionH relativeFrom="column">
                  <wp:posOffset>5434965</wp:posOffset>
                </wp:positionH>
                <wp:positionV relativeFrom="paragraph">
                  <wp:posOffset>24765</wp:posOffset>
                </wp:positionV>
                <wp:extent cx="762000" cy="752475"/>
                <wp:effectExtent l="5715" t="5715" r="13335" b="13335"/>
                <wp:wrapNone/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Здравоохранение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33" style="position:absolute;left:0;text-align:left;margin-left:427.95pt;margin-top:1.95pt;width:60pt;height:5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Здравоохранение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731790" wp14:editId="7C5BB2D2">
                <wp:simplePos x="0" y="0"/>
                <wp:positionH relativeFrom="column">
                  <wp:posOffset>4501515</wp:posOffset>
                </wp:positionH>
                <wp:positionV relativeFrom="paragraph">
                  <wp:posOffset>24765</wp:posOffset>
                </wp:positionV>
                <wp:extent cx="762000" cy="752475"/>
                <wp:effectExtent l="5715" t="5715" r="13335" b="13335"/>
                <wp:wrapNone/>
                <wp:docPr id="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Физкультура и спорт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34" style="position:absolute;left:0;text-align:left;margin-left:354.45pt;margin-top:1.95pt;width:60pt;height:5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Физкультура и спорт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E81561" wp14:editId="36890414">
                <wp:simplePos x="0" y="0"/>
                <wp:positionH relativeFrom="column">
                  <wp:posOffset>3549015</wp:posOffset>
                </wp:positionH>
                <wp:positionV relativeFrom="paragraph">
                  <wp:posOffset>24765</wp:posOffset>
                </wp:positionV>
                <wp:extent cx="762000" cy="752475"/>
                <wp:effectExtent l="5715" t="5715" r="13335" b="13335"/>
                <wp:wrapNone/>
                <wp:docPr id="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Культу</w:t>
                            </w: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" o:spid="_x0000_s1035" style="position:absolute;left:0;text-align:left;margin-left:279.45pt;margin-top:1.95pt;width:60pt;height: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Культу</w:t>
                      </w: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ра</w:t>
                      </w:r>
                    </w:p>
                  </w:txbxContent>
                </v:textbox>
              </v:roundrect>
            </w:pict>
          </mc:Fallback>
        </mc:AlternateContent>
      </w:r>
      <w:r w:rsidRPr="0054660A">
        <w:rPr>
          <w:rFonts w:ascii="Times New Roman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6E44F0" wp14:editId="3E578494">
                <wp:simplePos x="0" y="0"/>
                <wp:positionH relativeFrom="column">
                  <wp:posOffset>2672715</wp:posOffset>
                </wp:positionH>
                <wp:positionV relativeFrom="paragraph">
                  <wp:posOffset>24765</wp:posOffset>
                </wp:positionV>
                <wp:extent cx="762000" cy="752475"/>
                <wp:effectExtent l="5715" t="5715" r="13335" b="13335"/>
                <wp:wrapNone/>
                <wp:docPr id="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634D9" w:rsidRPr="00FD2070" w:rsidRDefault="00A634D9" w:rsidP="00FD2070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FD207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8" o:spid="_x0000_s1036" style="position:absolute;left:0;text-align:left;margin-left:210.45pt;margin-top:1.95pt;width:60pt;height:5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">
                <v:textbox>
                  <w:txbxContent>
                    <w:p w:rsidR="00A634D9" w:rsidRPr="00FD2070" w:rsidRDefault="00A634D9" w:rsidP="00FD2070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FD207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Образование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40305" w:rsidRPr="0054660A" w:rsidRDefault="00F40305" w:rsidP="00F4030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96B00" w:rsidRPr="0054660A" w:rsidRDefault="000F2BEB" w:rsidP="000F2B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1</w:t>
      </w:r>
      <w:r w:rsidR="00667E76" w:rsidRPr="0054660A">
        <w:rPr>
          <w:rFonts w:ascii="Times New Roman" w:hAnsi="Times New Roman"/>
          <w:b/>
          <w:sz w:val="26"/>
          <w:szCs w:val="26"/>
        </w:rPr>
        <w:t xml:space="preserve">. </w:t>
      </w:r>
      <w:r w:rsidR="00696B00" w:rsidRPr="0054660A">
        <w:rPr>
          <w:rFonts w:ascii="Times New Roman" w:hAnsi="Times New Roman"/>
          <w:b/>
          <w:sz w:val="26"/>
          <w:szCs w:val="26"/>
        </w:rPr>
        <w:t>Характеристика существующего состояния</w:t>
      </w:r>
    </w:p>
    <w:p w:rsidR="005E62CB" w:rsidRPr="0054660A" w:rsidRDefault="00696B00" w:rsidP="000F2B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 xml:space="preserve">социальной инфраструктуры </w:t>
      </w:r>
      <w:r w:rsidR="00916441" w:rsidRPr="0054660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916441" w:rsidRPr="0054660A">
        <w:rPr>
          <w:rFonts w:ascii="Times New Roman" w:hAnsi="Times New Roman"/>
          <w:b/>
          <w:sz w:val="26"/>
          <w:szCs w:val="26"/>
        </w:rPr>
        <w:t>Любовшанского</w:t>
      </w:r>
      <w:proofErr w:type="spellEnd"/>
      <w:r w:rsidR="00916441" w:rsidRPr="0054660A">
        <w:rPr>
          <w:rFonts w:ascii="Times New Roman" w:hAnsi="Times New Roman"/>
          <w:b/>
          <w:sz w:val="26"/>
          <w:szCs w:val="26"/>
        </w:rPr>
        <w:t xml:space="preserve"> </w:t>
      </w:r>
      <w:r w:rsidR="009830BF" w:rsidRPr="0054660A">
        <w:rPr>
          <w:rFonts w:ascii="Times New Roman" w:hAnsi="Times New Roman"/>
          <w:b/>
          <w:sz w:val="26"/>
          <w:szCs w:val="26"/>
        </w:rPr>
        <w:t>сельского</w:t>
      </w:r>
      <w:r w:rsidR="00D76B93" w:rsidRPr="0054660A">
        <w:rPr>
          <w:rFonts w:ascii="Times New Roman" w:hAnsi="Times New Roman"/>
          <w:b/>
          <w:sz w:val="26"/>
          <w:szCs w:val="26"/>
        </w:rPr>
        <w:t xml:space="preserve"> поселения</w:t>
      </w:r>
    </w:p>
    <w:p w:rsidR="00086B6B" w:rsidRPr="0054660A" w:rsidRDefault="00086B6B" w:rsidP="000F2BE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8C7044" w:rsidRPr="0054660A" w:rsidRDefault="008C7044" w:rsidP="008C704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Основной задачей оценки уровня развития культурного и социально-бытового обслуживания населения является выявление количественного и качественного состава действующих объектов, сопоставление мощности действующих объектов с нормативной потребностью, анализ технического состояния зданий, определение мероприятий по устранению сложившихся проблем.</w:t>
      </w:r>
    </w:p>
    <w:p w:rsidR="000F2BEB" w:rsidRPr="0054660A" w:rsidRDefault="00916441" w:rsidP="004F6186">
      <w:pPr>
        <w:spacing w:before="80"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spellStart"/>
      <w:r w:rsidRPr="0054660A">
        <w:rPr>
          <w:rFonts w:ascii="Times New Roman" w:hAnsi="Times New Roman"/>
          <w:sz w:val="26"/>
          <w:szCs w:val="26"/>
        </w:rPr>
        <w:t>Любовшанское</w:t>
      </w:r>
      <w:proofErr w:type="spellEnd"/>
      <w:r w:rsidRPr="0054660A">
        <w:rPr>
          <w:rFonts w:ascii="Times New Roman" w:hAnsi="Times New Roman"/>
          <w:sz w:val="26"/>
          <w:szCs w:val="26"/>
        </w:rPr>
        <w:t xml:space="preserve"> </w:t>
      </w:r>
      <w:r w:rsidR="009830BF" w:rsidRPr="0054660A">
        <w:rPr>
          <w:rFonts w:ascii="Times New Roman" w:hAnsi="Times New Roman"/>
          <w:sz w:val="26"/>
          <w:szCs w:val="26"/>
        </w:rPr>
        <w:t>сел</w:t>
      </w:r>
      <w:r w:rsidR="00086B6B" w:rsidRPr="0054660A">
        <w:rPr>
          <w:rFonts w:ascii="Times New Roman" w:hAnsi="Times New Roman"/>
          <w:sz w:val="26"/>
          <w:szCs w:val="26"/>
        </w:rPr>
        <w:t>ь</w:t>
      </w:r>
      <w:r w:rsidR="009830BF" w:rsidRPr="0054660A">
        <w:rPr>
          <w:rFonts w:ascii="Times New Roman" w:hAnsi="Times New Roman"/>
          <w:sz w:val="26"/>
          <w:szCs w:val="26"/>
        </w:rPr>
        <w:t>ское</w:t>
      </w:r>
      <w:r w:rsidR="00D76B93" w:rsidRPr="0054660A">
        <w:rPr>
          <w:rFonts w:ascii="Times New Roman" w:hAnsi="Times New Roman"/>
          <w:sz w:val="26"/>
          <w:szCs w:val="26"/>
        </w:rPr>
        <w:t xml:space="preserve"> поселение</w:t>
      </w:r>
      <w:r w:rsidR="00E038DB" w:rsidRPr="0054660A">
        <w:rPr>
          <w:rFonts w:ascii="Times New Roman" w:hAnsi="Times New Roman"/>
          <w:sz w:val="26"/>
          <w:szCs w:val="26"/>
        </w:rPr>
        <w:t xml:space="preserve"> </w:t>
      </w:r>
      <w:r w:rsidR="009830BF" w:rsidRPr="0054660A">
        <w:rPr>
          <w:rFonts w:ascii="Times New Roman" w:hAnsi="Times New Roman"/>
          <w:sz w:val="26"/>
          <w:szCs w:val="26"/>
        </w:rPr>
        <w:t>обладает статусом сельского</w:t>
      </w:r>
      <w:r w:rsidR="00696B00" w:rsidRPr="0054660A">
        <w:rPr>
          <w:rFonts w:ascii="Times New Roman" w:hAnsi="Times New Roman"/>
          <w:sz w:val="26"/>
          <w:szCs w:val="26"/>
        </w:rPr>
        <w:t xml:space="preserve"> поселения и входит в состав </w:t>
      </w:r>
      <w:r w:rsidRPr="0054660A">
        <w:rPr>
          <w:rFonts w:ascii="Times New Roman" w:hAnsi="Times New Roman"/>
          <w:sz w:val="26"/>
          <w:szCs w:val="26"/>
        </w:rPr>
        <w:t xml:space="preserve"> Красногорского </w:t>
      </w:r>
      <w:r w:rsidR="00696B00" w:rsidRPr="0054660A">
        <w:rPr>
          <w:rFonts w:ascii="Times New Roman" w:hAnsi="Times New Roman"/>
          <w:sz w:val="26"/>
          <w:szCs w:val="26"/>
        </w:rPr>
        <w:t xml:space="preserve">муниципального района </w:t>
      </w:r>
      <w:r w:rsidR="00D76B93" w:rsidRPr="0054660A">
        <w:rPr>
          <w:rFonts w:ascii="Times New Roman" w:hAnsi="Times New Roman"/>
          <w:sz w:val="26"/>
          <w:szCs w:val="26"/>
        </w:rPr>
        <w:t>Брянской области.</w:t>
      </w:r>
      <w:r w:rsidR="004F6186" w:rsidRPr="0054660A">
        <w:rPr>
          <w:rFonts w:ascii="Times New Roman" w:eastAsia="Times New Roman" w:hAnsi="Times New Roman"/>
          <w:color w:val="000000"/>
          <w:sz w:val="26"/>
          <w:szCs w:val="26"/>
        </w:rPr>
        <w:t xml:space="preserve"> </w:t>
      </w:r>
      <w:r w:rsidR="004F6186" w:rsidRPr="0054660A">
        <w:rPr>
          <w:rFonts w:ascii="Times New Roman" w:hAnsi="Times New Roman"/>
          <w:sz w:val="26"/>
          <w:szCs w:val="26"/>
        </w:rPr>
        <w:t>Пл</w:t>
      </w:r>
      <w:r w:rsidR="003C424F" w:rsidRPr="0054660A">
        <w:rPr>
          <w:rFonts w:ascii="Times New Roman" w:hAnsi="Times New Roman"/>
          <w:sz w:val="26"/>
          <w:szCs w:val="26"/>
        </w:rPr>
        <w:t xml:space="preserve">ощадь поселения составляет </w:t>
      </w:r>
      <w:r w:rsidR="007B0F81" w:rsidRPr="0054660A">
        <w:rPr>
          <w:rFonts w:ascii="Times New Roman" w:hAnsi="Times New Roman"/>
          <w:sz w:val="26"/>
          <w:szCs w:val="26"/>
        </w:rPr>
        <w:t>15050,34</w:t>
      </w:r>
      <w:r w:rsidR="004F6186" w:rsidRPr="0054660A">
        <w:rPr>
          <w:rFonts w:ascii="Times New Roman" w:hAnsi="Times New Roman"/>
          <w:sz w:val="26"/>
          <w:szCs w:val="26"/>
        </w:rPr>
        <w:t xml:space="preserve"> га</w:t>
      </w:r>
      <w:r w:rsidR="00EE16A6" w:rsidRPr="0054660A">
        <w:rPr>
          <w:rFonts w:ascii="Times New Roman" w:hAnsi="Times New Roman"/>
          <w:sz w:val="26"/>
          <w:szCs w:val="26"/>
        </w:rPr>
        <w:t>.</w:t>
      </w:r>
    </w:p>
    <w:p w:rsidR="004F6186" w:rsidRPr="0054660A" w:rsidRDefault="004F6186" w:rsidP="004F6186">
      <w:pPr>
        <w:spacing w:before="80" w:after="0" w:line="240" w:lineRule="auto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E2FFC" w:rsidRPr="0054660A" w:rsidRDefault="000F2BEB" w:rsidP="00336566">
      <w:pPr>
        <w:pStyle w:val="af6"/>
        <w:numPr>
          <w:ilvl w:val="1"/>
          <w:numId w:val="38"/>
        </w:numPr>
        <w:jc w:val="center"/>
        <w:rPr>
          <w:rFonts w:ascii="Times New Roman" w:hAnsi="Times New Roman"/>
          <w:b/>
          <w:bCs/>
          <w:sz w:val="26"/>
          <w:szCs w:val="26"/>
        </w:rPr>
      </w:pPr>
      <w:r w:rsidRPr="0054660A">
        <w:rPr>
          <w:rFonts w:ascii="Times New Roman" w:hAnsi="Times New Roman"/>
          <w:b/>
          <w:bCs/>
          <w:sz w:val="26"/>
          <w:szCs w:val="26"/>
        </w:rPr>
        <w:t>Население. Социально-демографическая характеристика</w:t>
      </w:r>
    </w:p>
    <w:p w:rsidR="004F6186" w:rsidRPr="0054660A" w:rsidRDefault="000F2BEB" w:rsidP="004F6186">
      <w:pPr>
        <w:pStyle w:val="af6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4F6186" w:rsidRPr="0054660A">
        <w:rPr>
          <w:rFonts w:ascii="Times New Roman" w:hAnsi="Times New Roman"/>
          <w:sz w:val="26"/>
          <w:szCs w:val="26"/>
        </w:rPr>
        <w:t>Муниц</w:t>
      </w:r>
      <w:r w:rsidR="00EE16A6" w:rsidRPr="0054660A">
        <w:rPr>
          <w:rFonts w:ascii="Times New Roman" w:hAnsi="Times New Roman"/>
          <w:sz w:val="26"/>
          <w:szCs w:val="26"/>
        </w:rPr>
        <w:t xml:space="preserve">ипальное образование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Любовшанское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 </w:t>
      </w:r>
      <w:r w:rsidR="004F6186" w:rsidRPr="0054660A">
        <w:rPr>
          <w:rFonts w:ascii="Times New Roman" w:hAnsi="Times New Roman"/>
          <w:sz w:val="26"/>
          <w:szCs w:val="26"/>
        </w:rPr>
        <w:t xml:space="preserve"> сельское поселение является муниципальным образованием в составе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Красногрского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 </w:t>
      </w:r>
      <w:r w:rsidR="004F6186" w:rsidRPr="0054660A">
        <w:rPr>
          <w:rFonts w:ascii="Times New Roman" w:hAnsi="Times New Roman"/>
          <w:sz w:val="26"/>
          <w:szCs w:val="26"/>
        </w:rPr>
        <w:t>района Брянской обла</w:t>
      </w:r>
      <w:r w:rsidR="00EE16A6" w:rsidRPr="0054660A">
        <w:rPr>
          <w:rFonts w:ascii="Times New Roman" w:hAnsi="Times New Roman"/>
          <w:sz w:val="26"/>
          <w:szCs w:val="26"/>
        </w:rPr>
        <w:t>сти. В состав поселения входят 4</w:t>
      </w:r>
      <w:r w:rsidR="004F6186" w:rsidRPr="0054660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EE16A6" w:rsidRPr="0054660A">
        <w:rPr>
          <w:rFonts w:ascii="Times New Roman" w:hAnsi="Times New Roman"/>
          <w:sz w:val="26"/>
          <w:szCs w:val="26"/>
        </w:rPr>
        <w:t>населенных</w:t>
      </w:r>
      <w:proofErr w:type="gramEnd"/>
      <w:r w:rsidR="00EE16A6" w:rsidRPr="0054660A">
        <w:rPr>
          <w:rFonts w:ascii="Times New Roman" w:hAnsi="Times New Roman"/>
          <w:sz w:val="26"/>
          <w:szCs w:val="26"/>
        </w:rPr>
        <w:t xml:space="preserve"> пункта  д.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Яменец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, с.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Верхличи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, д.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Кашковка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, д.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Любовшо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. Деревня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Любовшо</w:t>
      </w:r>
      <w:proofErr w:type="spellEnd"/>
      <w:r w:rsidR="004F6186" w:rsidRPr="0054660A">
        <w:rPr>
          <w:rFonts w:ascii="Times New Roman" w:hAnsi="Times New Roman"/>
          <w:sz w:val="26"/>
          <w:szCs w:val="26"/>
        </w:rPr>
        <w:t xml:space="preserve"> также высту</w:t>
      </w:r>
      <w:r w:rsidR="003C424F" w:rsidRPr="0054660A">
        <w:rPr>
          <w:rFonts w:ascii="Times New Roman" w:hAnsi="Times New Roman"/>
          <w:sz w:val="26"/>
          <w:szCs w:val="26"/>
        </w:rPr>
        <w:t xml:space="preserve">пает административным центром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 </w:t>
      </w:r>
      <w:r w:rsidR="003C424F" w:rsidRPr="0054660A">
        <w:rPr>
          <w:rFonts w:ascii="Times New Roman" w:hAnsi="Times New Roman"/>
          <w:sz w:val="26"/>
          <w:szCs w:val="26"/>
        </w:rPr>
        <w:t>сельского поселения</w:t>
      </w:r>
      <w:r w:rsidR="004F6186" w:rsidRPr="0054660A">
        <w:rPr>
          <w:rFonts w:ascii="Times New Roman" w:hAnsi="Times New Roman"/>
          <w:sz w:val="26"/>
          <w:szCs w:val="26"/>
        </w:rPr>
        <w:t xml:space="preserve">. </w:t>
      </w:r>
    </w:p>
    <w:p w:rsidR="004F6186" w:rsidRPr="0054660A" w:rsidRDefault="003C424F" w:rsidP="004F6186">
      <w:pPr>
        <w:pStyle w:val="af6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В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Любовшанском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 </w:t>
      </w:r>
      <w:r w:rsidR="004F6186" w:rsidRPr="0054660A">
        <w:rPr>
          <w:rFonts w:ascii="Times New Roman" w:hAnsi="Times New Roman"/>
          <w:sz w:val="26"/>
          <w:szCs w:val="26"/>
        </w:rPr>
        <w:t>сельском поселении, по статистическим данным на начало 201</w:t>
      </w:r>
      <w:r w:rsidR="00EE16A6" w:rsidRPr="0054660A">
        <w:rPr>
          <w:rFonts w:ascii="Times New Roman" w:hAnsi="Times New Roman"/>
          <w:sz w:val="26"/>
          <w:szCs w:val="26"/>
        </w:rPr>
        <w:t>9 года, проживало 1</w:t>
      </w:r>
      <w:r w:rsidR="00424190" w:rsidRPr="0054660A">
        <w:rPr>
          <w:rFonts w:ascii="Times New Roman" w:hAnsi="Times New Roman"/>
          <w:sz w:val="26"/>
          <w:szCs w:val="26"/>
        </w:rPr>
        <w:t>284</w:t>
      </w:r>
      <w:r w:rsidRPr="0054660A">
        <w:rPr>
          <w:rFonts w:ascii="Times New Roman" w:hAnsi="Times New Roman"/>
          <w:sz w:val="26"/>
          <w:szCs w:val="26"/>
        </w:rPr>
        <w:t xml:space="preserve"> человек</w:t>
      </w:r>
      <w:r w:rsidR="004F6186" w:rsidRPr="0054660A">
        <w:rPr>
          <w:rFonts w:ascii="Times New Roman" w:hAnsi="Times New Roman"/>
          <w:sz w:val="26"/>
          <w:szCs w:val="26"/>
        </w:rPr>
        <w:t xml:space="preserve">. </w:t>
      </w:r>
      <w:r w:rsidRPr="0054660A">
        <w:rPr>
          <w:rFonts w:ascii="Times New Roman" w:hAnsi="Times New Roman"/>
          <w:sz w:val="26"/>
          <w:szCs w:val="26"/>
        </w:rPr>
        <w:t xml:space="preserve">Площадь поселения составляет </w:t>
      </w:r>
      <w:r w:rsidR="001D7CD0" w:rsidRPr="0054660A">
        <w:rPr>
          <w:rFonts w:ascii="Times New Roman" w:hAnsi="Times New Roman"/>
          <w:sz w:val="26"/>
          <w:szCs w:val="26"/>
        </w:rPr>
        <w:t xml:space="preserve"> </w:t>
      </w:r>
      <w:r w:rsidR="00EE16A6" w:rsidRPr="0054660A">
        <w:rPr>
          <w:rFonts w:ascii="Times New Roman" w:hAnsi="Times New Roman"/>
          <w:sz w:val="26"/>
          <w:szCs w:val="26"/>
        </w:rPr>
        <w:t>150</w:t>
      </w:r>
      <w:r w:rsidR="007B0F81" w:rsidRPr="0054660A">
        <w:rPr>
          <w:rFonts w:ascii="Times New Roman" w:hAnsi="Times New Roman"/>
          <w:sz w:val="26"/>
          <w:szCs w:val="26"/>
        </w:rPr>
        <w:t>50,34</w:t>
      </w:r>
      <w:r w:rsidR="001D7CD0" w:rsidRPr="0054660A">
        <w:rPr>
          <w:rFonts w:ascii="Times New Roman" w:hAnsi="Times New Roman"/>
          <w:sz w:val="26"/>
          <w:szCs w:val="26"/>
        </w:rPr>
        <w:t>га</w:t>
      </w:r>
      <w:r w:rsidR="004F6186" w:rsidRPr="0054660A">
        <w:rPr>
          <w:rFonts w:ascii="Times New Roman" w:hAnsi="Times New Roman"/>
          <w:sz w:val="26"/>
          <w:szCs w:val="26"/>
        </w:rPr>
        <w:t xml:space="preserve">. </w:t>
      </w:r>
    </w:p>
    <w:p w:rsidR="004F6186" w:rsidRPr="0054660A" w:rsidRDefault="004F6186" w:rsidP="004F6186">
      <w:pPr>
        <w:pStyle w:val="af6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lastRenderedPageBreak/>
        <w:t>Населени</w:t>
      </w:r>
      <w:r w:rsidR="001D7CD0" w:rsidRPr="0054660A">
        <w:rPr>
          <w:rFonts w:ascii="Times New Roman" w:hAnsi="Times New Roman"/>
          <w:sz w:val="26"/>
          <w:szCs w:val="26"/>
        </w:rPr>
        <w:t xml:space="preserve">е размещено неравномерно – 45,5 </w:t>
      </w:r>
      <w:r w:rsidRPr="0054660A">
        <w:rPr>
          <w:rFonts w:ascii="Times New Roman" w:hAnsi="Times New Roman"/>
          <w:sz w:val="26"/>
          <w:szCs w:val="26"/>
        </w:rPr>
        <w:t>% с</w:t>
      </w:r>
      <w:r w:rsidR="00EE16A6" w:rsidRPr="0054660A">
        <w:rPr>
          <w:rFonts w:ascii="Times New Roman" w:hAnsi="Times New Roman"/>
          <w:sz w:val="26"/>
          <w:szCs w:val="26"/>
        </w:rPr>
        <w:t xml:space="preserve">концентрировано в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сселе</w:t>
      </w:r>
      <w:proofErr w:type="spellEnd"/>
      <w:r w:rsidR="00EE16A6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E16A6" w:rsidRPr="0054660A">
        <w:rPr>
          <w:rFonts w:ascii="Times New Roman" w:hAnsi="Times New Roman"/>
          <w:sz w:val="26"/>
          <w:szCs w:val="26"/>
        </w:rPr>
        <w:t>Любовшо</w:t>
      </w:r>
      <w:proofErr w:type="spellEnd"/>
      <w:r w:rsidR="007B0F81" w:rsidRPr="0054660A">
        <w:rPr>
          <w:rFonts w:ascii="Times New Roman" w:hAnsi="Times New Roman"/>
          <w:sz w:val="26"/>
          <w:szCs w:val="26"/>
        </w:rPr>
        <w:t>, 53,35</w:t>
      </w:r>
      <w:r w:rsidR="001D7CD0" w:rsidRPr="0054660A">
        <w:rPr>
          <w:rFonts w:ascii="Times New Roman" w:hAnsi="Times New Roman"/>
          <w:sz w:val="26"/>
          <w:szCs w:val="26"/>
        </w:rPr>
        <w:t>%</w:t>
      </w:r>
      <w:r w:rsidRPr="0054660A">
        <w:rPr>
          <w:rFonts w:ascii="Times New Roman" w:hAnsi="Times New Roman"/>
          <w:sz w:val="26"/>
          <w:szCs w:val="26"/>
        </w:rPr>
        <w:t xml:space="preserve"> населения проживает в средних сельских населенных пунктах</w:t>
      </w:r>
      <w:r w:rsidR="001D7CD0" w:rsidRPr="0054660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1D7CD0" w:rsidRPr="0054660A">
        <w:rPr>
          <w:rFonts w:ascii="Times New Roman" w:hAnsi="Times New Roman"/>
          <w:sz w:val="26"/>
          <w:szCs w:val="26"/>
        </w:rPr>
        <w:t>–</w:t>
      </w:r>
      <w:r w:rsidR="00C70F75" w:rsidRPr="0054660A">
        <w:rPr>
          <w:rFonts w:ascii="Times New Roman" w:hAnsi="Times New Roman"/>
          <w:sz w:val="26"/>
          <w:szCs w:val="26"/>
        </w:rPr>
        <w:t>с</w:t>
      </w:r>
      <w:proofErr w:type="gramEnd"/>
      <w:r w:rsidR="00C70F75" w:rsidRPr="0054660A">
        <w:rPr>
          <w:rFonts w:ascii="Times New Roman" w:hAnsi="Times New Roman"/>
          <w:sz w:val="26"/>
          <w:szCs w:val="26"/>
        </w:rPr>
        <w:t xml:space="preserve">еле </w:t>
      </w:r>
      <w:proofErr w:type="spellStart"/>
      <w:r w:rsidR="00C70F75" w:rsidRPr="0054660A">
        <w:rPr>
          <w:rFonts w:ascii="Times New Roman" w:hAnsi="Times New Roman"/>
          <w:sz w:val="26"/>
          <w:szCs w:val="26"/>
        </w:rPr>
        <w:t>Верхличи</w:t>
      </w:r>
      <w:proofErr w:type="spellEnd"/>
      <w:r w:rsidR="00C70F75" w:rsidRPr="0054660A">
        <w:rPr>
          <w:rFonts w:ascii="Times New Roman" w:hAnsi="Times New Roman"/>
          <w:sz w:val="26"/>
          <w:szCs w:val="26"/>
        </w:rPr>
        <w:t xml:space="preserve"> и деревне </w:t>
      </w:r>
      <w:proofErr w:type="spellStart"/>
      <w:r w:rsidR="00C70F75" w:rsidRPr="0054660A">
        <w:rPr>
          <w:rFonts w:ascii="Times New Roman" w:hAnsi="Times New Roman"/>
          <w:sz w:val="26"/>
          <w:szCs w:val="26"/>
        </w:rPr>
        <w:t>Кашковка</w:t>
      </w:r>
      <w:proofErr w:type="spellEnd"/>
      <w:r w:rsidRPr="0054660A">
        <w:rPr>
          <w:rFonts w:ascii="Times New Roman" w:hAnsi="Times New Roman"/>
          <w:sz w:val="26"/>
          <w:szCs w:val="26"/>
        </w:rPr>
        <w:t>, остальное население проживает в мелких сельски</w:t>
      </w:r>
      <w:r w:rsidR="00C70F75" w:rsidRPr="0054660A">
        <w:rPr>
          <w:rFonts w:ascii="Times New Roman" w:hAnsi="Times New Roman"/>
          <w:sz w:val="26"/>
          <w:szCs w:val="26"/>
        </w:rPr>
        <w:t>х населенных пунктах (табл. 1)</w:t>
      </w:r>
      <w:r w:rsidRPr="0054660A">
        <w:rPr>
          <w:rFonts w:ascii="Times New Roman" w:hAnsi="Times New Roman"/>
          <w:sz w:val="26"/>
          <w:szCs w:val="26"/>
        </w:rPr>
        <w:t xml:space="preserve">. </w:t>
      </w:r>
    </w:p>
    <w:p w:rsidR="004F6186" w:rsidRPr="0054660A" w:rsidRDefault="004F6186" w:rsidP="004F6186">
      <w:pPr>
        <w:pStyle w:val="af6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Таблица 1 – Число хозяйств и численность населения в</w:t>
      </w:r>
      <w:r w:rsidR="001D7CD0" w:rsidRPr="0054660A">
        <w:rPr>
          <w:rFonts w:ascii="Times New Roman" w:hAnsi="Times New Roman"/>
          <w:sz w:val="26"/>
          <w:szCs w:val="26"/>
        </w:rPr>
        <w:t xml:space="preserve"> населенных пунктах </w:t>
      </w:r>
      <w:proofErr w:type="spellStart"/>
      <w:r w:rsidR="00C70F75" w:rsidRPr="0054660A">
        <w:rPr>
          <w:rFonts w:ascii="Times New Roman" w:hAnsi="Times New Roman"/>
          <w:sz w:val="26"/>
          <w:szCs w:val="26"/>
        </w:rPr>
        <w:t>Любовшанское</w:t>
      </w:r>
      <w:proofErr w:type="spellEnd"/>
      <w:r w:rsidR="00C70F75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>сельского поселения на 01.01.201</w:t>
      </w:r>
      <w:r w:rsidR="007B0F81" w:rsidRPr="0054660A">
        <w:rPr>
          <w:rFonts w:ascii="Times New Roman" w:hAnsi="Times New Roman"/>
          <w:sz w:val="26"/>
          <w:szCs w:val="26"/>
        </w:rPr>
        <w:t>8</w:t>
      </w:r>
      <w:r w:rsidRPr="0054660A">
        <w:rPr>
          <w:rFonts w:ascii="Times New Roman" w:hAnsi="Times New Roman"/>
          <w:sz w:val="26"/>
          <w:szCs w:val="26"/>
        </w:rPr>
        <w:t>г.</w:t>
      </w:r>
    </w:p>
    <w:p w:rsidR="004F6186" w:rsidRPr="0054660A" w:rsidRDefault="004F6186" w:rsidP="004F6186">
      <w:pPr>
        <w:pStyle w:val="af6"/>
        <w:rPr>
          <w:rFonts w:ascii="Times New Roman" w:hAnsi="Times New Roman"/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140"/>
        <w:gridCol w:w="1903"/>
        <w:gridCol w:w="1903"/>
        <w:gridCol w:w="2624"/>
      </w:tblGrid>
      <w:tr w:rsidR="004F6186" w:rsidRPr="0054660A" w:rsidTr="004F6186">
        <w:trPr>
          <w:trHeight w:val="1103"/>
        </w:trPr>
        <w:tc>
          <w:tcPr>
            <w:tcW w:w="1641" w:type="pct"/>
            <w:vAlign w:val="center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Населенный пункт</w:t>
            </w:r>
          </w:p>
        </w:tc>
        <w:tc>
          <w:tcPr>
            <w:tcW w:w="994" w:type="pct"/>
            <w:vAlign w:val="center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Число</w:t>
            </w:r>
          </w:p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хозяйств</w:t>
            </w:r>
          </w:p>
        </w:tc>
        <w:tc>
          <w:tcPr>
            <w:tcW w:w="994" w:type="pct"/>
            <w:vAlign w:val="center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Численность населения,</w:t>
            </w:r>
          </w:p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человек</w:t>
            </w:r>
          </w:p>
        </w:tc>
        <w:tc>
          <w:tcPr>
            <w:tcW w:w="1371" w:type="pct"/>
            <w:vAlign w:val="center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Доля </w:t>
            </w: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численности</w:t>
            </w:r>
          </w:p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населения СП, %</w:t>
            </w:r>
          </w:p>
        </w:tc>
      </w:tr>
      <w:tr w:rsidR="004F6186" w:rsidRPr="0054660A" w:rsidTr="004F6186">
        <w:trPr>
          <w:trHeight w:val="302"/>
        </w:trPr>
        <w:tc>
          <w:tcPr>
            <w:tcW w:w="1641" w:type="pct"/>
          </w:tcPr>
          <w:p w:rsidR="004F6186" w:rsidRPr="0054660A" w:rsidRDefault="00C70F75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Любовшо</w:t>
            </w:r>
            <w:proofErr w:type="spellEnd"/>
          </w:p>
        </w:tc>
        <w:tc>
          <w:tcPr>
            <w:tcW w:w="994" w:type="pct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4" w:type="pct"/>
          </w:tcPr>
          <w:p w:rsidR="004F6186" w:rsidRPr="0054660A" w:rsidRDefault="00C70F75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856</w:t>
            </w:r>
          </w:p>
        </w:tc>
        <w:tc>
          <w:tcPr>
            <w:tcW w:w="1371" w:type="pct"/>
          </w:tcPr>
          <w:p w:rsidR="004F6186" w:rsidRPr="0054660A" w:rsidRDefault="007B0F81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45,5</w:t>
            </w:r>
          </w:p>
        </w:tc>
      </w:tr>
      <w:tr w:rsidR="004F6186" w:rsidRPr="0054660A" w:rsidTr="004F6186">
        <w:trPr>
          <w:trHeight w:val="299"/>
        </w:trPr>
        <w:tc>
          <w:tcPr>
            <w:tcW w:w="1641" w:type="pct"/>
          </w:tcPr>
          <w:p w:rsidR="004F6186" w:rsidRPr="0054660A" w:rsidRDefault="00C70F75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с.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Верхличи</w:t>
            </w:r>
            <w:proofErr w:type="spellEnd"/>
          </w:p>
        </w:tc>
        <w:tc>
          <w:tcPr>
            <w:tcW w:w="994" w:type="pct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4" w:type="pct"/>
          </w:tcPr>
          <w:p w:rsidR="004F6186" w:rsidRPr="0054660A" w:rsidRDefault="00C70F75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375</w:t>
            </w:r>
          </w:p>
        </w:tc>
        <w:tc>
          <w:tcPr>
            <w:tcW w:w="1371" w:type="pct"/>
          </w:tcPr>
          <w:p w:rsidR="004F6186" w:rsidRPr="0054660A" w:rsidRDefault="00DD5AFA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28,75</w:t>
            </w:r>
          </w:p>
        </w:tc>
      </w:tr>
      <w:tr w:rsidR="004F6186" w:rsidRPr="0054660A" w:rsidTr="00A5244E">
        <w:trPr>
          <w:trHeight w:val="126"/>
        </w:trPr>
        <w:tc>
          <w:tcPr>
            <w:tcW w:w="1641" w:type="pct"/>
          </w:tcPr>
          <w:p w:rsidR="004F6186" w:rsidRPr="0054660A" w:rsidRDefault="00C70F75" w:rsidP="00C70F75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Яменец</w:t>
            </w:r>
            <w:proofErr w:type="spellEnd"/>
          </w:p>
        </w:tc>
        <w:tc>
          <w:tcPr>
            <w:tcW w:w="994" w:type="pct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4" w:type="pct"/>
          </w:tcPr>
          <w:p w:rsidR="004F6186" w:rsidRPr="0054660A" w:rsidRDefault="00C70F75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371" w:type="pct"/>
          </w:tcPr>
          <w:p w:rsidR="004F6186" w:rsidRPr="0054660A" w:rsidRDefault="007B0F81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1,15</w:t>
            </w:r>
          </w:p>
        </w:tc>
      </w:tr>
      <w:tr w:rsidR="004F6186" w:rsidRPr="0054660A" w:rsidTr="004F6186">
        <w:trPr>
          <w:trHeight w:val="299"/>
        </w:trPr>
        <w:tc>
          <w:tcPr>
            <w:tcW w:w="1641" w:type="pct"/>
          </w:tcPr>
          <w:p w:rsidR="004F6186" w:rsidRPr="0054660A" w:rsidRDefault="00C70F75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Кашковка</w:t>
            </w:r>
            <w:proofErr w:type="spellEnd"/>
          </w:p>
        </w:tc>
        <w:tc>
          <w:tcPr>
            <w:tcW w:w="994" w:type="pct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4" w:type="pct"/>
          </w:tcPr>
          <w:p w:rsidR="004F6186" w:rsidRPr="0054660A" w:rsidRDefault="00C70F75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1371" w:type="pct"/>
          </w:tcPr>
          <w:p w:rsidR="004F6186" w:rsidRPr="0054660A" w:rsidRDefault="00A5244E" w:rsidP="004F6186">
            <w:pPr>
              <w:pStyle w:val="a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24,6</w:t>
            </w:r>
          </w:p>
        </w:tc>
      </w:tr>
      <w:tr w:rsidR="004F6186" w:rsidRPr="0054660A" w:rsidTr="004F6186">
        <w:trPr>
          <w:trHeight w:val="301"/>
        </w:trPr>
        <w:tc>
          <w:tcPr>
            <w:tcW w:w="1641" w:type="pct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4660A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994" w:type="pct"/>
          </w:tcPr>
          <w:p w:rsidR="004F6186" w:rsidRPr="0054660A" w:rsidRDefault="004F6186" w:rsidP="004F6186">
            <w:pPr>
              <w:pStyle w:val="af6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4" w:type="pct"/>
          </w:tcPr>
          <w:p w:rsidR="004F6186" w:rsidRPr="0054660A" w:rsidRDefault="00424190" w:rsidP="004F6186">
            <w:pPr>
              <w:pStyle w:val="af6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4660A">
              <w:rPr>
                <w:rFonts w:ascii="Times New Roman" w:hAnsi="Times New Roman"/>
                <w:b/>
                <w:sz w:val="26"/>
                <w:szCs w:val="26"/>
              </w:rPr>
              <w:t>1284</w:t>
            </w:r>
          </w:p>
        </w:tc>
        <w:tc>
          <w:tcPr>
            <w:tcW w:w="1371" w:type="pct"/>
          </w:tcPr>
          <w:p w:rsidR="004F6186" w:rsidRPr="0054660A" w:rsidRDefault="00393035" w:rsidP="004F6186">
            <w:pPr>
              <w:pStyle w:val="af6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54660A">
              <w:rPr>
                <w:rFonts w:ascii="Times New Roman" w:hAnsi="Times New Roman"/>
                <w:b/>
                <w:sz w:val="26"/>
                <w:szCs w:val="26"/>
              </w:rPr>
              <w:t>100%</w:t>
            </w:r>
          </w:p>
        </w:tc>
      </w:tr>
    </w:tbl>
    <w:p w:rsidR="006E4591" w:rsidRPr="0054660A" w:rsidRDefault="006E4591" w:rsidP="006E4591">
      <w:pPr>
        <w:outlineLvl w:val="1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6E4591" w:rsidRPr="0054660A" w:rsidRDefault="006E4591" w:rsidP="006E4591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 xml:space="preserve">Современный жилищный фонд </w:t>
      </w:r>
      <w:proofErr w:type="spellStart"/>
      <w:r w:rsidRPr="0054660A">
        <w:rPr>
          <w:rFonts w:ascii="Times New Roman" w:hAnsi="Times New Roman" w:cs="Times New Roman"/>
          <w:sz w:val="26"/>
          <w:szCs w:val="26"/>
        </w:rPr>
        <w:t>Любовшанского</w:t>
      </w:r>
      <w:proofErr w:type="spellEnd"/>
      <w:r w:rsidRPr="0054660A">
        <w:rPr>
          <w:rFonts w:ascii="Times New Roman" w:hAnsi="Times New Roman" w:cs="Times New Roman"/>
          <w:sz w:val="26"/>
          <w:szCs w:val="26"/>
        </w:rPr>
        <w:t xml:space="preserve"> сельского поселения по состоянию на конец 2011г. составляет 31,2 тыс. м</w:t>
      </w:r>
      <w:proofErr w:type="gramStart"/>
      <w:r w:rsidRPr="0054660A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54660A">
        <w:rPr>
          <w:rFonts w:ascii="Times New Roman" w:hAnsi="Times New Roman" w:cs="Times New Roman"/>
          <w:sz w:val="26"/>
          <w:szCs w:val="26"/>
        </w:rPr>
        <w:t xml:space="preserve"> общей площади. При численности населения 1342 человека, средняя по поселению жилищная обеспеченность составляет </w:t>
      </w:r>
      <w:smartTag w:uri="urn:schemas-microsoft-com:office:smarttags" w:element="metricconverter">
        <w:smartTagPr>
          <w:attr w:name="ProductID" w:val="24 м2"/>
        </w:smartTagPr>
        <w:r w:rsidRPr="0054660A">
          <w:rPr>
            <w:rFonts w:ascii="Times New Roman" w:hAnsi="Times New Roman" w:cs="Times New Roman"/>
            <w:sz w:val="26"/>
            <w:szCs w:val="26"/>
          </w:rPr>
          <w:t>24 м</w:t>
        </w:r>
        <w:proofErr w:type="gramStart"/>
        <w:r w:rsidRPr="0054660A">
          <w:rPr>
            <w:rFonts w:ascii="Times New Roman" w:hAnsi="Times New Roman" w:cs="Times New Roman"/>
            <w:sz w:val="26"/>
            <w:szCs w:val="26"/>
            <w:vertAlign w:val="superscript"/>
          </w:rPr>
          <w:t>2</w:t>
        </w:r>
      </w:smartTag>
      <w:proofErr w:type="gramEnd"/>
      <w:r w:rsidRPr="0054660A">
        <w:rPr>
          <w:rFonts w:ascii="Times New Roman" w:hAnsi="Times New Roman" w:cs="Times New Roman"/>
          <w:sz w:val="26"/>
          <w:szCs w:val="26"/>
        </w:rPr>
        <w:t xml:space="preserve"> общей площади на человека. Жилой фонд поселения представлен малоэтажной и индивидуальной жилой застройкой. </w:t>
      </w:r>
    </w:p>
    <w:p w:rsidR="00545292" w:rsidRPr="0054660A" w:rsidRDefault="006E4591" w:rsidP="00545292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kern w:val="1"/>
          <w:sz w:val="26"/>
          <w:szCs w:val="26"/>
        </w:rPr>
        <w:t xml:space="preserve">Уровень благоустройства жилищного фонда в муниципальном образовании низкий. Жилищный фонд обеспечен только электроснабжением, частично оборудован канализацией, горячим и холодным водоснабжением. </w:t>
      </w:r>
      <w:r w:rsidRPr="0054660A">
        <w:rPr>
          <w:rFonts w:ascii="Times New Roman" w:hAnsi="Times New Roman" w:cs="Times New Roman"/>
          <w:sz w:val="26"/>
          <w:szCs w:val="26"/>
        </w:rPr>
        <w:t xml:space="preserve">Уровень газификации </w:t>
      </w:r>
      <w:proofErr w:type="spellStart"/>
      <w:r w:rsidRPr="0054660A">
        <w:rPr>
          <w:rFonts w:ascii="Times New Roman" w:hAnsi="Times New Roman" w:cs="Times New Roman"/>
          <w:sz w:val="26"/>
          <w:szCs w:val="26"/>
        </w:rPr>
        <w:t>н.п</w:t>
      </w:r>
      <w:proofErr w:type="spellEnd"/>
      <w:r w:rsidRPr="005466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4660A">
        <w:rPr>
          <w:rFonts w:ascii="Times New Roman" w:hAnsi="Times New Roman" w:cs="Times New Roman"/>
          <w:sz w:val="26"/>
          <w:szCs w:val="26"/>
        </w:rPr>
        <w:t>Любовшо</w:t>
      </w:r>
      <w:proofErr w:type="spellEnd"/>
      <w:r w:rsidRPr="0054660A">
        <w:rPr>
          <w:rFonts w:ascii="Times New Roman" w:hAnsi="Times New Roman" w:cs="Times New Roman"/>
          <w:sz w:val="26"/>
          <w:szCs w:val="26"/>
        </w:rPr>
        <w:t xml:space="preserve">  составляет 58 %, </w:t>
      </w:r>
      <w:proofErr w:type="spellStart"/>
      <w:r w:rsidRPr="0054660A">
        <w:rPr>
          <w:rFonts w:ascii="Times New Roman" w:hAnsi="Times New Roman" w:cs="Times New Roman"/>
          <w:sz w:val="26"/>
          <w:szCs w:val="26"/>
        </w:rPr>
        <w:t>н.п</w:t>
      </w:r>
      <w:proofErr w:type="spellEnd"/>
      <w:r w:rsidRPr="0054660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4660A">
        <w:rPr>
          <w:rFonts w:ascii="Times New Roman" w:hAnsi="Times New Roman" w:cs="Times New Roman"/>
          <w:sz w:val="26"/>
          <w:szCs w:val="26"/>
        </w:rPr>
        <w:t>Вер</w:t>
      </w:r>
      <w:r w:rsidR="00545292" w:rsidRPr="0054660A">
        <w:rPr>
          <w:rFonts w:ascii="Times New Roman" w:hAnsi="Times New Roman" w:cs="Times New Roman"/>
          <w:sz w:val="26"/>
          <w:szCs w:val="26"/>
        </w:rPr>
        <w:t>хличи</w:t>
      </w:r>
      <w:proofErr w:type="spellEnd"/>
      <w:r w:rsidR="00545292" w:rsidRPr="0054660A">
        <w:rPr>
          <w:rFonts w:ascii="Times New Roman" w:hAnsi="Times New Roman" w:cs="Times New Roman"/>
          <w:sz w:val="26"/>
          <w:szCs w:val="26"/>
        </w:rPr>
        <w:t xml:space="preserve">  - 10%, д. </w:t>
      </w:r>
      <w:proofErr w:type="spellStart"/>
      <w:r w:rsidR="00545292" w:rsidRPr="0054660A">
        <w:rPr>
          <w:rFonts w:ascii="Times New Roman" w:hAnsi="Times New Roman" w:cs="Times New Roman"/>
          <w:sz w:val="26"/>
          <w:szCs w:val="26"/>
        </w:rPr>
        <w:t>Кашковка</w:t>
      </w:r>
      <w:proofErr w:type="spellEnd"/>
      <w:r w:rsidR="00545292" w:rsidRPr="0054660A">
        <w:rPr>
          <w:rFonts w:ascii="Times New Roman" w:hAnsi="Times New Roman" w:cs="Times New Roman"/>
          <w:sz w:val="26"/>
          <w:szCs w:val="26"/>
        </w:rPr>
        <w:t xml:space="preserve"> 100%.</w:t>
      </w:r>
    </w:p>
    <w:p w:rsidR="006E4591" w:rsidRPr="0054660A" w:rsidRDefault="006E4591" w:rsidP="00545292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 xml:space="preserve">В поселении распространена преимущественно индивидуальная жилая застройка - около 98% жилой территории. </w:t>
      </w:r>
    </w:p>
    <w:p w:rsidR="006E4591" w:rsidRPr="0054660A" w:rsidRDefault="006E4591" w:rsidP="00545292">
      <w:pPr>
        <w:spacing w:line="36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>Выводы:</w:t>
      </w:r>
      <w:r w:rsidR="00545292" w:rsidRPr="0054660A">
        <w:rPr>
          <w:rFonts w:ascii="Times New Roman" w:hAnsi="Times New Roman" w:cs="Times New Roman"/>
          <w:sz w:val="26"/>
          <w:szCs w:val="26"/>
        </w:rPr>
        <w:t xml:space="preserve"> </w:t>
      </w:r>
      <w:r w:rsidRPr="0054660A">
        <w:rPr>
          <w:rFonts w:ascii="Times New Roman" w:hAnsi="Times New Roman" w:cs="Times New Roman"/>
          <w:sz w:val="26"/>
          <w:szCs w:val="26"/>
        </w:rPr>
        <w:t xml:space="preserve">- </w:t>
      </w:r>
      <w:r w:rsidR="00545292" w:rsidRPr="0054660A">
        <w:rPr>
          <w:rFonts w:ascii="Times New Roman" w:hAnsi="Times New Roman" w:cs="Times New Roman"/>
          <w:sz w:val="26"/>
          <w:szCs w:val="26"/>
        </w:rPr>
        <w:t>п</w:t>
      </w:r>
      <w:r w:rsidRPr="0054660A">
        <w:rPr>
          <w:rFonts w:ascii="Times New Roman" w:hAnsi="Times New Roman" w:cs="Times New Roman"/>
          <w:sz w:val="26"/>
          <w:szCs w:val="26"/>
        </w:rPr>
        <w:t xml:space="preserve">орядка 98% жилья поселения находится в частной собственности. Жилищный фонд представлен в основном индивидуальными жилыми домами. </w:t>
      </w:r>
    </w:p>
    <w:p w:rsidR="004F6186" w:rsidRPr="0054660A" w:rsidRDefault="006E4591" w:rsidP="00545292">
      <w:pPr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4660A">
        <w:rPr>
          <w:rFonts w:ascii="Times New Roman" w:hAnsi="Times New Roman" w:cs="Times New Roman"/>
          <w:sz w:val="26"/>
          <w:szCs w:val="26"/>
        </w:rPr>
        <w:t xml:space="preserve">- В сельском поселении масштабного развития нового жилищного строительства не запланировано, так как согласно постановлению от 18 декабря </w:t>
      </w:r>
      <w:smartTag w:uri="urn:schemas-microsoft-com:office:smarttags" w:element="metricconverter">
        <w:smartTagPr>
          <w:attr w:name="ProductID" w:val="1997 г"/>
        </w:smartTagPr>
        <w:r w:rsidRPr="0054660A">
          <w:rPr>
            <w:rFonts w:ascii="Times New Roman" w:hAnsi="Times New Roman" w:cs="Times New Roman"/>
            <w:sz w:val="26"/>
            <w:szCs w:val="26"/>
          </w:rPr>
          <w:t>1997 г</w:t>
        </w:r>
      </w:smartTag>
      <w:r w:rsidRPr="0054660A">
        <w:rPr>
          <w:rFonts w:ascii="Times New Roman" w:hAnsi="Times New Roman" w:cs="Times New Roman"/>
          <w:sz w:val="26"/>
          <w:szCs w:val="26"/>
        </w:rPr>
        <w:t xml:space="preserve">. № 1582 «Об утверждении перечня населенных пунктов, находящихся в границах зон радиоактивного загрязнения вследствие катастрофы на </w:t>
      </w:r>
      <w:r w:rsidRPr="0054660A">
        <w:rPr>
          <w:rFonts w:ascii="Times New Roman" w:hAnsi="Times New Roman" w:cs="Times New Roman"/>
          <w:sz w:val="26"/>
          <w:szCs w:val="26"/>
        </w:rPr>
        <w:lastRenderedPageBreak/>
        <w:t>Чернобыльской АЭС»</w:t>
      </w:r>
      <w:r w:rsidRPr="0054660A">
        <w:rPr>
          <w:rFonts w:ascii="Times New Roman" w:hAnsi="Times New Roman" w:cs="Times New Roman"/>
          <w:bCs/>
          <w:sz w:val="26"/>
          <w:szCs w:val="26"/>
        </w:rPr>
        <w:t xml:space="preserve"> 3 населенных пункта попадают в </w:t>
      </w:r>
      <w:r w:rsidRPr="0054660A">
        <w:rPr>
          <w:rFonts w:ascii="Times New Roman" w:hAnsi="Times New Roman" w:cs="Times New Roman"/>
          <w:sz w:val="26"/>
          <w:szCs w:val="26"/>
        </w:rPr>
        <w:t>зону</w:t>
      </w:r>
      <w:r w:rsidRPr="0054660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54660A">
        <w:rPr>
          <w:rFonts w:ascii="Times New Roman" w:hAnsi="Times New Roman" w:cs="Times New Roman"/>
          <w:sz w:val="26"/>
          <w:szCs w:val="26"/>
        </w:rPr>
        <w:t xml:space="preserve">проживания с льготным социально- экономическим статусом, п. </w:t>
      </w:r>
      <w:proofErr w:type="spellStart"/>
      <w:r w:rsidRPr="0054660A">
        <w:rPr>
          <w:rFonts w:ascii="Times New Roman" w:hAnsi="Times New Roman" w:cs="Times New Roman"/>
          <w:sz w:val="26"/>
          <w:szCs w:val="26"/>
        </w:rPr>
        <w:t>Яменец</w:t>
      </w:r>
      <w:proofErr w:type="spellEnd"/>
      <w:r w:rsidRPr="0054660A">
        <w:rPr>
          <w:rFonts w:ascii="Times New Roman" w:hAnsi="Times New Roman" w:cs="Times New Roman"/>
          <w:sz w:val="26"/>
          <w:szCs w:val="26"/>
        </w:rPr>
        <w:t xml:space="preserve"> </w:t>
      </w:r>
      <w:r w:rsidRPr="0054660A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54660A">
        <w:rPr>
          <w:rFonts w:ascii="Times New Roman" w:hAnsi="Times New Roman" w:cs="Times New Roman"/>
          <w:sz w:val="26"/>
          <w:szCs w:val="26"/>
        </w:rPr>
        <w:t>в зону про</w:t>
      </w:r>
      <w:r w:rsidR="00545292" w:rsidRPr="0054660A">
        <w:rPr>
          <w:rFonts w:ascii="Times New Roman" w:hAnsi="Times New Roman" w:cs="Times New Roman"/>
          <w:sz w:val="26"/>
          <w:szCs w:val="26"/>
        </w:rPr>
        <w:t>живания с правом на отселение.</w:t>
      </w:r>
      <w:proofErr w:type="gramEnd"/>
    </w:p>
    <w:p w:rsidR="00393035" w:rsidRPr="0054660A" w:rsidRDefault="00393035" w:rsidP="00393035">
      <w:pPr>
        <w:pStyle w:val="af6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Гидрография</w:t>
      </w:r>
      <w:r w:rsidR="00A5244E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5244E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A5244E" w:rsidRPr="0054660A">
        <w:rPr>
          <w:rFonts w:ascii="Times New Roman" w:hAnsi="Times New Roman"/>
          <w:sz w:val="26"/>
          <w:szCs w:val="26"/>
        </w:rPr>
        <w:t xml:space="preserve"> </w:t>
      </w:r>
      <w:r w:rsidR="004F6186" w:rsidRPr="0054660A">
        <w:rPr>
          <w:rFonts w:ascii="Times New Roman" w:hAnsi="Times New Roman"/>
          <w:sz w:val="26"/>
          <w:szCs w:val="26"/>
        </w:rPr>
        <w:t xml:space="preserve">сельского поселения характеризуется </w:t>
      </w:r>
      <w:r w:rsidR="00DD5AFA" w:rsidRPr="0054660A">
        <w:rPr>
          <w:rFonts w:ascii="Times New Roman" w:hAnsi="Times New Roman"/>
          <w:sz w:val="26"/>
          <w:szCs w:val="26"/>
        </w:rPr>
        <w:t xml:space="preserve">рекой </w:t>
      </w:r>
      <w:proofErr w:type="spellStart"/>
      <w:r w:rsidR="00A5244E" w:rsidRPr="0054660A">
        <w:rPr>
          <w:rFonts w:ascii="Times New Roman" w:hAnsi="Times New Roman"/>
          <w:sz w:val="26"/>
          <w:szCs w:val="26"/>
        </w:rPr>
        <w:t>Бесядь</w:t>
      </w:r>
      <w:proofErr w:type="spellEnd"/>
      <w:r w:rsidR="00A5244E" w:rsidRPr="0054660A">
        <w:rPr>
          <w:rFonts w:ascii="Times New Roman" w:hAnsi="Times New Roman"/>
          <w:sz w:val="26"/>
          <w:szCs w:val="26"/>
        </w:rPr>
        <w:t xml:space="preserve"> </w:t>
      </w:r>
      <w:r w:rsidR="00DD5AFA" w:rsidRPr="0054660A">
        <w:rPr>
          <w:rFonts w:ascii="Times New Roman" w:hAnsi="Times New Roman"/>
          <w:sz w:val="26"/>
          <w:szCs w:val="26"/>
        </w:rPr>
        <w:t xml:space="preserve">протяженностью </w:t>
      </w:r>
      <w:r w:rsidR="0098164E" w:rsidRPr="0054660A">
        <w:rPr>
          <w:rFonts w:ascii="Times New Roman" w:hAnsi="Times New Roman"/>
          <w:sz w:val="26"/>
          <w:szCs w:val="26"/>
        </w:rPr>
        <w:t>19</w:t>
      </w:r>
      <w:r w:rsidR="00153E91" w:rsidRPr="0054660A">
        <w:rPr>
          <w:rFonts w:ascii="Times New Roman" w:hAnsi="Times New Roman"/>
          <w:sz w:val="26"/>
          <w:szCs w:val="26"/>
        </w:rPr>
        <w:t xml:space="preserve"> км и </w:t>
      </w:r>
      <w:r w:rsidRPr="0054660A">
        <w:rPr>
          <w:rFonts w:ascii="Times New Roman" w:hAnsi="Times New Roman"/>
          <w:sz w:val="26"/>
          <w:szCs w:val="26"/>
        </w:rPr>
        <w:t xml:space="preserve"> </w:t>
      </w:r>
      <w:r w:rsidR="00153E91" w:rsidRPr="0054660A">
        <w:rPr>
          <w:rFonts w:ascii="Times New Roman" w:hAnsi="Times New Roman" w:cs="Times New Roman"/>
          <w:sz w:val="26"/>
          <w:szCs w:val="26"/>
        </w:rPr>
        <w:t xml:space="preserve">р. </w:t>
      </w:r>
      <w:proofErr w:type="spellStart"/>
      <w:r w:rsidR="00153E91" w:rsidRPr="0054660A">
        <w:rPr>
          <w:rFonts w:ascii="Times New Roman" w:hAnsi="Times New Roman" w:cs="Times New Roman"/>
          <w:sz w:val="26"/>
          <w:szCs w:val="26"/>
        </w:rPr>
        <w:t>Столбунка</w:t>
      </w:r>
      <w:proofErr w:type="spellEnd"/>
      <w:r w:rsidR="00153E91" w:rsidRPr="0054660A">
        <w:rPr>
          <w:rFonts w:ascii="Times New Roman" w:hAnsi="Times New Roman" w:cs="Times New Roman"/>
          <w:sz w:val="26"/>
          <w:szCs w:val="26"/>
        </w:rPr>
        <w:t xml:space="preserve">, р. Лещенка, р. </w:t>
      </w:r>
      <w:proofErr w:type="spellStart"/>
      <w:r w:rsidR="00153E91" w:rsidRPr="0054660A">
        <w:rPr>
          <w:rFonts w:ascii="Times New Roman" w:hAnsi="Times New Roman" w:cs="Times New Roman"/>
          <w:sz w:val="26"/>
          <w:szCs w:val="26"/>
        </w:rPr>
        <w:t>Любовша</w:t>
      </w:r>
      <w:proofErr w:type="spellEnd"/>
    </w:p>
    <w:p w:rsidR="004F6186" w:rsidRPr="0054660A" w:rsidRDefault="00A5244E" w:rsidP="00393035">
      <w:pPr>
        <w:pStyle w:val="af6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Генеральный план </w:t>
      </w:r>
      <w:proofErr w:type="spellStart"/>
      <w:r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4F6186" w:rsidRPr="0054660A">
        <w:rPr>
          <w:rFonts w:ascii="Times New Roman" w:hAnsi="Times New Roman"/>
          <w:sz w:val="26"/>
          <w:szCs w:val="26"/>
        </w:rPr>
        <w:t xml:space="preserve"> сельского поселения </w:t>
      </w:r>
      <w:r w:rsidRPr="0054660A">
        <w:rPr>
          <w:rFonts w:ascii="Times New Roman" w:hAnsi="Times New Roman"/>
          <w:sz w:val="26"/>
          <w:szCs w:val="26"/>
        </w:rPr>
        <w:t xml:space="preserve">Красногорского </w:t>
      </w:r>
      <w:r w:rsidR="004F6186" w:rsidRPr="0054660A">
        <w:rPr>
          <w:rFonts w:ascii="Times New Roman" w:hAnsi="Times New Roman"/>
          <w:sz w:val="26"/>
          <w:szCs w:val="26"/>
        </w:rPr>
        <w:t>района Брянской области приведен на рисунке 1.</w:t>
      </w:r>
    </w:p>
    <w:p w:rsidR="004F6186" w:rsidRPr="0054660A" w:rsidRDefault="004F6186" w:rsidP="004F6186">
      <w:pPr>
        <w:pStyle w:val="af6"/>
        <w:jc w:val="both"/>
        <w:rPr>
          <w:rFonts w:ascii="Times New Roman" w:hAnsi="Times New Roman"/>
          <w:sz w:val="26"/>
          <w:szCs w:val="26"/>
        </w:rPr>
      </w:pPr>
    </w:p>
    <w:p w:rsidR="004F6186" w:rsidRPr="0054660A" w:rsidRDefault="004F6186" w:rsidP="00BC6C87">
      <w:pPr>
        <w:pStyle w:val="af6"/>
        <w:jc w:val="center"/>
        <w:rPr>
          <w:rFonts w:ascii="Times New Roman" w:hAnsi="Times New Roman"/>
          <w:noProof/>
          <w:sz w:val="26"/>
          <w:szCs w:val="26"/>
        </w:rPr>
      </w:pPr>
    </w:p>
    <w:p w:rsidR="00A5244E" w:rsidRPr="0054660A" w:rsidRDefault="00A5244E" w:rsidP="00BC6C87">
      <w:pPr>
        <w:pStyle w:val="af6"/>
        <w:jc w:val="center"/>
        <w:rPr>
          <w:rFonts w:ascii="Times New Roman" w:hAnsi="Times New Roman"/>
          <w:noProof/>
          <w:sz w:val="26"/>
          <w:szCs w:val="26"/>
        </w:rPr>
      </w:pPr>
    </w:p>
    <w:p w:rsidR="00A5244E" w:rsidRPr="0054660A" w:rsidRDefault="00A5244E" w:rsidP="00BC6C87">
      <w:pPr>
        <w:pStyle w:val="af6"/>
        <w:jc w:val="center"/>
        <w:rPr>
          <w:rFonts w:ascii="Times New Roman" w:hAnsi="Times New Roman"/>
          <w:noProof/>
          <w:sz w:val="26"/>
          <w:szCs w:val="26"/>
        </w:rPr>
      </w:pPr>
    </w:p>
    <w:p w:rsidR="00A5244E" w:rsidRPr="0054660A" w:rsidRDefault="00A5244E" w:rsidP="00BC6C87">
      <w:pPr>
        <w:pStyle w:val="af6"/>
        <w:jc w:val="center"/>
        <w:rPr>
          <w:rFonts w:ascii="Times New Roman" w:hAnsi="Times New Roman"/>
          <w:noProof/>
          <w:sz w:val="26"/>
          <w:szCs w:val="26"/>
        </w:rPr>
      </w:pPr>
    </w:p>
    <w:p w:rsidR="00A5244E" w:rsidRPr="0054660A" w:rsidRDefault="00A5244E" w:rsidP="00BC6C87">
      <w:pPr>
        <w:pStyle w:val="af6"/>
        <w:jc w:val="center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E85EFFE" wp14:editId="3354AF07">
            <wp:extent cx="5935345" cy="6254115"/>
            <wp:effectExtent l="0" t="0" r="8255" b="0"/>
            <wp:docPr id="26" name="Рисунок 26" descr="C:\Users\User\Desktop\ген планы\любовшо\Генеральный план и ПЗЗ_Любовшанского_сп_в_формате_JPEG\Генеральный_план_Любовшанское_сп\Карта_границ_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 планы\любовшо\Генеральный план и ПЗЗ_Любовшанского_сп_в_формате_JPEG\Генеральный_план_Любовшанское_сп\Карта_границ_25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186" w:rsidRPr="0054660A" w:rsidRDefault="004F6186" w:rsidP="004F6186">
      <w:pPr>
        <w:pStyle w:val="af6"/>
        <w:jc w:val="both"/>
        <w:rPr>
          <w:rFonts w:ascii="Times New Roman" w:hAnsi="Times New Roman"/>
          <w:sz w:val="26"/>
          <w:szCs w:val="26"/>
        </w:rPr>
      </w:pPr>
    </w:p>
    <w:p w:rsidR="004F6186" w:rsidRPr="0054660A" w:rsidRDefault="004F6186" w:rsidP="004F6186">
      <w:pPr>
        <w:pStyle w:val="af6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lastRenderedPageBreak/>
        <w:t>Рисунок 1</w:t>
      </w:r>
      <w:r w:rsidR="00BC6C87" w:rsidRPr="0054660A">
        <w:rPr>
          <w:rFonts w:ascii="Times New Roman" w:hAnsi="Times New Roman"/>
          <w:sz w:val="26"/>
          <w:szCs w:val="26"/>
        </w:rPr>
        <w:t xml:space="preserve"> – Генеральный план </w:t>
      </w:r>
      <w:proofErr w:type="spellStart"/>
      <w:r w:rsidR="00A5244E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A5244E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>сельского поселения</w:t>
      </w:r>
    </w:p>
    <w:p w:rsidR="004F6186" w:rsidRPr="0054660A" w:rsidRDefault="00A5244E" w:rsidP="004F6186">
      <w:pPr>
        <w:pStyle w:val="af6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Красногорского </w:t>
      </w:r>
      <w:r w:rsidR="004F6186" w:rsidRPr="0054660A">
        <w:rPr>
          <w:rFonts w:ascii="Times New Roman" w:hAnsi="Times New Roman"/>
          <w:sz w:val="26"/>
          <w:szCs w:val="26"/>
        </w:rPr>
        <w:t>района Брянской области.</w:t>
      </w:r>
    </w:p>
    <w:p w:rsidR="004F6186" w:rsidRPr="0054660A" w:rsidRDefault="004F6186" w:rsidP="004F6186">
      <w:pPr>
        <w:pStyle w:val="af6"/>
        <w:jc w:val="both"/>
        <w:rPr>
          <w:rFonts w:ascii="Times New Roman" w:hAnsi="Times New Roman"/>
          <w:sz w:val="26"/>
          <w:szCs w:val="26"/>
        </w:rPr>
      </w:pPr>
    </w:p>
    <w:p w:rsidR="004F6186" w:rsidRPr="0054660A" w:rsidRDefault="004F6186" w:rsidP="004F6186">
      <w:pPr>
        <w:pStyle w:val="af6"/>
        <w:jc w:val="both"/>
        <w:rPr>
          <w:rFonts w:ascii="Times New Roman" w:hAnsi="Times New Roman"/>
          <w:sz w:val="26"/>
          <w:szCs w:val="26"/>
        </w:rPr>
      </w:pPr>
    </w:p>
    <w:p w:rsidR="00B20488" w:rsidRPr="0054660A" w:rsidRDefault="00B20488" w:rsidP="004F6186">
      <w:pPr>
        <w:pStyle w:val="af6"/>
        <w:jc w:val="both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2. Технико-экономические параметры существующих объектов социальной инфрас</w:t>
      </w:r>
      <w:r w:rsidR="00AD4FD3" w:rsidRPr="0054660A">
        <w:rPr>
          <w:rFonts w:ascii="Times New Roman" w:hAnsi="Times New Roman"/>
          <w:b/>
          <w:sz w:val="26"/>
          <w:szCs w:val="26"/>
        </w:rPr>
        <w:t>труктуры</w:t>
      </w:r>
      <w:r w:rsidR="00A5244E" w:rsidRPr="0054660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A5244E" w:rsidRPr="0054660A">
        <w:rPr>
          <w:rFonts w:ascii="Times New Roman" w:hAnsi="Times New Roman"/>
          <w:b/>
          <w:sz w:val="26"/>
          <w:szCs w:val="26"/>
        </w:rPr>
        <w:t>Любовшанского</w:t>
      </w:r>
      <w:proofErr w:type="spellEnd"/>
      <w:r w:rsidR="00FA6CB7" w:rsidRPr="0054660A">
        <w:rPr>
          <w:rFonts w:ascii="Times New Roman" w:hAnsi="Times New Roman"/>
          <w:b/>
          <w:sz w:val="26"/>
          <w:szCs w:val="26"/>
        </w:rPr>
        <w:t xml:space="preserve"> сельского</w:t>
      </w:r>
      <w:r w:rsidRPr="0054660A">
        <w:rPr>
          <w:rFonts w:ascii="Times New Roman" w:hAnsi="Times New Roman"/>
          <w:b/>
          <w:sz w:val="26"/>
          <w:szCs w:val="26"/>
        </w:rPr>
        <w:t xml:space="preserve"> поселения, сложившийся уровень обеспеченности населения услугами</w:t>
      </w:r>
    </w:p>
    <w:p w:rsidR="00B20488" w:rsidRPr="0054660A" w:rsidRDefault="00B20488" w:rsidP="000F2BEB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0F2BEB" w:rsidRPr="0054660A" w:rsidRDefault="00B20488" w:rsidP="000F2BEB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2.1</w:t>
      </w:r>
      <w:r w:rsidR="000F2BEB" w:rsidRPr="0054660A">
        <w:rPr>
          <w:rFonts w:ascii="Times New Roman" w:hAnsi="Times New Roman"/>
          <w:b/>
          <w:sz w:val="26"/>
          <w:szCs w:val="26"/>
        </w:rPr>
        <w:t xml:space="preserve">. Сфера </w:t>
      </w:r>
      <w:r w:rsidR="003E5154" w:rsidRPr="0054660A">
        <w:rPr>
          <w:rFonts w:ascii="Times New Roman" w:hAnsi="Times New Roman"/>
          <w:b/>
          <w:sz w:val="26"/>
          <w:szCs w:val="26"/>
        </w:rPr>
        <w:t>социально</w:t>
      </w:r>
      <w:r w:rsidR="005E62CB" w:rsidRPr="0054660A">
        <w:rPr>
          <w:rFonts w:ascii="Times New Roman" w:hAnsi="Times New Roman"/>
          <w:b/>
          <w:sz w:val="26"/>
          <w:szCs w:val="26"/>
        </w:rPr>
        <w:t xml:space="preserve">-бытовой инфраструктуры </w:t>
      </w:r>
    </w:p>
    <w:p w:rsidR="00A20A79" w:rsidRPr="0054660A" w:rsidRDefault="000B2B33" w:rsidP="00A20A79">
      <w:pPr>
        <w:spacing w:line="360" w:lineRule="auto"/>
        <w:contextualSpacing/>
        <w:jc w:val="both"/>
        <w:rPr>
          <w:rFonts w:ascii="Times New Roman" w:hAnsi="Times New Roman"/>
          <w:sz w:val="26"/>
          <w:szCs w:val="26"/>
        </w:rPr>
      </w:pPr>
      <w:bookmarkStart w:id="1" w:name="_Toc324776784"/>
      <w:r w:rsidRPr="0054660A">
        <w:rPr>
          <w:rFonts w:ascii="Times New Roman" w:hAnsi="Times New Roman"/>
          <w:sz w:val="26"/>
          <w:szCs w:val="26"/>
        </w:rPr>
        <w:t>О</w:t>
      </w:r>
      <w:r w:rsidR="00F22D2D" w:rsidRPr="0054660A">
        <w:rPr>
          <w:rFonts w:ascii="Times New Roman" w:hAnsi="Times New Roman"/>
          <w:sz w:val="26"/>
          <w:szCs w:val="26"/>
        </w:rPr>
        <w:t>беспеченность постоянного населения на территории</w:t>
      </w:r>
      <w:r w:rsidR="00A20A79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57B24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357B24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>сельского поселения</w:t>
      </w:r>
      <w:r w:rsidR="00F22D2D" w:rsidRPr="0054660A">
        <w:rPr>
          <w:rFonts w:ascii="Times New Roman" w:hAnsi="Times New Roman"/>
          <w:sz w:val="26"/>
          <w:szCs w:val="26"/>
        </w:rPr>
        <w:t xml:space="preserve"> </w:t>
      </w:r>
      <w:r w:rsidR="00A20A79" w:rsidRPr="0054660A">
        <w:rPr>
          <w:rFonts w:ascii="Times New Roman" w:hAnsi="Times New Roman"/>
          <w:sz w:val="26"/>
          <w:szCs w:val="26"/>
        </w:rPr>
        <w:t>объектами торговли и бытового обслуживания</w:t>
      </w:r>
      <w:r w:rsidR="00F22D2D" w:rsidRPr="0054660A">
        <w:rPr>
          <w:rFonts w:ascii="Times New Roman" w:hAnsi="Times New Roman"/>
          <w:sz w:val="26"/>
          <w:szCs w:val="26"/>
        </w:rPr>
        <w:t xml:space="preserve"> является достаточной.</w:t>
      </w:r>
      <w:r w:rsidR="00A20A79" w:rsidRPr="0054660A">
        <w:rPr>
          <w:rFonts w:ascii="Times New Roman" w:hAnsi="Times New Roman"/>
          <w:sz w:val="26"/>
          <w:szCs w:val="26"/>
        </w:rPr>
        <w:t xml:space="preserve"> </w:t>
      </w:r>
    </w:p>
    <w:p w:rsidR="005E62CB" w:rsidRPr="0054660A" w:rsidRDefault="005E62CB" w:rsidP="005E62CB">
      <w:pPr>
        <w:spacing w:line="360" w:lineRule="auto"/>
        <w:ind w:firstLine="709"/>
        <w:jc w:val="both"/>
        <w:rPr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Транспортная инфраструктура</w:t>
      </w:r>
      <w:r w:rsidR="00E76028" w:rsidRPr="0054660A">
        <w:rPr>
          <w:rFonts w:ascii="Times New Roman" w:hAnsi="Times New Roman"/>
          <w:sz w:val="26"/>
          <w:szCs w:val="26"/>
        </w:rPr>
        <w:t xml:space="preserve"> 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 интегрирована в транспортную сеть </w:t>
      </w:r>
      <w:r w:rsidR="00357B24" w:rsidRPr="0054660A">
        <w:rPr>
          <w:rFonts w:ascii="Times New Roman" w:hAnsi="Times New Roman"/>
          <w:sz w:val="26"/>
          <w:szCs w:val="26"/>
        </w:rPr>
        <w:t xml:space="preserve">Красногорского </w:t>
      </w:r>
      <w:r w:rsidRPr="0054660A">
        <w:rPr>
          <w:rFonts w:ascii="Times New Roman" w:hAnsi="Times New Roman"/>
          <w:sz w:val="26"/>
          <w:szCs w:val="26"/>
        </w:rPr>
        <w:t>муниципального района и представлена</w:t>
      </w:r>
      <w:r w:rsidR="001B12F2" w:rsidRPr="0054660A">
        <w:rPr>
          <w:rFonts w:ascii="Times New Roman" w:hAnsi="Times New Roman"/>
          <w:sz w:val="26"/>
          <w:szCs w:val="26"/>
        </w:rPr>
        <w:t xml:space="preserve"> автомобильным</w:t>
      </w:r>
      <w:r w:rsidRPr="0054660A">
        <w:rPr>
          <w:rFonts w:ascii="Times New Roman" w:hAnsi="Times New Roman"/>
          <w:sz w:val="26"/>
          <w:szCs w:val="26"/>
        </w:rPr>
        <w:t xml:space="preserve"> транспортом.</w:t>
      </w:r>
      <w:bookmarkEnd w:id="1"/>
    </w:p>
    <w:p w:rsidR="005E62CB" w:rsidRPr="0054660A" w:rsidRDefault="005E62CB" w:rsidP="005E62CB">
      <w:pPr>
        <w:spacing w:line="360" w:lineRule="auto"/>
        <w:ind w:firstLine="709"/>
        <w:jc w:val="both"/>
        <w:rPr>
          <w:sz w:val="26"/>
          <w:szCs w:val="26"/>
        </w:rPr>
      </w:pPr>
      <w:r w:rsidRPr="0054660A">
        <w:rPr>
          <w:rFonts w:ascii="Times New Roman" w:eastAsia="Times New Roman" w:hAnsi="Times New Roman"/>
          <w:color w:val="000000"/>
          <w:sz w:val="26"/>
          <w:szCs w:val="26"/>
        </w:rPr>
        <w:t xml:space="preserve">Основными структурными элементами транспортной инфраструктуры поселения являются: сеть улиц и дорог и сопряженная с ней сеть пассажирского транспорта. Внешние транспортно-экономические связи поселения с другими регионами осуществляются </w:t>
      </w:r>
      <w:r w:rsidRPr="0054660A">
        <w:rPr>
          <w:rFonts w:ascii="Times New Roman" w:eastAsia="Times New Roman" w:hAnsi="Times New Roman"/>
          <w:bCs/>
          <w:color w:val="000000"/>
          <w:sz w:val="26"/>
          <w:szCs w:val="26"/>
        </w:rPr>
        <w:t>автомобильным и железнодорожным транспортом</w:t>
      </w:r>
      <w:r w:rsidRPr="0054660A">
        <w:rPr>
          <w:rFonts w:ascii="Times New Roman" w:eastAsia="Times New Roman" w:hAnsi="Times New Roman"/>
          <w:color w:val="000000"/>
          <w:sz w:val="26"/>
          <w:szCs w:val="26"/>
        </w:rPr>
        <w:t>.</w:t>
      </w:r>
    </w:p>
    <w:p w:rsidR="005E62CB" w:rsidRPr="0054660A" w:rsidRDefault="005E62CB" w:rsidP="005E62CB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      Транспортное сообщение </w:t>
      </w:r>
      <w:r w:rsidR="00E76028" w:rsidRPr="0054660A">
        <w:rPr>
          <w:rFonts w:ascii="Times New Roman" w:hAnsi="Times New Roman"/>
          <w:sz w:val="26"/>
          <w:szCs w:val="26"/>
        </w:rPr>
        <w:t xml:space="preserve">сельского </w:t>
      </w:r>
      <w:r w:rsidRPr="0054660A">
        <w:rPr>
          <w:rFonts w:ascii="Times New Roman" w:hAnsi="Times New Roman"/>
          <w:sz w:val="26"/>
          <w:szCs w:val="26"/>
        </w:rPr>
        <w:t xml:space="preserve">поселения с соседними муниципальными образованиями </w:t>
      </w:r>
      <w:r w:rsidR="00357B24" w:rsidRPr="0054660A">
        <w:rPr>
          <w:rFonts w:ascii="Times New Roman" w:hAnsi="Times New Roman"/>
          <w:sz w:val="26"/>
          <w:szCs w:val="26"/>
        </w:rPr>
        <w:t xml:space="preserve">Красногорского </w:t>
      </w:r>
      <w:r w:rsidR="004C5254" w:rsidRPr="0054660A">
        <w:rPr>
          <w:rFonts w:ascii="Times New Roman" w:hAnsi="Times New Roman"/>
          <w:sz w:val="26"/>
          <w:szCs w:val="26"/>
        </w:rPr>
        <w:t>муниципального</w:t>
      </w:r>
      <w:r w:rsidRPr="0054660A">
        <w:rPr>
          <w:rFonts w:ascii="Times New Roman" w:hAnsi="Times New Roman"/>
          <w:sz w:val="26"/>
          <w:szCs w:val="26"/>
        </w:rPr>
        <w:t xml:space="preserve"> района осуществляется по автомобильным дорогам общего пользования регионального значения.</w:t>
      </w:r>
    </w:p>
    <w:p w:rsidR="005E62CB" w:rsidRPr="0054660A" w:rsidRDefault="00B20488" w:rsidP="00153FD0">
      <w:pPr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2.2</w:t>
      </w:r>
      <w:r w:rsidR="005E62CB" w:rsidRPr="0054660A">
        <w:rPr>
          <w:rFonts w:ascii="Times New Roman" w:hAnsi="Times New Roman"/>
          <w:b/>
          <w:sz w:val="26"/>
          <w:szCs w:val="26"/>
        </w:rPr>
        <w:t>. Сфера социально-культурной инфраструктуры</w:t>
      </w:r>
    </w:p>
    <w:p w:rsidR="000376F9" w:rsidRPr="0054660A" w:rsidRDefault="00B20488" w:rsidP="00153FD0">
      <w:pPr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2.2.1</w:t>
      </w:r>
      <w:r w:rsidR="000376F9" w:rsidRPr="0054660A">
        <w:rPr>
          <w:rFonts w:ascii="Times New Roman" w:hAnsi="Times New Roman"/>
          <w:b/>
          <w:sz w:val="26"/>
          <w:szCs w:val="26"/>
        </w:rPr>
        <w:t>. Образование</w:t>
      </w:r>
    </w:p>
    <w:p w:rsidR="00365CE9" w:rsidRPr="0054660A" w:rsidRDefault="00153FD0" w:rsidP="00365CE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365CE9" w:rsidRPr="0054660A">
        <w:rPr>
          <w:rFonts w:ascii="Times New Roman" w:hAnsi="Times New Roman"/>
          <w:bCs/>
          <w:sz w:val="26"/>
          <w:szCs w:val="26"/>
        </w:rPr>
        <w:t xml:space="preserve">Состояние системы образования играет исключительно важную роль для развития района, его привлекательности как места проживания и экономической деятельности. </w:t>
      </w:r>
      <w:r w:rsidR="00365CE9" w:rsidRPr="0054660A">
        <w:rPr>
          <w:rFonts w:ascii="Times New Roman" w:hAnsi="Times New Roman"/>
          <w:sz w:val="26"/>
          <w:szCs w:val="26"/>
        </w:rPr>
        <w:t xml:space="preserve">Стратегической целью реализации муниципальной политики в сфере образования </w:t>
      </w:r>
      <w:proofErr w:type="spellStart"/>
      <w:r w:rsidR="00357B24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357B24" w:rsidRPr="0054660A">
        <w:rPr>
          <w:rFonts w:ascii="Times New Roman" w:hAnsi="Times New Roman"/>
          <w:sz w:val="26"/>
          <w:szCs w:val="26"/>
        </w:rPr>
        <w:t xml:space="preserve"> </w:t>
      </w:r>
      <w:r w:rsidR="004C5254" w:rsidRPr="0054660A">
        <w:rPr>
          <w:rFonts w:ascii="Times New Roman" w:hAnsi="Times New Roman"/>
          <w:sz w:val="26"/>
          <w:szCs w:val="26"/>
        </w:rPr>
        <w:t xml:space="preserve">сельского поселения </w:t>
      </w:r>
      <w:r w:rsidR="00357B24" w:rsidRPr="0054660A">
        <w:rPr>
          <w:rFonts w:ascii="Times New Roman" w:hAnsi="Times New Roman"/>
          <w:sz w:val="26"/>
          <w:szCs w:val="26"/>
        </w:rPr>
        <w:t xml:space="preserve">Красногорского </w:t>
      </w:r>
      <w:r w:rsidR="004C5254" w:rsidRPr="0054660A">
        <w:rPr>
          <w:rFonts w:ascii="Times New Roman" w:hAnsi="Times New Roman"/>
          <w:sz w:val="26"/>
          <w:szCs w:val="26"/>
        </w:rPr>
        <w:t>муниципального</w:t>
      </w:r>
      <w:r w:rsidR="00365CE9" w:rsidRPr="0054660A">
        <w:rPr>
          <w:rFonts w:ascii="Times New Roman" w:hAnsi="Times New Roman"/>
          <w:sz w:val="26"/>
          <w:szCs w:val="26"/>
        </w:rPr>
        <w:t xml:space="preserve"> района является обеспечение доступности качественного образования, соответствующего современным требованиям.</w:t>
      </w:r>
    </w:p>
    <w:p w:rsidR="00365CE9" w:rsidRPr="0054660A" w:rsidRDefault="00365CE9" w:rsidP="00365CE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Сфера образования</w:t>
      </w:r>
      <w:r w:rsidR="004C5254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357B24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357B24" w:rsidRPr="0054660A">
        <w:rPr>
          <w:rFonts w:ascii="Times New Roman" w:hAnsi="Times New Roman"/>
          <w:sz w:val="26"/>
          <w:szCs w:val="26"/>
        </w:rPr>
        <w:t xml:space="preserve"> </w:t>
      </w:r>
      <w:r w:rsidR="004C5254" w:rsidRPr="0054660A">
        <w:rPr>
          <w:rFonts w:ascii="Times New Roman" w:hAnsi="Times New Roman"/>
          <w:sz w:val="26"/>
          <w:szCs w:val="26"/>
        </w:rPr>
        <w:t xml:space="preserve">сельского поселения </w:t>
      </w:r>
      <w:proofErr w:type="spellStart"/>
      <w:r w:rsidR="00357B24" w:rsidRPr="0054660A">
        <w:rPr>
          <w:rFonts w:ascii="Times New Roman" w:hAnsi="Times New Roman"/>
          <w:sz w:val="26"/>
          <w:szCs w:val="26"/>
        </w:rPr>
        <w:t>Красногрского</w:t>
      </w:r>
      <w:proofErr w:type="spellEnd"/>
      <w:r w:rsidR="00357B24" w:rsidRPr="0054660A">
        <w:rPr>
          <w:rFonts w:ascii="Times New Roman" w:hAnsi="Times New Roman"/>
          <w:sz w:val="26"/>
          <w:szCs w:val="26"/>
        </w:rPr>
        <w:t xml:space="preserve"> </w:t>
      </w:r>
      <w:r w:rsidR="004C5254" w:rsidRPr="0054660A">
        <w:rPr>
          <w:rFonts w:ascii="Times New Roman" w:hAnsi="Times New Roman"/>
          <w:sz w:val="26"/>
          <w:szCs w:val="26"/>
        </w:rPr>
        <w:t xml:space="preserve">муниципального </w:t>
      </w:r>
      <w:r w:rsidRPr="0054660A">
        <w:rPr>
          <w:rFonts w:ascii="Times New Roman" w:hAnsi="Times New Roman"/>
          <w:sz w:val="26"/>
          <w:szCs w:val="26"/>
        </w:rPr>
        <w:t>района представляет собой стабильную сеть образовательных учреждений, что позволяет работать ей над реализацией права каждого ребёнка на получение образования.</w:t>
      </w:r>
    </w:p>
    <w:p w:rsidR="002F6A6F" w:rsidRPr="0054660A" w:rsidRDefault="0050377E" w:rsidP="00365CE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Таблица №3</w:t>
      </w:r>
      <w:r w:rsidR="00153FD0" w:rsidRPr="0054660A">
        <w:rPr>
          <w:rFonts w:ascii="Times New Roman" w:hAnsi="Times New Roman"/>
          <w:sz w:val="26"/>
          <w:szCs w:val="26"/>
        </w:rPr>
        <w:t>. Объекты дошкольного образования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5"/>
        <w:gridCol w:w="4559"/>
        <w:gridCol w:w="4232"/>
      </w:tblGrid>
      <w:tr w:rsidR="000B2B33" w:rsidRPr="0054660A" w:rsidTr="000B2B33">
        <w:tc>
          <w:tcPr>
            <w:tcW w:w="770" w:type="dxa"/>
          </w:tcPr>
          <w:p w:rsidR="000B2B33" w:rsidRPr="0054660A" w:rsidRDefault="000B2B33" w:rsidP="00BA313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lastRenderedPageBreak/>
              <w:t>№</w:t>
            </w: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583" w:type="dxa"/>
          </w:tcPr>
          <w:p w:rsidR="000B2B33" w:rsidRPr="0054660A" w:rsidRDefault="000B2B33" w:rsidP="00153FD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Наименование</w:t>
            </w:r>
          </w:p>
        </w:tc>
        <w:tc>
          <w:tcPr>
            <w:tcW w:w="4253" w:type="dxa"/>
          </w:tcPr>
          <w:p w:rsidR="000B2B33" w:rsidRPr="0054660A" w:rsidRDefault="000B2B33" w:rsidP="00153FD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</w:tr>
      <w:tr w:rsidR="000B2B33" w:rsidRPr="0054660A" w:rsidTr="000B2B33">
        <w:tc>
          <w:tcPr>
            <w:tcW w:w="770" w:type="dxa"/>
          </w:tcPr>
          <w:p w:rsidR="000B2B33" w:rsidRPr="0054660A" w:rsidRDefault="000B2B33" w:rsidP="00153FD0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583" w:type="dxa"/>
          </w:tcPr>
          <w:p w:rsidR="000B2B33" w:rsidRPr="0054660A" w:rsidRDefault="00A94E9C" w:rsidP="00365CE9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МБДОУ «Ручеёк»</w:t>
            </w:r>
          </w:p>
        </w:tc>
        <w:tc>
          <w:tcPr>
            <w:tcW w:w="4253" w:type="dxa"/>
          </w:tcPr>
          <w:p w:rsidR="000B2B33" w:rsidRPr="0054660A" w:rsidRDefault="000B2B33" w:rsidP="00A94E9C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Брянская обл., 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Красногорский район, д. </w:t>
            </w:r>
            <w:r w:rsidR="004C5254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94E9C" w:rsidRPr="0054660A">
              <w:rPr>
                <w:rFonts w:ascii="Times New Roman" w:hAnsi="Times New Roman"/>
                <w:sz w:val="26"/>
                <w:szCs w:val="26"/>
              </w:rPr>
              <w:t>Любовшо</w:t>
            </w:r>
            <w:proofErr w:type="spellEnd"/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C5254" w:rsidRPr="0054660A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>Набережная д.16</w:t>
            </w:r>
          </w:p>
        </w:tc>
      </w:tr>
    </w:tbl>
    <w:p w:rsidR="00153FD0" w:rsidRPr="0054660A" w:rsidRDefault="00153FD0" w:rsidP="00BA3137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491444" w:rsidRPr="0054660A" w:rsidRDefault="0050377E" w:rsidP="00BA3137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Таблица №4</w:t>
      </w:r>
      <w:r w:rsidR="000376F9" w:rsidRPr="0054660A">
        <w:rPr>
          <w:rFonts w:ascii="Times New Roman" w:hAnsi="Times New Roman"/>
          <w:sz w:val="26"/>
          <w:szCs w:val="26"/>
        </w:rPr>
        <w:t>. Объекты</w:t>
      </w:r>
      <w:r w:rsidR="00491444" w:rsidRPr="0054660A">
        <w:rPr>
          <w:rFonts w:ascii="Times New Roman" w:hAnsi="Times New Roman"/>
          <w:sz w:val="26"/>
          <w:szCs w:val="26"/>
        </w:rPr>
        <w:t xml:space="preserve"> общеобразовательных учреждений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5"/>
        <w:gridCol w:w="4559"/>
        <w:gridCol w:w="4232"/>
      </w:tblGrid>
      <w:tr w:rsidR="000B2B33" w:rsidRPr="0054660A" w:rsidTr="000B2B33">
        <w:tc>
          <w:tcPr>
            <w:tcW w:w="770" w:type="dxa"/>
          </w:tcPr>
          <w:p w:rsidR="000B2B33" w:rsidRPr="0054660A" w:rsidRDefault="000B2B33" w:rsidP="00F22D2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№</w:t>
            </w: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583" w:type="dxa"/>
          </w:tcPr>
          <w:p w:rsidR="000B2B33" w:rsidRPr="0054660A" w:rsidRDefault="000B2B33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Наименование</w:t>
            </w:r>
          </w:p>
        </w:tc>
        <w:tc>
          <w:tcPr>
            <w:tcW w:w="4253" w:type="dxa"/>
          </w:tcPr>
          <w:p w:rsidR="000B2B33" w:rsidRPr="0054660A" w:rsidRDefault="000B2B33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</w:tr>
      <w:tr w:rsidR="000B2B33" w:rsidRPr="0054660A" w:rsidTr="000B2B33">
        <w:tc>
          <w:tcPr>
            <w:tcW w:w="770" w:type="dxa"/>
          </w:tcPr>
          <w:p w:rsidR="000B2B33" w:rsidRPr="0054660A" w:rsidRDefault="000B2B33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583" w:type="dxa"/>
          </w:tcPr>
          <w:p w:rsidR="000B2B33" w:rsidRPr="0054660A" w:rsidRDefault="004C5254" w:rsidP="00A94E9C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МБОУ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94E9C" w:rsidRPr="0054660A">
              <w:rPr>
                <w:rFonts w:ascii="Times New Roman" w:hAnsi="Times New Roman"/>
                <w:sz w:val="26"/>
                <w:szCs w:val="26"/>
              </w:rPr>
              <w:t>Любовшанская</w:t>
            </w:r>
            <w:proofErr w:type="spellEnd"/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65CE9" w:rsidRPr="0054660A">
              <w:rPr>
                <w:rFonts w:ascii="Times New Roman" w:hAnsi="Times New Roman"/>
                <w:sz w:val="26"/>
                <w:szCs w:val="26"/>
              </w:rPr>
              <w:t xml:space="preserve"> СОШ</w:t>
            </w:r>
          </w:p>
        </w:tc>
        <w:tc>
          <w:tcPr>
            <w:tcW w:w="4253" w:type="dxa"/>
          </w:tcPr>
          <w:p w:rsidR="000B2B33" w:rsidRPr="0054660A" w:rsidRDefault="000B2B33" w:rsidP="00A94E9C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Брянская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обл., 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Красногорский </w:t>
            </w:r>
            <w:r w:rsidR="004C5254" w:rsidRPr="0054660A">
              <w:rPr>
                <w:rFonts w:ascii="Times New Roman" w:hAnsi="Times New Roman"/>
                <w:sz w:val="26"/>
                <w:szCs w:val="26"/>
              </w:rPr>
              <w:t xml:space="preserve">район, 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="00A94E9C" w:rsidRPr="0054660A">
              <w:rPr>
                <w:rFonts w:ascii="Times New Roman" w:hAnsi="Times New Roman"/>
                <w:sz w:val="26"/>
                <w:szCs w:val="26"/>
              </w:rPr>
              <w:t>Любовшо</w:t>
            </w:r>
            <w:proofErr w:type="spellEnd"/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C5254" w:rsidRPr="0054660A">
              <w:rPr>
                <w:rFonts w:ascii="Times New Roman" w:hAnsi="Times New Roman"/>
                <w:sz w:val="26"/>
                <w:szCs w:val="26"/>
              </w:rPr>
              <w:t>ул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>. Школьная д.16</w:t>
            </w:r>
          </w:p>
        </w:tc>
      </w:tr>
    </w:tbl>
    <w:p w:rsidR="0069568E" w:rsidRPr="0054660A" w:rsidRDefault="0069568E" w:rsidP="00AE7434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0376F9" w:rsidRPr="0054660A" w:rsidRDefault="00AE7434" w:rsidP="00AE7434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В целом, обеспеченность постоянного населения на территории</w:t>
      </w:r>
      <w:r w:rsidR="00E3269A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94E9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A94E9C" w:rsidRPr="0054660A">
        <w:rPr>
          <w:rFonts w:ascii="Times New Roman" w:hAnsi="Times New Roman"/>
          <w:sz w:val="26"/>
          <w:szCs w:val="26"/>
        </w:rPr>
        <w:t xml:space="preserve"> </w:t>
      </w:r>
      <w:r w:rsidR="0069568E" w:rsidRPr="0054660A">
        <w:rPr>
          <w:rFonts w:ascii="Times New Roman" w:hAnsi="Times New Roman"/>
          <w:sz w:val="26"/>
          <w:szCs w:val="26"/>
        </w:rPr>
        <w:t>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 </w:t>
      </w:r>
      <w:r w:rsidR="00065371" w:rsidRPr="0054660A">
        <w:rPr>
          <w:rFonts w:ascii="Times New Roman" w:hAnsi="Times New Roman"/>
          <w:sz w:val="26"/>
          <w:szCs w:val="26"/>
        </w:rPr>
        <w:t xml:space="preserve">объектами образовательных учреждений </w:t>
      </w:r>
      <w:r w:rsidRPr="0054660A">
        <w:rPr>
          <w:rFonts w:ascii="Times New Roman" w:hAnsi="Times New Roman"/>
          <w:sz w:val="26"/>
          <w:szCs w:val="26"/>
        </w:rPr>
        <w:t xml:space="preserve">является достаточной. </w:t>
      </w:r>
    </w:p>
    <w:p w:rsidR="002F6A6F" w:rsidRPr="0054660A" w:rsidRDefault="00B20488" w:rsidP="000376F9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2.2.2</w:t>
      </w:r>
      <w:r w:rsidR="000376F9" w:rsidRPr="0054660A">
        <w:rPr>
          <w:rFonts w:ascii="Times New Roman" w:hAnsi="Times New Roman"/>
          <w:b/>
          <w:sz w:val="26"/>
          <w:szCs w:val="26"/>
        </w:rPr>
        <w:t>. Здравоохранение</w:t>
      </w:r>
    </w:p>
    <w:p w:rsidR="0050377E" w:rsidRPr="0054660A" w:rsidRDefault="00414E34" w:rsidP="00661E9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50377E" w:rsidRPr="0054660A">
        <w:rPr>
          <w:rFonts w:ascii="Times New Roman" w:hAnsi="Times New Roman"/>
          <w:sz w:val="26"/>
          <w:szCs w:val="26"/>
        </w:rPr>
        <w:t xml:space="preserve">Важным элементом социальной инфраструктуры общества является медицинское обеспечение населения. Его результат прямо отражается на уровне заболеваемости населения и уровне естественного прироста или  убыли населения. </w:t>
      </w:r>
    </w:p>
    <w:p w:rsidR="00661E92" w:rsidRPr="0054660A" w:rsidRDefault="0050377E" w:rsidP="00661E92">
      <w:pPr>
        <w:pStyle w:val="a7"/>
        <w:spacing w:before="0" w:beforeAutospacing="0" w:after="0" w:afterAutospacing="0" w:line="238" w:lineRule="atLeast"/>
        <w:rPr>
          <w:color w:val="242424"/>
          <w:sz w:val="26"/>
          <w:szCs w:val="26"/>
        </w:rPr>
      </w:pPr>
      <w:r w:rsidRPr="0054660A">
        <w:rPr>
          <w:sz w:val="26"/>
          <w:szCs w:val="26"/>
        </w:rPr>
        <w:t xml:space="preserve">          Функционирование системы здравоохранения</w:t>
      </w:r>
      <w:r w:rsidR="004C5254" w:rsidRPr="0054660A">
        <w:rPr>
          <w:rFonts w:ascii="Arial" w:hAnsi="Arial" w:cs="Arial"/>
          <w:color w:val="242424"/>
          <w:sz w:val="26"/>
          <w:szCs w:val="26"/>
        </w:rPr>
        <w:t xml:space="preserve"> </w:t>
      </w:r>
      <w:proofErr w:type="spellStart"/>
      <w:r w:rsidR="00A94E9C" w:rsidRPr="0054660A">
        <w:rPr>
          <w:rFonts w:cs="Times New Roman"/>
          <w:color w:val="242424"/>
          <w:sz w:val="26"/>
          <w:szCs w:val="26"/>
        </w:rPr>
        <w:t>Любовшанского</w:t>
      </w:r>
      <w:proofErr w:type="spellEnd"/>
      <w:r w:rsidR="00A94E9C" w:rsidRPr="0054660A">
        <w:rPr>
          <w:rFonts w:cs="Times New Roman"/>
          <w:color w:val="242424"/>
          <w:sz w:val="26"/>
          <w:szCs w:val="26"/>
        </w:rPr>
        <w:t xml:space="preserve"> </w:t>
      </w:r>
      <w:r w:rsidR="004C5254" w:rsidRPr="0054660A">
        <w:rPr>
          <w:rFonts w:cs="Times New Roman"/>
          <w:color w:val="242424"/>
          <w:sz w:val="26"/>
          <w:szCs w:val="26"/>
        </w:rPr>
        <w:t xml:space="preserve">сельского поселения </w:t>
      </w:r>
      <w:proofErr w:type="gramStart"/>
      <w:r w:rsidR="004C5254" w:rsidRPr="0054660A">
        <w:rPr>
          <w:rFonts w:cs="Times New Roman"/>
          <w:color w:val="242424"/>
          <w:sz w:val="26"/>
          <w:szCs w:val="26"/>
        </w:rPr>
        <w:t>представлена</w:t>
      </w:r>
      <w:proofErr w:type="gramEnd"/>
      <w:r w:rsidR="004C5254" w:rsidRPr="0054660A">
        <w:rPr>
          <w:rFonts w:cs="Times New Roman"/>
          <w:color w:val="242424"/>
          <w:sz w:val="26"/>
          <w:szCs w:val="26"/>
        </w:rPr>
        <w:t xml:space="preserve"> </w:t>
      </w:r>
      <w:r w:rsidR="00153E91" w:rsidRPr="0054660A">
        <w:rPr>
          <w:rFonts w:cs="Times New Roman"/>
          <w:color w:val="242424"/>
          <w:sz w:val="26"/>
          <w:szCs w:val="26"/>
        </w:rPr>
        <w:t xml:space="preserve">тремя </w:t>
      </w:r>
      <w:r w:rsidR="004C5254" w:rsidRPr="0054660A">
        <w:rPr>
          <w:rFonts w:cs="Times New Roman"/>
          <w:color w:val="242424"/>
          <w:sz w:val="26"/>
          <w:szCs w:val="26"/>
        </w:rPr>
        <w:t>фельдшерско-акушерскими пунктами. Фельдшерско-акушерский пункт является лечебно-профилактическим учреждением, осуществляющим начальный (доврачебный) этап оказания медицинской помощи в сельской местности</w:t>
      </w:r>
      <w:r w:rsidR="00661E92" w:rsidRPr="0054660A">
        <w:rPr>
          <w:color w:val="242424"/>
          <w:sz w:val="26"/>
          <w:szCs w:val="26"/>
        </w:rPr>
        <w:t>.</w:t>
      </w:r>
    </w:p>
    <w:p w:rsidR="00B53F9C" w:rsidRPr="0054660A" w:rsidRDefault="0050377E" w:rsidP="000376F9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Таблица №5</w:t>
      </w:r>
      <w:r w:rsidR="00B53F9C" w:rsidRPr="0054660A">
        <w:rPr>
          <w:rFonts w:ascii="Times New Roman" w:hAnsi="Times New Roman"/>
          <w:sz w:val="26"/>
          <w:szCs w:val="26"/>
        </w:rPr>
        <w:t>. Объекты здравоохранения</w:t>
      </w:r>
      <w:r w:rsidR="00661E92" w:rsidRPr="0054660A">
        <w:rPr>
          <w:rFonts w:ascii="Times New Roman" w:hAnsi="Times New Roman"/>
          <w:sz w:val="26"/>
          <w:szCs w:val="26"/>
        </w:rPr>
        <w:t xml:space="preserve"> на территории</w:t>
      </w:r>
      <w:r w:rsidR="00834024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A94E9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661E92" w:rsidRPr="0054660A">
        <w:rPr>
          <w:rFonts w:ascii="Times New Roman" w:hAnsi="Times New Roman"/>
          <w:sz w:val="26"/>
          <w:szCs w:val="26"/>
        </w:rPr>
        <w:t xml:space="preserve"> с/п</w:t>
      </w:r>
      <w:r w:rsidR="00834024" w:rsidRPr="0054660A">
        <w:rPr>
          <w:rFonts w:ascii="Times New Roman" w:hAnsi="Times New Roman"/>
          <w:sz w:val="26"/>
          <w:szCs w:val="26"/>
        </w:rPr>
        <w:t>.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5"/>
        <w:gridCol w:w="4279"/>
        <w:gridCol w:w="4512"/>
      </w:tblGrid>
      <w:tr w:rsidR="00414E34" w:rsidRPr="0054660A" w:rsidTr="00414E34">
        <w:tc>
          <w:tcPr>
            <w:tcW w:w="770" w:type="dxa"/>
          </w:tcPr>
          <w:p w:rsidR="00414E34" w:rsidRPr="0054660A" w:rsidRDefault="00414E34" w:rsidP="00F22D2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№</w:t>
            </w: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300" w:type="dxa"/>
          </w:tcPr>
          <w:p w:rsidR="00414E34" w:rsidRPr="0054660A" w:rsidRDefault="00414E34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Наименование</w:t>
            </w:r>
          </w:p>
        </w:tc>
        <w:tc>
          <w:tcPr>
            <w:tcW w:w="4536" w:type="dxa"/>
          </w:tcPr>
          <w:p w:rsidR="00414E34" w:rsidRPr="0054660A" w:rsidRDefault="00414E34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</w:tr>
      <w:tr w:rsidR="007357E4" w:rsidRPr="0054660A" w:rsidTr="00414E34">
        <w:tc>
          <w:tcPr>
            <w:tcW w:w="770" w:type="dxa"/>
          </w:tcPr>
          <w:p w:rsidR="007357E4" w:rsidRPr="0054660A" w:rsidRDefault="0050377E" w:rsidP="00B401E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300" w:type="dxa"/>
          </w:tcPr>
          <w:p w:rsidR="007357E4" w:rsidRPr="0054660A" w:rsidRDefault="00A94E9C" w:rsidP="00B401E9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Любовшанский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61E92" w:rsidRPr="0054660A">
              <w:rPr>
                <w:rFonts w:ascii="Times New Roman" w:hAnsi="Times New Roman"/>
                <w:sz w:val="26"/>
                <w:szCs w:val="26"/>
              </w:rPr>
              <w:t>ФАП</w:t>
            </w:r>
          </w:p>
        </w:tc>
        <w:tc>
          <w:tcPr>
            <w:tcW w:w="4536" w:type="dxa"/>
          </w:tcPr>
          <w:p w:rsidR="007357E4" w:rsidRPr="0054660A" w:rsidRDefault="00A452AC" w:rsidP="00A94E9C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Брянская обл., 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Красногорский </w:t>
            </w:r>
            <w:r w:rsidR="0050377E" w:rsidRPr="0054660A">
              <w:rPr>
                <w:rFonts w:ascii="Times New Roman" w:hAnsi="Times New Roman"/>
                <w:sz w:val="26"/>
                <w:szCs w:val="26"/>
              </w:rPr>
              <w:t>р-н,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 д. </w:t>
            </w:r>
            <w:r w:rsidR="00661E92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A94E9C" w:rsidRPr="0054660A">
              <w:rPr>
                <w:rFonts w:ascii="Times New Roman" w:hAnsi="Times New Roman"/>
                <w:sz w:val="26"/>
                <w:szCs w:val="26"/>
              </w:rPr>
              <w:t>Любовшо</w:t>
            </w:r>
            <w:proofErr w:type="spellEnd"/>
            <w:r w:rsidR="00A94E9C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61E92" w:rsidRPr="0054660A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="00A94E9C" w:rsidRPr="0054660A">
              <w:rPr>
                <w:rFonts w:ascii="Times New Roman" w:hAnsi="Times New Roman"/>
                <w:sz w:val="26"/>
                <w:szCs w:val="26"/>
              </w:rPr>
              <w:t>Набережная д.55</w:t>
            </w:r>
          </w:p>
        </w:tc>
      </w:tr>
      <w:tr w:rsidR="00153E91" w:rsidRPr="0054660A" w:rsidTr="00414E34">
        <w:tc>
          <w:tcPr>
            <w:tcW w:w="770" w:type="dxa"/>
          </w:tcPr>
          <w:p w:rsidR="00153E91" w:rsidRPr="0054660A" w:rsidRDefault="00153E91" w:rsidP="005279E7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300" w:type="dxa"/>
          </w:tcPr>
          <w:p w:rsidR="00153E91" w:rsidRPr="0054660A" w:rsidRDefault="00153E91" w:rsidP="005279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Верхличский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ФАП</w:t>
            </w:r>
          </w:p>
        </w:tc>
        <w:tc>
          <w:tcPr>
            <w:tcW w:w="4536" w:type="dxa"/>
          </w:tcPr>
          <w:p w:rsidR="00153E91" w:rsidRPr="0054660A" w:rsidRDefault="00153E91" w:rsidP="005279E7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Брянская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обл., Красногорский р-н., с.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Верхличи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 ул. Советская д.38</w:t>
            </w:r>
          </w:p>
        </w:tc>
      </w:tr>
      <w:tr w:rsidR="00153E91" w:rsidRPr="0054660A" w:rsidTr="00414E34">
        <w:tc>
          <w:tcPr>
            <w:tcW w:w="770" w:type="dxa"/>
          </w:tcPr>
          <w:p w:rsidR="00153E91" w:rsidRPr="0054660A" w:rsidRDefault="00153E91" w:rsidP="00B401E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300" w:type="dxa"/>
          </w:tcPr>
          <w:p w:rsidR="00153E91" w:rsidRPr="0054660A" w:rsidRDefault="00153E91" w:rsidP="00B401E9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Кашковский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ФАП</w:t>
            </w:r>
          </w:p>
        </w:tc>
        <w:tc>
          <w:tcPr>
            <w:tcW w:w="4536" w:type="dxa"/>
          </w:tcPr>
          <w:p w:rsidR="00153E91" w:rsidRPr="0054660A" w:rsidRDefault="00153E91" w:rsidP="00A94E9C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Брянская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обл., Красногорский р-н., д.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Кашковка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>, ул. Колхозная д. 16а</w:t>
            </w:r>
          </w:p>
        </w:tc>
      </w:tr>
    </w:tbl>
    <w:p w:rsidR="00661E92" w:rsidRPr="0054660A" w:rsidRDefault="00661E92" w:rsidP="00661E92">
      <w:pPr>
        <w:spacing w:after="150" w:line="238" w:lineRule="atLeast"/>
        <w:rPr>
          <w:rFonts w:ascii="Arial" w:eastAsia="Times New Roman" w:hAnsi="Arial" w:cs="Arial"/>
          <w:color w:val="242424"/>
          <w:sz w:val="26"/>
          <w:szCs w:val="26"/>
        </w:rPr>
      </w:pPr>
      <w:r w:rsidRPr="0054660A">
        <w:rPr>
          <w:rFonts w:ascii="Times New Roman" w:eastAsia="Times New Roman" w:hAnsi="Times New Roman"/>
          <w:color w:val="242424"/>
          <w:sz w:val="26"/>
          <w:szCs w:val="26"/>
        </w:rPr>
        <w:t xml:space="preserve">         </w:t>
      </w:r>
      <w:r w:rsidRPr="0054660A">
        <w:rPr>
          <w:rFonts w:ascii="Times New Roman" w:eastAsia="Times New Roman" w:hAnsi="Times New Roman" w:cs="Times New Roman"/>
          <w:color w:val="242424"/>
          <w:sz w:val="26"/>
          <w:szCs w:val="26"/>
        </w:rPr>
        <w:t>Население муниципального образования получает амбулаторно-поликлинические и стационарные услуги в районных учреждениях здравоохранения</w:t>
      </w:r>
      <w:r w:rsidR="00A634D9" w:rsidRPr="0054660A">
        <w:rPr>
          <w:rFonts w:ascii="Times New Roman" w:eastAsia="Times New Roman" w:hAnsi="Times New Roman" w:cs="Times New Roman"/>
          <w:color w:val="242424"/>
          <w:sz w:val="26"/>
          <w:szCs w:val="26"/>
        </w:rPr>
        <w:t xml:space="preserve"> Красногорского</w:t>
      </w:r>
      <w:r w:rsidRPr="0054660A">
        <w:rPr>
          <w:rFonts w:ascii="Times New Roman" w:eastAsia="Times New Roman" w:hAnsi="Times New Roman" w:cs="Times New Roman"/>
          <w:color w:val="242424"/>
          <w:sz w:val="26"/>
          <w:szCs w:val="26"/>
        </w:rPr>
        <w:t xml:space="preserve">  муниципального района</w:t>
      </w:r>
      <w:r w:rsidRPr="0054660A">
        <w:rPr>
          <w:rFonts w:ascii="Arial" w:eastAsia="Times New Roman" w:hAnsi="Arial" w:cs="Arial"/>
          <w:color w:val="242424"/>
          <w:sz w:val="26"/>
          <w:szCs w:val="26"/>
        </w:rPr>
        <w:t>.</w:t>
      </w:r>
    </w:p>
    <w:p w:rsidR="0050377E" w:rsidRPr="0054660A" w:rsidRDefault="00661E92" w:rsidP="0050377E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           </w:t>
      </w:r>
      <w:r w:rsidR="0050377E" w:rsidRPr="0054660A">
        <w:rPr>
          <w:rFonts w:ascii="Times New Roman" w:hAnsi="Times New Roman"/>
          <w:sz w:val="26"/>
          <w:szCs w:val="26"/>
        </w:rPr>
        <w:t xml:space="preserve">Стратегическая цель </w:t>
      </w:r>
      <w:proofErr w:type="spellStart"/>
      <w:r w:rsidR="00A634D9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A634D9" w:rsidRPr="0054660A">
        <w:rPr>
          <w:rFonts w:ascii="Times New Roman" w:hAnsi="Times New Roman"/>
          <w:sz w:val="26"/>
          <w:szCs w:val="26"/>
        </w:rPr>
        <w:t xml:space="preserve"> </w:t>
      </w:r>
      <w:r w:rsidR="0050377E" w:rsidRPr="0054660A">
        <w:rPr>
          <w:rFonts w:ascii="Times New Roman" w:hAnsi="Times New Roman"/>
          <w:sz w:val="26"/>
          <w:szCs w:val="26"/>
        </w:rPr>
        <w:t>сельского поселения в сфере здравоохранения – повышение качества и доступности медицинской помощи, что приведёт к снижению показателей заболеваемости населения, росту средней продолжительности жизни и снижению смертности.</w:t>
      </w:r>
    </w:p>
    <w:p w:rsidR="00045B05" w:rsidRPr="0054660A" w:rsidRDefault="00045B05" w:rsidP="00045B05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F2BEB" w:rsidRPr="0054660A" w:rsidRDefault="00B20488" w:rsidP="00045B05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2.2</w:t>
      </w:r>
      <w:r w:rsidR="00045B05" w:rsidRPr="0054660A">
        <w:rPr>
          <w:rFonts w:ascii="Times New Roman" w:hAnsi="Times New Roman"/>
          <w:b/>
          <w:sz w:val="26"/>
          <w:szCs w:val="26"/>
        </w:rPr>
        <w:t>.3. Культура</w:t>
      </w:r>
    </w:p>
    <w:p w:rsidR="0050377E" w:rsidRPr="0054660A" w:rsidRDefault="0050377E" w:rsidP="0050377E">
      <w:pPr>
        <w:pStyle w:val="aa"/>
        <w:kinsoku w:val="0"/>
        <w:overflowPunct w:val="0"/>
        <w:ind w:firstLine="851"/>
        <w:rPr>
          <w:color w:val="222222"/>
          <w:sz w:val="26"/>
          <w:szCs w:val="26"/>
          <w:shd w:val="clear" w:color="auto" w:fill="FEFEFE"/>
          <w:lang w:eastAsia="ar-SA"/>
        </w:rPr>
      </w:pPr>
      <w:r w:rsidRPr="0054660A">
        <w:rPr>
          <w:color w:val="000000"/>
          <w:sz w:val="26"/>
          <w:szCs w:val="26"/>
          <w:lang w:eastAsia="ar-SA"/>
        </w:rPr>
        <w:t xml:space="preserve">Процесс управления объектами </w:t>
      </w:r>
      <w:r w:rsidRPr="0054660A">
        <w:rPr>
          <w:color w:val="000000"/>
          <w:spacing w:val="-2"/>
          <w:sz w:val="26"/>
          <w:szCs w:val="26"/>
          <w:lang w:eastAsia="ar-SA"/>
        </w:rPr>
        <w:t>к</w:t>
      </w:r>
      <w:r w:rsidRPr="0054660A">
        <w:rPr>
          <w:color w:val="000000"/>
          <w:spacing w:val="2"/>
          <w:sz w:val="26"/>
          <w:szCs w:val="26"/>
          <w:lang w:eastAsia="ar-SA"/>
        </w:rPr>
        <w:t>у</w:t>
      </w:r>
      <w:r w:rsidRPr="0054660A">
        <w:rPr>
          <w:color w:val="000000"/>
          <w:sz w:val="26"/>
          <w:szCs w:val="26"/>
          <w:lang w:eastAsia="ar-SA"/>
        </w:rPr>
        <w:t>ль</w:t>
      </w:r>
      <w:r w:rsidRPr="0054660A">
        <w:rPr>
          <w:color w:val="000000"/>
          <w:spacing w:val="-2"/>
          <w:sz w:val="26"/>
          <w:szCs w:val="26"/>
          <w:lang w:eastAsia="ar-SA"/>
        </w:rPr>
        <w:t>т</w:t>
      </w:r>
      <w:r w:rsidRPr="0054660A">
        <w:rPr>
          <w:color w:val="000000"/>
          <w:spacing w:val="1"/>
          <w:sz w:val="26"/>
          <w:szCs w:val="26"/>
          <w:lang w:eastAsia="ar-SA"/>
        </w:rPr>
        <w:t>у</w:t>
      </w:r>
      <w:r w:rsidRPr="0054660A">
        <w:rPr>
          <w:color w:val="000000"/>
          <w:sz w:val="26"/>
          <w:szCs w:val="26"/>
          <w:lang w:eastAsia="ar-SA"/>
        </w:rPr>
        <w:t>р</w:t>
      </w:r>
      <w:r w:rsidRPr="0054660A">
        <w:rPr>
          <w:color w:val="000000"/>
          <w:spacing w:val="-2"/>
          <w:sz w:val="26"/>
          <w:szCs w:val="26"/>
          <w:lang w:eastAsia="ar-SA"/>
        </w:rPr>
        <w:t>н</w:t>
      </w:r>
      <w:r w:rsidRPr="0054660A">
        <w:rPr>
          <w:color w:val="000000"/>
          <w:sz w:val="26"/>
          <w:szCs w:val="26"/>
          <w:lang w:eastAsia="ar-SA"/>
        </w:rPr>
        <w:t>о-</w:t>
      </w:r>
      <w:r w:rsidRPr="0054660A">
        <w:rPr>
          <w:color w:val="000000"/>
          <w:spacing w:val="-1"/>
          <w:sz w:val="26"/>
          <w:szCs w:val="26"/>
          <w:lang w:eastAsia="ar-SA"/>
        </w:rPr>
        <w:t>дос</w:t>
      </w:r>
      <w:r w:rsidRPr="0054660A">
        <w:rPr>
          <w:color w:val="000000"/>
          <w:spacing w:val="1"/>
          <w:sz w:val="26"/>
          <w:szCs w:val="26"/>
          <w:lang w:eastAsia="ar-SA"/>
        </w:rPr>
        <w:t>у</w:t>
      </w:r>
      <w:r w:rsidRPr="0054660A">
        <w:rPr>
          <w:color w:val="000000"/>
          <w:spacing w:val="-1"/>
          <w:sz w:val="26"/>
          <w:szCs w:val="26"/>
          <w:lang w:eastAsia="ar-SA"/>
        </w:rPr>
        <w:t>гового обсл</w:t>
      </w:r>
      <w:r w:rsidRPr="0054660A">
        <w:rPr>
          <w:color w:val="000000"/>
          <w:spacing w:val="1"/>
          <w:sz w:val="26"/>
          <w:szCs w:val="26"/>
          <w:lang w:eastAsia="ar-SA"/>
        </w:rPr>
        <w:t>у</w:t>
      </w:r>
      <w:r w:rsidRPr="0054660A">
        <w:rPr>
          <w:color w:val="000000"/>
          <w:spacing w:val="-1"/>
          <w:sz w:val="26"/>
          <w:szCs w:val="26"/>
          <w:lang w:eastAsia="ar-SA"/>
        </w:rPr>
        <w:t>живани</w:t>
      </w:r>
      <w:r w:rsidRPr="0054660A">
        <w:rPr>
          <w:color w:val="000000"/>
          <w:sz w:val="26"/>
          <w:szCs w:val="26"/>
          <w:lang w:eastAsia="ar-SA"/>
        </w:rPr>
        <w:t xml:space="preserve">я населения является одной </w:t>
      </w:r>
      <w:r w:rsidRPr="0054660A">
        <w:rPr>
          <w:color w:val="000000"/>
          <w:spacing w:val="-1"/>
          <w:sz w:val="26"/>
          <w:szCs w:val="26"/>
          <w:lang w:eastAsia="ar-SA"/>
        </w:rPr>
        <w:t>и</w:t>
      </w:r>
      <w:r w:rsidRPr="0054660A">
        <w:rPr>
          <w:color w:val="000000"/>
          <w:sz w:val="26"/>
          <w:szCs w:val="26"/>
          <w:lang w:eastAsia="ar-SA"/>
        </w:rPr>
        <w:t xml:space="preserve">з </w:t>
      </w:r>
      <w:r w:rsidRPr="0054660A">
        <w:rPr>
          <w:color w:val="000000"/>
          <w:spacing w:val="-1"/>
          <w:sz w:val="26"/>
          <w:szCs w:val="26"/>
          <w:lang w:eastAsia="ar-SA"/>
        </w:rPr>
        <w:t>главны</w:t>
      </w:r>
      <w:r w:rsidRPr="0054660A">
        <w:rPr>
          <w:color w:val="000000"/>
          <w:sz w:val="26"/>
          <w:szCs w:val="26"/>
          <w:lang w:eastAsia="ar-SA"/>
        </w:rPr>
        <w:t xml:space="preserve">х задач </w:t>
      </w:r>
      <w:r w:rsidRPr="0054660A">
        <w:rPr>
          <w:color w:val="000000"/>
          <w:spacing w:val="-1"/>
          <w:sz w:val="26"/>
          <w:szCs w:val="26"/>
          <w:lang w:eastAsia="ar-SA"/>
        </w:rPr>
        <w:t>м</w:t>
      </w:r>
      <w:r w:rsidRPr="0054660A">
        <w:rPr>
          <w:color w:val="000000"/>
          <w:spacing w:val="1"/>
          <w:sz w:val="26"/>
          <w:szCs w:val="26"/>
          <w:lang w:eastAsia="ar-SA"/>
        </w:rPr>
        <w:t>у</w:t>
      </w:r>
      <w:r w:rsidRPr="0054660A">
        <w:rPr>
          <w:color w:val="000000"/>
          <w:spacing w:val="-1"/>
          <w:sz w:val="26"/>
          <w:szCs w:val="26"/>
          <w:lang w:eastAsia="ar-SA"/>
        </w:rPr>
        <w:t>ниципальны</w:t>
      </w:r>
      <w:r w:rsidRPr="0054660A">
        <w:rPr>
          <w:color w:val="000000"/>
          <w:sz w:val="26"/>
          <w:szCs w:val="26"/>
          <w:lang w:eastAsia="ar-SA"/>
        </w:rPr>
        <w:t xml:space="preserve">х органов </w:t>
      </w:r>
      <w:r w:rsidRPr="0054660A">
        <w:rPr>
          <w:color w:val="000000"/>
          <w:spacing w:val="-1"/>
          <w:sz w:val="26"/>
          <w:szCs w:val="26"/>
          <w:lang w:eastAsia="ar-SA"/>
        </w:rPr>
        <w:t>власт</w:t>
      </w:r>
      <w:r w:rsidRPr="0054660A">
        <w:rPr>
          <w:color w:val="000000"/>
          <w:sz w:val="26"/>
          <w:szCs w:val="26"/>
          <w:lang w:eastAsia="ar-SA"/>
        </w:rPr>
        <w:t xml:space="preserve">и в процессе </w:t>
      </w:r>
      <w:r w:rsidRPr="0054660A">
        <w:rPr>
          <w:color w:val="000000"/>
          <w:spacing w:val="-1"/>
          <w:sz w:val="26"/>
          <w:szCs w:val="26"/>
          <w:lang w:eastAsia="ar-SA"/>
        </w:rPr>
        <w:t>формировани</w:t>
      </w:r>
      <w:r w:rsidRPr="0054660A">
        <w:rPr>
          <w:color w:val="000000"/>
          <w:sz w:val="26"/>
          <w:szCs w:val="26"/>
          <w:lang w:eastAsia="ar-SA"/>
        </w:rPr>
        <w:t>я</w:t>
      </w:r>
      <w:r w:rsidRPr="0054660A">
        <w:rPr>
          <w:color w:val="000000"/>
          <w:spacing w:val="-1"/>
          <w:sz w:val="26"/>
          <w:szCs w:val="26"/>
          <w:lang w:eastAsia="ar-SA"/>
        </w:rPr>
        <w:t xml:space="preserve"> благоприятны</w:t>
      </w:r>
      <w:r w:rsidRPr="0054660A">
        <w:rPr>
          <w:color w:val="000000"/>
          <w:sz w:val="26"/>
          <w:szCs w:val="26"/>
          <w:lang w:eastAsia="ar-SA"/>
        </w:rPr>
        <w:t xml:space="preserve">х </w:t>
      </w:r>
      <w:r w:rsidRPr="0054660A">
        <w:rPr>
          <w:color w:val="000000"/>
          <w:spacing w:val="2"/>
          <w:sz w:val="26"/>
          <w:szCs w:val="26"/>
          <w:lang w:eastAsia="ar-SA"/>
        </w:rPr>
        <w:t>у</w:t>
      </w:r>
      <w:r w:rsidRPr="0054660A">
        <w:rPr>
          <w:color w:val="000000"/>
          <w:sz w:val="26"/>
          <w:szCs w:val="26"/>
          <w:lang w:eastAsia="ar-SA"/>
        </w:rPr>
        <w:t>сло</w:t>
      </w:r>
      <w:r w:rsidRPr="0054660A">
        <w:rPr>
          <w:color w:val="000000"/>
          <w:spacing w:val="-1"/>
          <w:sz w:val="26"/>
          <w:szCs w:val="26"/>
          <w:lang w:eastAsia="ar-SA"/>
        </w:rPr>
        <w:t>в</w:t>
      </w:r>
      <w:r w:rsidRPr="0054660A">
        <w:rPr>
          <w:color w:val="000000"/>
          <w:spacing w:val="-2"/>
          <w:sz w:val="26"/>
          <w:szCs w:val="26"/>
          <w:lang w:eastAsia="ar-SA"/>
        </w:rPr>
        <w:t>и</w:t>
      </w:r>
      <w:r w:rsidRPr="0054660A">
        <w:rPr>
          <w:color w:val="000000"/>
          <w:sz w:val="26"/>
          <w:szCs w:val="26"/>
          <w:lang w:eastAsia="ar-SA"/>
        </w:rPr>
        <w:t xml:space="preserve">й </w:t>
      </w:r>
      <w:r w:rsidRPr="0054660A">
        <w:rPr>
          <w:color w:val="000000"/>
          <w:spacing w:val="-1"/>
          <w:sz w:val="26"/>
          <w:szCs w:val="26"/>
          <w:lang w:eastAsia="ar-SA"/>
        </w:rPr>
        <w:t>проживани</w:t>
      </w:r>
      <w:r w:rsidRPr="0054660A">
        <w:rPr>
          <w:color w:val="000000"/>
          <w:sz w:val="26"/>
          <w:szCs w:val="26"/>
          <w:lang w:eastAsia="ar-SA"/>
        </w:rPr>
        <w:t>я населе</w:t>
      </w:r>
      <w:r w:rsidRPr="0054660A">
        <w:rPr>
          <w:color w:val="000000"/>
          <w:spacing w:val="-2"/>
          <w:sz w:val="26"/>
          <w:szCs w:val="26"/>
          <w:lang w:eastAsia="ar-SA"/>
        </w:rPr>
        <w:t>н</w:t>
      </w:r>
      <w:r w:rsidRPr="0054660A">
        <w:rPr>
          <w:color w:val="000000"/>
          <w:sz w:val="26"/>
          <w:szCs w:val="26"/>
          <w:lang w:eastAsia="ar-SA"/>
        </w:rPr>
        <w:t>ия.</w:t>
      </w:r>
      <w:r w:rsidRPr="0054660A">
        <w:rPr>
          <w:color w:val="222222"/>
          <w:sz w:val="26"/>
          <w:szCs w:val="26"/>
          <w:shd w:val="clear" w:color="auto" w:fill="FEFEFE"/>
          <w:lang w:eastAsia="ar-SA"/>
        </w:rPr>
        <w:t xml:space="preserve"> Везде, где объектом деятельности является человек, его разум, мораль и нравственность, культурно-просветительская деятельность носит практически незаменимый характер. </w:t>
      </w:r>
    </w:p>
    <w:p w:rsidR="0050377E" w:rsidRPr="0054660A" w:rsidRDefault="0050377E" w:rsidP="0050377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ar-SA"/>
        </w:rPr>
      </w:pPr>
      <w:r w:rsidRPr="0054660A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Сохранение историко-культурного наследия, возрождение духовных традиций, сохранение системы творческого и художественного образования, развития культурного сотрудничества, создание условий, при которых основной спектр услуг учреждений культуры был бы доступен гражданам, принадлежащим к различным социальным группам, имеют исключительное значение для развития </w:t>
      </w:r>
      <w:proofErr w:type="spellStart"/>
      <w:r w:rsidR="00A634D9" w:rsidRPr="0054660A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Любовшанского</w:t>
      </w:r>
      <w:proofErr w:type="spellEnd"/>
      <w:r w:rsidR="00A634D9" w:rsidRPr="0054660A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 </w:t>
      </w:r>
      <w:r w:rsidR="00661E92" w:rsidRPr="0054660A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сельского поселения </w:t>
      </w:r>
      <w:r w:rsidR="00A634D9" w:rsidRPr="0054660A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 Красногорского </w:t>
      </w:r>
      <w:r w:rsidR="00661E92" w:rsidRPr="0054660A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 xml:space="preserve">муниципального </w:t>
      </w:r>
      <w:r w:rsidRPr="0054660A">
        <w:rPr>
          <w:rFonts w:ascii="Times New Roman" w:eastAsia="Times New Roman" w:hAnsi="Times New Roman"/>
          <w:color w:val="000000"/>
          <w:sz w:val="26"/>
          <w:szCs w:val="26"/>
          <w:lang w:eastAsia="ar-SA"/>
        </w:rPr>
        <w:t>района.</w:t>
      </w:r>
    </w:p>
    <w:p w:rsidR="00661E92" w:rsidRPr="0054660A" w:rsidRDefault="00661E92" w:rsidP="00661E92">
      <w:pPr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="0050377E" w:rsidRPr="0054660A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proofErr w:type="spellStart"/>
      <w:r w:rsidR="00A634D9" w:rsidRPr="0054660A">
        <w:rPr>
          <w:rFonts w:ascii="Times New Roman" w:hAnsi="Times New Roman" w:cs="Times New Roman"/>
          <w:sz w:val="26"/>
          <w:szCs w:val="26"/>
        </w:rPr>
        <w:t>Любовшанского</w:t>
      </w:r>
      <w:proofErr w:type="spellEnd"/>
      <w:r w:rsidR="00A634D9" w:rsidRPr="0054660A">
        <w:rPr>
          <w:rFonts w:ascii="Times New Roman" w:hAnsi="Times New Roman" w:cs="Times New Roman"/>
          <w:sz w:val="26"/>
          <w:szCs w:val="26"/>
        </w:rPr>
        <w:t xml:space="preserve"> </w:t>
      </w:r>
      <w:r w:rsidRPr="0054660A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A634D9" w:rsidRPr="0054660A">
        <w:rPr>
          <w:rFonts w:ascii="Times New Roman" w:hAnsi="Times New Roman" w:cs="Times New Roman"/>
          <w:sz w:val="26"/>
          <w:szCs w:val="26"/>
        </w:rPr>
        <w:t xml:space="preserve">Красногорского </w:t>
      </w:r>
      <w:r w:rsidRPr="0054660A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50377E" w:rsidRPr="0054660A">
        <w:rPr>
          <w:rFonts w:ascii="Times New Roman" w:hAnsi="Times New Roman" w:cs="Times New Roman"/>
          <w:sz w:val="26"/>
          <w:szCs w:val="26"/>
        </w:rPr>
        <w:t xml:space="preserve">района работают муниципальные учреждения культуры: </w:t>
      </w:r>
      <w:r w:rsidRPr="0054660A">
        <w:rPr>
          <w:rFonts w:ascii="Times New Roman" w:hAnsi="Times New Roman" w:cs="Times New Roman"/>
          <w:sz w:val="26"/>
          <w:szCs w:val="26"/>
        </w:rPr>
        <w:t xml:space="preserve">действует </w:t>
      </w:r>
      <w:r w:rsidR="00A634D9" w:rsidRPr="0054660A">
        <w:rPr>
          <w:rFonts w:ascii="Times New Roman" w:hAnsi="Times New Roman" w:cs="Times New Roman"/>
          <w:sz w:val="26"/>
          <w:szCs w:val="26"/>
        </w:rPr>
        <w:t xml:space="preserve">два </w:t>
      </w:r>
      <w:r w:rsidRPr="0054660A">
        <w:rPr>
          <w:rFonts w:ascii="Times New Roman" w:hAnsi="Times New Roman" w:cs="Times New Roman"/>
          <w:sz w:val="26"/>
          <w:szCs w:val="26"/>
        </w:rPr>
        <w:t>учреждение библиотечного обслуж</w:t>
      </w:r>
      <w:r w:rsidR="00A9625D" w:rsidRPr="0054660A">
        <w:rPr>
          <w:rFonts w:ascii="Times New Roman" w:hAnsi="Times New Roman" w:cs="Times New Roman"/>
          <w:sz w:val="26"/>
          <w:szCs w:val="26"/>
        </w:rPr>
        <w:t xml:space="preserve">ивания </w:t>
      </w:r>
      <w:proofErr w:type="spellStart"/>
      <w:r w:rsidR="00A634D9" w:rsidRPr="0054660A">
        <w:rPr>
          <w:rFonts w:ascii="Times New Roman" w:hAnsi="Times New Roman" w:cs="Times New Roman"/>
          <w:sz w:val="26"/>
          <w:szCs w:val="26"/>
        </w:rPr>
        <w:t>Любовшанская</w:t>
      </w:r>
      <w:proofErr w:type="spellEnd"/>
      <w:r w:rsidR="00A634D9" w:rsidRPr="0054660A">
        <w:rPr>
          <w:rFonts w:ascii="Times New Roman" w:hAnsi="Times New Roman" w:cs="Times New Roman"/>
          <w:sz w:val="26"/>
          <w:szCs w:val="26"/>
        </w:rPr>
        <w:t xml:space="preserve"> </w:t>
      </w:r>
      <w:r w:rsidRPr="0054660A">
        <w:rPr>
          <w:rFonts w:ascii="Times New Roman" w:hAnsi="Times New Roman" w:cs="Times New Roman"/>
          <w:sz w:val="26"/>
          <w:szCs w:val="26"/>
        </w:rPr>
        <w:t>сельская библиотека</w:t>
      </w:r>
      <w:r w:rsidR="00A634D9" w:rsidRPr="0054660A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A634D9" w:rsidRPr="0054660A">
        <w:rPr>
          <w:rFonts w:ascii="Times New Roman" w:hAnsi="Times New Roman" w:cs="Times New Roman"/>
          <w:sz w:val="26"/>
          <w:szCs w:val="26"/>
        </w:rPr>
        <w:t>Верхличская</w:t>
      </w:r>
      <w:proofErr w:type="spellEnd"/>
      <w:r w:rsidR="00A634D9" w:rsidRPr="0054660A">
        <w:rPr>
          <w:rFonts w:ascii="Times New Roman" w:hAnsi="Times New Roman" w:cs="Times New Roman"/>
          <w:sz w:val="26"/>
          <w:szCs w:val="26"/>
        </w:rPr>
        <w:t xml:space="preserve"> сельская библиотека</w:t>
      </w:r>
      <w:r w:rsidRPr="0054660A">
        <w:rPr>
          <w:rFonts w:ascii="Times New Roman" w:hAnsi="Times New Roman" w:cs="Times New Roman"/>
          <w:sz w:val="26"/>
          <w:szCs w:val="26"/>
        </w:rPr>
        <w:t>, согласно действующим нормативам в населенных пунктах с численность населения от 100 до 500 тыс. чел. необходим один объект библиотечного обсл</w:t>
      </w:r>
      <w:r w:rsidR="00A634D9" w:rsidRPr="0054660A">
        <w:rPr>
          <w:rFonts w:ascii="Times New Roman" w:hAnsi="Times New Roman" w:cs="Times New Roman"/>
          <w:sz w:val="26"/>
          <w:szCs w:val="26"/>
        </w:rPr>
        <w:t xml:space="preserve">уживания, таким образом, данных  учреждений </w:t>
      </w:r>
      <w:r w:rsidRPr="0054660A">
        <w:rPr>
          <w:rFonts w:ascii="Times New Roman" w:hAnsi="Times New Roman" w:cs="Times New Roman"/>
          <w:sz w:val="26"/>
          <w:szCs w:val="26"/>
        </w:rPr>
        <w:t>достаточно для обслуживания населения муниципального образования.</w:t>
      </w:r>
      <w:proofErr w:type="gramEnd"/>
    </w:p>
    <w:p w:rsidR="00BA3137" w:rsidRPr="0054660A" w:rsidRDefault="00A9625D" w:rsidP="00661E92">
      <w:pPr>
        <w:rPr>
          <w:rFonts w:ascii="Times New Roman" w:hAnsi="Times New Roman" w:cs="Times New Roman"/>
          <w:sz w:val="26"/>
          <w:szCs w:val="26"/>
        </w:rPr>
      </w:pPr>
      <w:r w:rsidRPr="0054660A">
        <w:rPr>
          <w:rFonts w:ascii="Times New Roman" w:hAnsi="Times New Roman" w:cs="Times New Roman"/>
          <w:sz w:val="26"/>
          <w:szCs w:val="26"/>
        </w:rPr>
        <w:t xml:space="preserve">     </w:t>
      </w:r>
      <w:r w:rsidR="00661E92" w:rsidRPr="0054660A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proofErr w:type="spellStart"/>
      <w:r w:rsidR="00A634D9" w:rsidRPr="0054660A">
        <w:rPr>
          <w:rFonts w:ascii="Times New Roman" w:hAnsi="Times New Roman" w:cs="Times New Roman"/>
          <w:sz w:val="26"/>
          <w:szCs w:val="26"/>
        </w:rPr>
        <w:t>Любовшанского</w:t>
      </w:r>
      <w:proofErr w:type="spellEnd"/>
      <w:r w:rsidR="00A634D9" w:rsidRPr="0054660A">
        <w:rPr>
          <w:rFonts w:ascii="Times New Roman" w:hAnsi="Times New Roman" w:cs="Times New Roman"/>
          <w:sz w:val="26"/>
          <w:szCs w:val="26"/>
        </w:rPr>
        <w:t xml:space="preserve"> </w:t>
      </w:r>
      <w:r w:rsidR="00661E92" w:rsidRPr="0054660A">
        <w:rPr>
          <w:rFonts w:ascii="Times New Roman" w:hAnsi="Times New Roman" w:cs="Times New Roman"/>
          <w:sz w:val="26"/>
          <w:szCs w:val="26"/>
        </w:rPr>
        <w:t xml:space="preserve">сельского поселения действуют 2 культурно-досуговых учреждения - структурные </w:t>
      </w:r>
      <w:proofErr w:type="spellStart"/>
      <w:r w:rsidR="00661E92" w:rsidRPr="0054660A">
        <w:rPr>
          <w:rFonts w:ascii="Times New Roman" w:hAnsi="Times New Roman" w:cs="Times New Roman"/>
          <w:sz w:val="26"/>
          <w:szCs w:val="26"/>
        </w:rPr>
        <w:t>подразделениия</w:t>
      </w:r>
      <w:proofErr w:type="spellEnd"/>
      <w:r w:rsidR="00661E92" w:rsidRPr="0054660A">
        <w:rPr>
          <w:rFonts w:ascii="Times New Roman" w:hAnsi="Times New Roman" w:cs="Times New Roman"/>
          <w:sz w:val="26"/>
          <w:szCs w:val="26"/>
        </w:rPr>
        <w:t xml:space="preserve"> МБУК " </w:t>
      </w:r>
      <w:r w:rsidR="00A634D9" w:rsidRPr="0054660A">
        <w:rPr>
          <w:rFonts w:ascii="Times New Roman" w:hAnsi="Times New Roman" w:cs="Times New Roman"/>
          <w:sz w:val="26"/>
          <w:szCs w:val="26"/>
        </w:rPr>
        <w:t xml:space="preserve">Красногорский </w:t>
      </w:r>
      <w:r w:rsidR="00661E92" w:rsidRPr="005466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61E92" w:rsidRPr="0054660A">
        <w:rPr>
          <w:rFonts w:ascii="Times New Roman" w:hAnsi="Times New Roman" w:cs="Times New Roman"/>
          <w:sz w:val="26"/>
          <w:szCs w:val="26"/>
        </w:rPr>
        <w:t>межпоселенческий</w:t>
      </w:r>
      <w:proofErr w:type="spellEnd"/>
      <w:r w:rsidR="00661E92" w:rsidRPr="0054660A">
        <w:rPr>
          <w:rFonts w:ascii="Times New Roman" w:hAnsi="Times New Roman" w:cs="Times New Roman"/>
          <w:sz w:val="26"/>
          <w:szCs w:val="26"/>
        </w:rPr>
        <w:t xml:space="preserve"> культурно-досуговый центр" </w:t>
      </w:r>
      <w:r w:rsidR="006B1FBB" w:rsidRPr="0054660A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="00A634D9" w:rsidRPr="0054660A">
        <w:rPr>
          <w:rFonts w:ascii="Times New Roman" w:hAnsi="Times New Roman" w:cs="Times New Roman"/>
          <w:sz w:val="26"/>
          <w:szCs w:val="26"/>
        </w:rPr>
        <w:t>Любовшанский</w:t>
      </w:r>
      <w:proofErr w:type="spellEnd"/>
      <w:r w:rsidR="00A634D9" w:rsidRPr="0054660A">
        <w:rPr>
          <w:rFonts w:ascii="Times New Roman" w:hAnsi="Times New Roman" w:cs="Times New Roman"/>
          <w:sz w:val="26"/>
          <w:szCs w:val="26"/>
        </w:rPr>
        <w:t xml:space="preserve"> </w:t>
      </w:r>
      <w:r w:rsidR="00661E92" w:rsidRPr="0054660A">
        <w:rPr>
          <w:rFonts w:ascii="Times New Roman" w:hAnsi="Times New Roman" w:cs="Times New Roman"/>
          <w:sz w:val="26"/>
          <w:szCs w:val="26"/>
        </w:rPr>
        <w:t xml:space="preserve">сельский Дом культуры и </w:t>
      </w:r>
      <w:proofErr w:type="spellStart"/>
      <w:r w:rsidR="00A634D9" w:rsidRPr="0054660A">
        <w:rPr>
          <w:rFonts w:ascii="Times New Roman" w:hAnsi="Times New Roman" w:cs="Times New Roman"/>
          <w:sz w:val="26"/>
          <w:szCs w:val="26"/>
        </w:rPr>
        <w:t>Верхличский</w:t>
      </w:r>
      <w:proofErr w:type="spellEnd"/>
      <w:r w:rsidR="00A634D9" w:rsidRPr="0054660A">
        <w:rPr>
          <w:rFonts w:ascii="Times New Roman" w:hAnsi="Times New Roman" w:cs="Times New Roman"/>
          <w:sz w:val="26"/>
          <w:szCs w:val="26"/>
        </w:rPr>
        <w:t xml:space="preserve"> </w:t>
      </w:r>
      <w:r w:rsidR="00661E92" w:rsidRPr="0054660A">
        <w:rPr>
          <w:rFonts w:ascii="Times New Roman" w:hAnsi="Times New Roman" w:cs="Times New Roman"/>
          <w:sz w:val="26"/>
          <w:szCs w:val="26"/>
        </w:rPr>
        <w:t>сельский Дом культуры.</w:t>
      </w:r>
    </w:p>
    <w:p w:rsidR="00B53F9C" w:rsidRPr="0054660A" w:rsidRDefault="0050377E" w:rsidP="00A9625D">
      <w:pPr>
        <w:spacing w:line="240" w:lineRule="auto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Таблица №6</w:t>
      </w:r>
      <w:r w:rsidR="00B53F9C" w:rsidRPr="0054660A">
        <w:rPr>
          <w:rFonts w:ascii="Times New Roman" w:hAnsi="Times New Roman"/>
          <w:sz w:val="26"/>
          <w:szCs w:val="26"/>
        </w:rPr>
        <w:t>. Объекты культуры</w:t>
      </w:r>
      <w:r w:rsidR="00A9625D" w:rsidRPr="0054660A">
        <w:rPr>
          <w:rFonts w:ascii="Times New Roman" w:hAnsi="Times New Roman"/>
          <w:sz w:val="26"/>
          <w:szCs w:val="26"/>
        </w:rPr>
        <w:t xml:space="preserve"> на территори</w:t>
      </w:r>
      <w:r w:rsidR="00834024" w:rsidRPr="0054660A">
        <w:rPr>
          <w:rFonts w:ascii="Times New Roman" w:hAnsi="Times New Roman"/>
          <w:sz w:val="26"/>
          <w:szCs w:val="26"/>
        </w:rPr>
        <w:t xml:space="preserve">и </w:t>
      </w:r>
      <w:proofErr w:type="spellStart"/>
      <w:r w:rsidR="00834024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A9625D" w:rsidRPr="0054660A">
        <w:rPr>
          <w:rFonts w:ascii="Times New Roman" w:hAnsi="Times New Roman"/>
          <w:sz w:val="26"/>
          <w:szCs w:val="26"/>
        </w:rPr>
        <w:t xml:space="preserve"> сельского      поселения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815"/>
        <w:gridCol w:w="4282"/>
        <w:gridCol w:w="4509"/>
      </w:tblGrid>
      <w:tr w:rsidR="00045B05" w:rsidRPr="0054660A" w:rsidTr="00045B05">
        <w:tc>
          <w:tcPr>
            <w:tcW w:w="770" w:type="dxa"/>
          </w:tcPr>
          <w:p w:rsidR="00045B05" w:rsidRPr="0054660A" w:rsidRDefault="00045B05" w:rsidP="00F22D2D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№</w:t>
            </w: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4300" w:type="dxa"/>
          </w:tcPr>
          <w:p w:rsidR="00045B05" w:rsidRPr="0054660A" w:rsidRDefault="00045B05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Наименование</w:t>
            </w:r>
          </w:p>
        </w:tc>
        <w:tc>
          <w:tcPr>
            <w:tcW w:w="4536" w:type="dxa"/>
          </w:tcPr>
          <w:p w:rsidR="00045B05" w:rsidRPr="0054660A" w:rsidRDefault="00045B05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Адрес</w:t>
            </w:r>
          </w:p>
        </w:tc>
      </w:tr>
      <w:tr w:rsidR="00045B05" w:rsidRPr="0054660A" w:rsidTr="00045B05">
        <w:tc>
          <w:tcPr>
            <w:tcW w:w="770" w:type="dxa"/>
          </w:tcPr>
          <w:p w:rsidR="00045B05" w:rsidRPr="0054660A" w:rsidRDefault="00045B05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300" w:type="dxa"/>
          </w:tcPr>
          <w:p w:rsidR="00045B05" w:rsidRPr="0054660A" w:rsidRDefault="00045B05" w:rsidP="00A9625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МБ</w:t>
            </w:r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УК «КРАСНОГОРСКИЙ </w:t>
            </w:r>
            <w:r w:rsidR="0050377E" w:rsidRPr="0054660A">
              <w:rPr>
                <w:rFonts w:ascii="Times New Roman" w:hAnsi="Times New Roman"/>
                <w:sz w:val="26"/>
                <w:szCs w:val="26"/>
              </w:rPr>
              <w:t>КУЛЬТУРНО-ДОСУГОВЫЙ ЦЕНТР»</w:t>
            </w:r>
          </w:p>
          <w:p w:rsidR="00A9625D" w:rsidRPr="0054660A" w:rsidRDefault="00A9625D" w:rsidP="00A634D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Структурное подразделение </w:t>
            </w:r>
            <w:proofErr w:type="spellStart"/>
            <w:r w:rsidR="00A634D9" w:rsidRPr="0054660A">
              <w:rPr>
                <w:rFonts w:ascii="Times New Roman" w:hAnsi="Times New Roman"/>
                <w:sz w:val="26"/>
                <w:szCs w:val="26"/>
              </w:rPr>
              <w:t>Любовшанский</w:t>
            </w:r>
            <w:proofErr w:type="spellEnd"/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>сельский дом культуры</w:t>
            </w:r>
          </w:p>
        </w:tc>
        <w:tc>
          <w:tcPr>
            <w:tcW w:w="4536" w:type="dxa"/>
          </w:tcPr>
          <w:p w:rsidR="00045B05" w:rsidRPr="0054660A" w:rsidRDefault="0050377E" w:rsidP="00A634D9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Брянская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обл., </w:t>
            </w:r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Красногорский 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>р</w:t>
            </w:r>
            <w:r w:rsidR="00A9625D" w:rsidRPr="0054660A">
              <w:rPr>
                <w:rFonts w:ascii="Times New Roman" w:hAnsi="Times New Roman"/>
                <w:sz w:val="26"/>
                <w:szCs w:val="26"/>
              </w:rPr>
              <w:t xml:space="preserve">айон,          </w:t>
            </w:r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="00A634D9" w:rsidRPr="0054660A">
              <w:rPr>
                <w:rFonts w:ascii="Times New Roman" w:hAnsi="Times New Roman"/>
                <w:sz w:val="26"/>
                <w:szCs w:val="26"/>
              </w:rPr>
              <w:t>Любовшо</w:t>
            </w:r>
            <w:proofErr w:type="spellEnd"/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 ул.  Советская  д.2</w:t>
            </w:r>
          </w:p>
        </w:tc>
      </w:tr>
      <w:tr w:rsidR="00A9625D" w:rsidRPr="0054660A" w:rsidTr="00045B05">
        <w:tc>
          <w:tcPr>
            <w:tcW w:w="770" w:type="dxa"/>
          </w:tcPr>
          <w:p w:rsidR="00A9625D" w:rsidRPr="0054660A" w:rsidRDefault="00A9625D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300" w:type="dxa"/>
          </w:tcPr>
          <w:p w:rsidR="00A9625D" w:rsidRPr="0054660A" w:rsidRDefault="00A9625D" w:rsidP="00A9625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МБУК «</w:t>
            </w:r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КРАСНОГОРСКИЙ 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>КУЛЬТУРНО-ДОСУГОВЫЙ ЦЕНТР»</w:t>
            </w:r>
          </w:p>
          <w:p w:rsidR="00A9625D" w:rsidRPr="0054660A" w:rsidRDefault="00A9625D" w:rsidP="00A634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Структурное подразделение </w:t>
            </w:r>
            <w:proofErr w:type="spellStart"/>
            <w:r w:rsidR="00A634D9" w:rsidRPr="0054660A">
              <w:rPr>
                <w:rFonts w:ascii="Times New Roman" w:hAnsi="Times New Roman"/>
                <w:sz w:val="26"/>
                <w:szCs w:val="26"/>
              </w:rPr>
              <w:t>Верхличский</w:t>
            </w:r>
            <w:proofErr w:type="spellEnd"/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>сельский дом культуры</w:t>
            </w:r>
          </w:p>
        </w:tc>
        <w:tc>
          <w:tcPr>
            <w:tcW w:w="4536" w:type="dxa"/>
          </w:tcPr>
          <w:p w:rsidR="00A9625D" w:rsidRPr="0054660A" w:rsidRDefault="00A9625D" w:rsidP="00A634D9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Брянская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обл., </w:t>
            </w:r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Красногорский 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 xml:space="preserve">район           с. </w:t>
            </w:r>
            <w:proofErr w:type="spellStart"/>
            <w:r w:rsidR="00A634D9" w:rsidRPr="0054660A">
              <w:rPr>
                <w:rFonts w:ascii="Times New Roman" w:hAnsi="Times New Roman"/>
                <w:sz w:val="26"/>
                <w:szCs w:val="26"/>
              </w:rPr>
              <w:t>Верхличи</w:t>
            </w:r>
            <w:proofErr w:type="spellEnd"/>
            <w:r w:rsidR="00A634D9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4660A">
              <w:rPr>
                <w:rFonts w:ascii="Times New Roman" w:hAnsi="Times New Roman"/>
                <w:sz w:val="26"/>
                <w:szCs w:val="26"/>
              </w:rPr>
              <w:t xml:space="preserve">ул. </w:t>
            </w:r>
            <w:r w:rsidR="00A634D9" w:rsidRPr="0054660A">
              <w:rPr>
                <w:rFonts w:ascii="Times New Roman" w:hAnsi="Times New Roman"/>
                <w:sz w:val="26"/>
                <w:szCs w:val="26"/>
              </w:rPr>
              <w:t>Советская д.32</w:t>
            </w:r>
            <w:r w:rsidR="00695262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  <w:tr w:rsidR="00045B05" w:rsidRPr="0054660A" w:rsidTr="00045B05">
        <w:tc>
          <w:tcPr>
            <w:tcW w:w="770" w:type="dxa"/>
          </w:tcPr>
          <w:p w:rsidR="00045B05" w:rsidRPr="0054660A" w:rsidRDefault="00A9625D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4300" w:type="dxa"/>
          </w:tcPr>
          <w:p w:rsidR="00045B05" w:rsidRPr="0054660A" w:rsidRDefault="009B0388" w:rsidP="007108B6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0377E" w:rsidRPr="0054660A">
              <w:rPr>
                <w:rFonts w:ascii="Times New Roman" w:hAnsi="Times New Roman"/>
                <w:sz w:val="26"/>
                <w:szCs w:val="26"/>
              </w:rPr>
              <w:t>МБУК «</w:t>
            </w:r>
            <w:proofErr w:type="spellStart"/>
            <w:r w:rsidR="007108B6" w:rsidRPr="0054660A">
              <w:rPr>
                <w:rFonts w:ascii="Times New Roman" w:hAnsi="Times New Roman"/>
                <w:sz w:val="26"/>
                <w:szCs w:val="26"/>
              </w:rPr>
              <w:t>Красногорская</w:t>
            </w:r>
            <w:proofErr w:type="spellEnd"/>
            <w:r w:rsidR="007108B6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950C01" w:rsidRPr="0054660A">
              <w:rPr>
                <w:rFonts w:ascii="Times New Roman" w:hAnsi="Times New Roman"/>
                <w:sz w:val="26"/>
                <w:szCs w:val="26"/>
              </w:rPr>
              <w:t>межпоселенческая</w:t>
            </w:r>
            <w:proofErr w:type="spellEnd"/>
            <w:r w:rsidR="00950C01" w:rsidRPr="0054660A">
              <w:rPr>
                <w:rFonts w:ascii="Times New Roman" w:hAnsi="Times New Roman"/>
                <w:sz w:val="26"/>
                <w:szCs w:val="26"/>
              </w:rPr>
              <w:t xml:space="preserve"> центральная библиотека»</w:t>
            </w:r>
            <w:r w:rsidR="00A9625D" w:rsidRPr="0054660A">
              <w:rPr>
                <w:rFonts w:ascii="Times New Roman" w:hAnsi="Times New Roman"/>
                <w:sz w:val="26"/>
                <w:szCs w:val="26"/>
              </w:rPr>
              <w:t xml:space="preserve"> структурное подразделение </w:t>
            </w:r>
            <w:proofErr w:type="spellStart"/>
            <w:r w:rsidR="007108B6" w:rsidRPr="0054660A">
              <w:rPr>
                <w:rFonts w:ascii="Times New Roman" w:hAnsi="Times New Roman"/>
                <w:sz w:val="26"/>
                <w:szCs w:val="26"/>
              </w:rPr>
              <w:t>Любовшанская</w:t>
            </w:r>
            <w:proofErr w:type="spellEnd"/>
            <w:r w:rsidR="007108B6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9625D" w:rsidRPr="0054660A">
              <w:rPr>
                <w:rFonts w:ascii="Times New Roman" w:hAnsi="Times New Roman"/>
                <w:sz w:val="26"/>
                <w:szCs w:val="26"/>
              </w:rPr>
              <w:t xml:space="preserve">сельская </w:t>
            </w:r>
            <w:proofErr w:type="spellStart"/>
            <w:r w:rsidR="00A9625D" w:rsidRPr="0054660A">
              <w:rPr>
                <w:rFonts w:ascii="Times New Roman" w:hAnsi="Times New Roman"/>
                <w:sz w:val="26"/>
                <w:szCs w:val="26"/>
              </w:rPr>
              <w:t>бибилотека</w:t>
            </w:r>
            <w:proofErr w:type="spellEnd"/>
          </w:p>
        </w:tc>
        <w:tc>
          <w:tcPr>
            <w:tcW w:w="4536" w:type="dxa"/>
          </w:tcPr>
          <w:p w:rsidR="00045B05" w:rsidRPr="0054660A" w:rsidRDefault="008C7044" w:rsidP="007108B6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Б</w:t>
            </w:r>
            <w:r w:rsidR="00950C01" w:rsidRPr="0054660A">
              <w:rPr>
                <w:rFonts w:ascii="Times New Roman" w:hAnsi="Times New Roman"/>
                <w:sz w:val="26"/>
                <w:szCs w:val="26"/>
              </w:rPr>
              <w:t>ря</w:t>
            </w:r>
            <w:r w:rsidR="0045035F" w:rsidRPr="0054660A">
              <w:rPr>
                <w:rFonts w:ascii="Times New Roman" w:hAnsi="Times New Roman"/>
                <w:sz w:val="26"/>
                <w:szCs w:val="26"/>
              </w:rPr>
              <w:t>нская</w:t>
            </w:r>
            <w:proofErr w:type="gramEnd"/>
            <w:r w:rsidR="0045035F" w:rsidRPr="0054660A">
              <w:rPr>
                <w:rFonts w:ascii="Times New Roman" w:hAnsi="Times New Roman"/>
                <w:sz w:val="26"/>
                <w:szCs w:val="26"/>
              </w:rPr>
              <w:t xml:space="preserve"> обл., </w:t>
            </w:r>
            <w:proofErr w:type="spellStart"/>
            <w:r w:rsidR="007108B6" w:rsidRPr="0054660A">
              <w:rPr>
                <w:rFonts w:ascii="Times New Roman" w:hAnsi="Times New Roman"/>
                <w:sz w:val="26"/>
                <w:szCs w:val="26"/>
              </w:rPr>
              <w:t>Красногрский</w:t>
            </w:r>
            <w:proofErr w:type="spellEnd"/>
            <w:r w:rsidR="007108B6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50377E" w:rsidRPr="0054660A">
              <w:rPr>
                <w:rFonts w:ascii="Times New Roman" w:hAnsi="Times New Roman"/>
                <w:sz w:val="26"/>
                <w:szCs w:val="26"/>
              </w:rPr>
              <w:t>р</w:t>
            </w:r>
            <w:r w:rsidR="00A9625D" w:rsidRPr="0054660A">
              <w:rPr>
                <w:rFonts w:ascii="Times New Roman" w:hAnsi="Times New Roman"/>
                <w:sz w:val="26"/>
                <w:szCs w:val="26"/>
              </w:rPr>
              <w:t xml:space="preserve">айон,          </w:t>
            </w:r>
            <w:r w:rsidR="007108B6" w:rsidRPr="0054660A">
              <w:rPr>
                <w:rFonts w:ascii="Times New Roman" w:hAnsi="Times New Roman"/>
                <w:sz w:val="26"/>
                <w:szCs w:val="26"/>
              </w:rPr>
              <w:t xml:space="preserve">д. </w:t>
            </w:r>
            <w:proofErr w:type="spellStart"/>
            <w:r w:rsidR="007108B6" w:rsidRPr="0054660A">
              <w:rPr>
                <w:rFonts w:ascii="Times New Roman" w:hAnsi="Times New Roman"/>
                <w:sz w:val="26"/>
                <w:szCs w:val="26"/>
              </w:rPr>
              <w:t>Дюбовшо</w:t>
            </w:r>
            <w:proofErr w:type="spellEnd"/>
            <w:r w:rsidR="007108B6"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A9625D" w:rsidRPr="0054660A">
              <w:rPr>
                <w:rFonts w:ascii="Times New Roman" w:hAnsi="Times New Roman"/>
                <w:sz w:val="26"/>
                <w:szCs w:val="26"/>
              </w:rPr>
              <w:t>ул</w:t>
            </w:r>
            <w:r w:rsidR="007108B6" w:rsidRPr="0054660A">
              <w:rPr>
                <w:rFonts w:ascii="Times New Roman" w:hAnsi="Times New Roman"/>
                <w:sz w:val="26"/>
                <w:szCs w:val="26"/>
              </w:rPr>
              <w:t>. Советская д.2</w:t>
            </w:r>
          </w:p>
        </w:tc>
      </w:tr>
      <w:tr w:rsidR="00EE47F7" w:rsidRPr="0054660A" w:rsidTr="00045B05">
        <w:tc>
          <w:tcPr>
            <w:tcW w:w="770" w:type="dxa"/>
          </w:tcPr>
          <w:p w:rsidR="00EE47F7" w:rsidRPr="0054660A" w:rsidRDefault="00EE47F7" w:rsidP="00F22D2D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300" w:type="dxa"/>
          </w:tcPr>
          <w:p w:rsidR="00EE47F7" w:rsidRPr="0054660A" w:rsidRDefault="00EE47F7" w:rsidP="007108B6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МБУК «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Красногорская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межпоселен</w:t>
            </w:r>
            <w:r w:rsidR="00695262" w:rsidRPr="0054660A">
              <w:rPr>
                <w:rFonts w:ascii="Times New Roman" w:hAnsi="Times New Roman"/>
                <w:sz w:val="26"/>
                <w:szCs w:val="26"/>
              </w:rPr>
              <w:t>ческая</w:t>
            </w:r>
            <w:proofErr w:type="spellEnd"/>
            <w:r w:rsidR="00695262" w:rsidRPr="0054660A">
              <w:rPr>
                <w:rFonts w:ascii="Times New Roman" w:hAnsi="Times New Roman"/>
                <w:sz w:val="26"/>
                <w:szCs w:val="26"/>
              </w:rPr>
              <w:t xml:space="preserve"> центральная библиотека» структурное подразделение </w:t>
            </w:r>
            <w:proofErr w:type="spellStart"/>
            <w:r w:rsidR="00695262" w:rsidRPr="0054660A">
              <w:rPr>
                <w:rFonts w:ascii="Times New Roman" w:hAnsi="Times New Roman"/>
                <w:sz w:val="26"/>
                <w:szCs w:val="26"/>
              </w:rPr>
              <w:t>Вехличская</w:t>
            </w:r>
            <w:proofErr w:type="spellEnd"/>
            <w:r w:rsidR="00695262" w:rsidRPr="0054660A">
              <w:rPr>
                <w:rFonts w:ascii="Times New Roman" w:hAnsi="Times New Roman"/>
                <w:sz w:val="26"/>
                <w:szCs w:val="26"/>
              </w:rPr>
              <w:t xml:space="preserve"> сельская библиотека</w:t>
            </w:r>
          </w:p>
        </w:tc>
        <w:tc>
          <w:tcPr>
            <w:tcW w:w="4536" w:type="dxa"/>
          </w:tcPr>
          <w:p w:rsidR="00EE47F7" w:rsidRPr="0054660A" w:rsidRDefault="00695262" w:rsidP="00695262">
            <w:pPr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Брянская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обл.,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Красногрский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район,          с. </w:t>
            </w:r>
            <w:proofErr w:type="spellStart"/>
            <w:r w:rsidRPr="0054660A">
              <w:rPr>
                <w:rFonts w:ascii="Times New Roman" w:hAnsi="Times New Roman"/>
                <w:sz w:val="26"/>
                <w:szCs w:val="26"/>
              </w:rPr>
              <w:t>Верхличи</w:t>
            </w:r>
            <w:proofErr w:type="spellEnd"/>
            <w:r w:rsidRPr="0054660A">
              <w:rPr>
                <w:rFonts w:ascii="Times New Roman" w:hAnsi="Times New Roman"/>
                <w:sz w:val="26"/>
                <w:szCs w:val="26"/>
              </w:rPr>
              <w:t xml:space="preserve"> ул. Советская д.32</w:t>
            </w:r>
          </w:p>
        </w:tc>
      </w:tr>
    </w:tbl>
    <w:p w:rsidR="00451A87" w:rsidRPr="0054660A" w:rsidRDefault="00AE7434" w:rsidP="00FC1EBA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</w:p>
    <w:p w:rsidR="00045B05" w:rsidRPr="0054660A" w:rsidRDefault="00B20488" w:rsidP="00FC1EBA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2.2</w:t>
      </w:r>
      <w:r w:rsidR="00B53F9C" w:rsidRPr="0054660A">
        <w:rPr>
          <w:rFonts w:ascii="Times New Roman" w:hAnsi="Times New Roman"/>
          <w:b/>
          <w:sz w:val="26"/>
          <w:szCs w:val="26"/>
        </w:rPr>
        <w:t>.4. Физкультура и спорт</w:t>
      </w:r>
    </w:p>
    <w:p w:rsidR="00FC1EBA" w:rsidRPr="0054660A" w:rsidRDefault="00B53F9C" w:rsidP="00602D51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Для регулярных за</w:t>
      </w:r>
      <w:r w:rsidR="00950C01" w:rsidRPr="0054660A">
        <w:rPr>
          <w:rFonts w:ascii="Times New Roman" w:hAnsi="Times New Roman"/>
          <w:sz w:val="26"/>
          <w:szCs w:val="26"/>
        </w:rPr>
        <w:t>нятий</w:t>
      </w:r>
      <w:r w:rsidR="00D74D94" w:rsidRPr="0054660A">
        <w:rPr>
          <w:rFonts w:ascii="Times New Roman" w:hAnsi="Times New Roman"/>
          <w:sz w:val="26"/>
          <w:szCs w:val="26"/>
        </w:rPr>
        <w:t xml:space="preserve"> физкультурой и спортом в </w:t>
      </w:r>
      <w:proofErr w:type="spellStart"/>
      <w:r w:rsidR="00695262" w:rsidRPr="0054660A">
        <w:rPr>
          <w:rFonts w:ascii="Times New Roman" w:hAnsi="Times New Roman"/>
          <w:sz w:val="26"/>
          <w:szCs w:val="26"/>
        </w:rPr>
        <w:t>Любовшанском</w:t>
      </w:r>
      <w:proofErr w:type="spellEnd"/>
      <w:r w:rsidR="00695262" w:rsidRPr="0054660A">
        <w:rPr>
          <w:rFonts w:ascii="Times New Roman" w:hAnsi="Times New Roman"/>
          <w:sz w:val="26"/>
          <w:szCs w:val="26"/>
        </w:rPr>
        <w:t xml:space="preserve"> </w:t>
      </w:r>
      <w:r w:rsidR="00950C01" w:rsidRPr="0054660A">
        <w:rPr>
          <w:rFonts w:ascii="Times New Roman" w:hAnsi="Times New Roman"/>
          <w:sz w:val="26"/>
          <w:szCs w:val="26"/>
        </w:rPr>
        <w:t>сельском</w:t>
      </w:r>
      <w:r w:rsidR="00D74D94" w:rsidRPr="0054660A">
        <w:rPr>
          <w:rFonts w:ascii="Times New Roman" w:hAnsi="Times New Roman"/>
          <w:sz w:val="26"/>
          <w:szCs w:val="26"/>
        </w:rPr>
        <w:t xml:space="preserve"> поселении предназначен 1 спортивный зал в составе образовательного учреждения</w:t>
      </w:r>
      <w:r w:rsidRPr="0054660A">
        <w:rPr>
          <w:rFonts w:ascii="Times New Roman" w:hAnsi="Times New Roman"/>
          <w:sz w:val="26"/>
          <w:szCs w:val="26"/>
        </w:rPr>
        <w:t>.</w:t>
      </w:r>
    </w:p>
    <w:p w:rsidR="00602D51" w:rsidRPr="0054660A" w:rsidRDefault="00FC1EBA" w:rsidP="00545292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Необходимо разработать и реализовать комплекс мер по популяризации физической культуры и массового спорта среди населения, уделить внимание занятиям лиц с ограниченными физическими возможностями</w:t>
      </w:r>
      <w:r w:rsidR="00545292" w:rsidRPr="0054660A">
        <w:rPr>
          <w:rFonts w:ascii="Times New Roman" w:hAnsi="Times New Roman"/>
          <w:sz w:val="26"/>
          <w:szCs w:val="26"/>
        </w:rPr>
        <w:t>.</w:t>
      </w:r>
    </w:p>
    <w:p w:rsidR="00905E38" w:rsidRPr="0054660A" w:rsidRDefault="00B20488" w:rsidP="00B20488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3. Прогнозируемый спрос на услуги социальной инфраструктуры в соответствии с прогнозом изменения численности и половозрастного состава населения, с учётом объёма планируемого жилищного строительства</w:t>
      </w:r>
    </w:p>
    <w:p w:rsidR="00B20488" w:rsidRPr="0054660A" w:rsidRDefault="00B20488" w:rsidP="00B20488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Раздел рассматривает прогнозируемый спрос на услуги социальной инфраструктуры на те</w:t>
      </w:r>
      <w:r w:rsidR="00D74D94" w:rsidRPr="0054660A">
        <w:rPr>
          <w:rFonts w:ascii="Times New Roman" w:hAnsi="Times New Roman"/>
          <w:sz w:val="26"/>
          <w:szCs w:val="26"/>
        </w:rPr>
        <w:t xml:space="preserve">рритории </w:t>
      </w:r>
      <w:proofErr w:type="spellStart"/>
      <w:r w:rsidR="00695262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695262" w:rsidRPr="0054660A">
        <w:rPr>
          <w:rFonts w:ascii="Times New Roman" w:hAnsi="Times New Roman"/>
          <w:sz w:val="26"/>
          <w:szCs w:val="26"/>
        </w:rPr>
        <w:t xml:space="preserve"> </w:t>
      </w:r>
      <w:r w:rsidR="00A17A27" w:rsidRPr="0054660A">
        <w:rPr>
          <w:rFonts w:ascii="Times New Roman" w:hAnsi="Times New Roman"/>
          <w:sz w:val="26"/>
          <w:szCs w:val="26"/>
        </w:rPr>
        <w:t>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 в соответствии с прогнозом изменения численности и возрастного состава населения, с учётом объёма планируемого жилищного строительства.</w:t>
      </w:r>
    </w:p>
    <w:p w:rsidR="00133436" w:rsidRPr="0054660A" w:rsidRDefault="00B20488" w:rsidP="00133436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602D51" w:rsidRPr="0054660A">
        <w:rPr>
          <w:rFonts w:ascii="Times New Roman" w:hAnsi="Times New Roman"/>
          <w:sz w:val="26"/>
          <w:szCs w:val="26"/>
        </w:rPr>
        <w:t xml:space="preserve">Генеральным планом </w:t>
      </w:r>
      <w:proofErr w:type="spellStart"/>
      <w:r w:rsidR="00834024" w:rsidRPr="0054660A">
        <w:rPr>
          <w:rFonts w:ascii="Times New Roman" w:hAnsi="Times New Roman"/>
          <w:sz w:val="26"/>
          <w:szCs w:val="26"/>
        </w:rPr>
        <w:t>Л</w:t>
      </w:r>
      <w:r w:rsidR="00695262" w:rsidRPr="0054660A">
        <w:rPr>
          <w:rFonts w:ascii="Times New Roman" w:hAnsi="Times New Roman"/>
          <w:sz w:val="26"/>
          <w:szCs w:val="26"/>
        </w:rPr>
        <w:t>юбовшанского</w:t>
      </w:r>
      <w:proofErr w:type="spellEnd"/>
      <w:r w:rsidR="00695262" w:rsidRPr="0054660A">
        <w:rPr>
          <w:rFonts w:ascii="Times New Roman" w:hAnsi="Times New Roman"/>
          <w:sz w:val="26"/>
          <w:szCs w:val="26"/>
        </w:rPr>
        <w:t xml:space="preserve"> </w:t>
      </w:r>
      <w:r w:rsidR="00A17A27" w:rsidRPr="0054660A">
        <w:rPr>
          <w:rFonts w:ascii="Times New Roman" w:hAnsi="Times New Roman"/>
          <w:sz w:val="26"/>
          <w:szCs w:val="26"/>
        </w:rPr>
        <w:t xml:space="preserve">сельского </w:t>
      </w:r>
      <w:r w:rsidR="00133436" w:rsidRPr="0054660A">
        <w:rPr>
          <w:rFonts w:ascii="Times New Roman" w:hAnsi="Times New Roman"/>
          <w:sz w:val="26"/>
          <w:szCs w:val="26"/>
        </w:rPr>
        <w:t xml:space="preserve">поселения  предусмотрено размещение объектов общественного назначения, как в существующей застройке, так и в новых жилых образованиях. </w:t>
      </w:r>
    </w:p>
    <w:p w:rsidR="00133436" w:rsidRPr="0054660A" w:rsidRDefault="00133436" w:rsidP="00133436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На расчётный срок строительства, с учётом оптимистичной прогнозной численности населения, возникнет потребность в учреждениях повседневного, периодического и эпизодического обслуживания. В связи с этим Генеральным планом предлагается размещение предприятий торговли, общественного питания, бытового обслуживания. </w:t>
      </w:r>
    </w:p>
    <w:p w:rsidR="00133436" w:rsidRPr="0054660A" w:rsidRDefault="00133436" w:rsidP="00133436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 xml:space="preserve">4. Оценка нормативно-правовой базы, необходимой для функционирования и развития социальной инфраструктуры </w:t>
      </w:r>
      <w:proofErr w:type="spellStart"/>
      <w:r w:rsidR="00642F8C" w:rsidRPr="0054660A">
        <w:rPr>
          <w:rFonts w:ascii="Times New Roman" w:hAnsi="Times New Roman"/>
          <w:b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b/>
          <w:sz w:val="26"/>
          <w:szCs w:val="26"/>
        </w:rPr>
        <w:t xml:space="preserve"> </w:t>
      </w:r>
      <w:r w:rsidR="00A17A27" w:rsidRPr="0054660A">
        <w:rPr>
          <w:rFonts w:ascii="Times New Roman" w:hAnsi="Times New Roman"/>
          <w:b/>
          <w:sz w:val="26"/>
          <w:szCs w:val="26"/>
        </w:rPr>
        <w:t>сельского</w:t>
      </w:r>
      <w:r w:rsidRPr="0054660A">
        <w:rPr>
          <w:rFonts w:ascii="Times New Roman" w:hAnsi="Times New Roman"/>
          <w:b/>
          <w:sz w:val="26"/>
          <w:szCs w:val="26"/>
        </w:rPr>
        <w:t xml:space="preserve"> поселения</w:t>
      </w:r>
    </w:p>
    <w:p w:rsidR="009F2B19" w:rsidRPr="0054660A" w:rsidRDefault="00133436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54660A">
        <w:rPr>
          <w:rFonts w:ascii="Times New Roman" w:hAnsi="Times New Roman"/>
          <w:sz w:val="26"/>
          <w:szCs w:val="26"/>
        </w:rPr>
        <w:t xml:space="preserve">Предусмотренные ст. 8 Конституции Российской Федерации поддержка конкуренции, признание и равная </w:t>
      </w:r>
      <w:r w:rsidRPr="0054660A">
        <w:rPr>
          <w:rFonts w:ascii="Times New Roman" w:hAnsi="Times New Roman"/>
          <w:sz w:val="26"/>
          <w:szCs w:val="26"/>
        </w:rPr>
        <w:lastRenderedPageBreak/>
        <w:t>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спектра социальных услуг, что создает реальную основу для повышения качества социальной инфраструктуры.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</w:t>
      </w:r>
      <w:r w:rsidR="009F2B19" w:rsidRPr="0054660A">
        <w:rPr>
          <w:rFonts w:ascii="Times New Roman" w:hAnsi="Times New Roman"/>
          <w:sz w:val="26"/>
          <w:szCs w:val="26"/>
        </w:rPr>
        <w:tab/>
      </w:r>
      <w:r w:rsidRPr="0054660A">
        <w:rPr>
          <w:rFonts w:ascii="Times New Roman" w:hAnsi="Times New Roman"/>
          <w:sz w:val="26"/>
          <w:szCs w:val="26"/>
        </w:rPr>
        <w:t xml:space="preserve">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 xml:space="preserve">Роль Конституции Российской Федерации в правовом регулировании всех сфер жизни общества, в том числе социальной, заключается в том,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актов, полностью или частично ей противоречащих. </w:t>
      </w:r>
      <w:proofErr w:type="gramEnd"/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>Принятые в развитие Конституции Российской Федерации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 (далее – Закон № 184-ФЗ) и Федеральный закон от 06.10.2003 № 131-ФЗ «Об общих принципах организации местного самоуправления в Российской Федерации» (далее – Закон № 131-ФЗ) разграничивают полномочия в области функционирования и развития социальной инфраструктуры между органами государственной власти и</w:t>
      </w:r>
      <w:proofErr w:type="gramEnd"/>
      <w:r w:rsidR="00133436" w:rsidRPr="0054660A">
        <w:rPr>
          <w:rFonts w:ascii="Times New Roman" w:hAnsi="Times New Roman"/>
          <w:sz w:val="26"/>
          <w:szCs w:val="26"/>
        </w:rPr>
        <w:t xml:space="preserve"> органами местного самоуправления.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>Так, согласно статье 26.3 Закона № 184-ФЗ к полномочиям органов государственной власти субъекта Российской Федерации относится решение следующих вопросов в социальной сфере: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>в области образования: организация предоставления общего образования в государственных образовательных организациях субъектов Российской Федерации, создание условий для осуществления присмотра и ухода за детьми,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</w:t>
      </w:r>
      <w:proofErr w:type="gramEnd"/>
      <w:r w:rsidR="00133436" w:rsidRPr="0054660A">
        <w:rPr>
          <w:rFonts w:ascii="Times New Roman" w:hAnsi="Times New Roman"/>
          <w:sz w:val="26"/>
          <w:szCs w:val="26"/>
        </w:rPr>
        <w:t xml:space="preserve">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бюджетам; </w:t>
      </w:r>
      <w:r w:rsidR="00133436" w:rsidRPr="0054660A">
        <w:rPr>
          <w:rFonts w:ascii="Times New Roman" w:hAnsi="Times New Roman"/>
          <w:sz w:val="26"/>
          <w:szCs w:val="26"/>
        </w:rPr>
        <w:lastRenderedPageBreak/>
        <w:t xml:space="preserve">организация предоставления среднего профессионального образования, включая обеспечение государственных гарантий реализации права на получение общедоступного и бесплатного среднего профессионального образования; организация предоставления дополнительного образования детей в государственных образовательных организациях субъектов Российской Федерации; </w:t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 xml:space="preserve">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Федерации; </w:t>
      </w:r>
      <w:proofErr w:type="gramEnd"/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в области здравоохранения: организация оказания населению субъекта Российской Федерации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помощи, проведения медицинских экспертиз, медицинских осмотров и медицинских освидетельствований в медицинских организациях, подведомственных исполнительным органам государственной власти субъекта Российской Федерации;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>организация оказания медицинской помощи, предусмотренной законодательством субъекта Российской Федерации для определенных категорий граждан; организация безвозмездного обеспечения донорской кровью и (или) ее компонентами, а также организация обеспечения лекарственными препаратами для медицинского применения, специализированными продуктами лечебного питания, медицинскими изделиями, средствами для дезинфекции, дезинсекции и дератизации при оказании медицинской помощи, проведении медицинских экспертиз, медицинских осмотров и медицинских освидетельствований;</w:t>
      </w:r>
      <w:proofErr w:type="gramEnd"/>
      <w:r w:rsidR="00133436" w:rsidRPr="0054660A">
        <w:rPr>
          <w:rFonts w:ascii="Times New Roman" w:hAnsi="Times New Roman"/>
          <w:sz w:val="26"/>
          <w:szCs w:val="26"/>
        </w:rPr>
        <w:t xml:space="preserve"> в области социальной защиты: социальная поддержка и социальное обслуживание граждан пожилого возраста и инвалидов, граждан, находящихся в трудной жизненной ситуации, а также детей-сирот, безнадзорных детей, детей, оставшихся без попечения родителей; социальная поддержка ветеранов труда, лиц, проработавших в тылу в период Великой Отечественной войны 1941 - 1945 годов, семей, имеющих детей (в том числе многодетных семей, одиноких родителей), жертв политических репрессий, малоимущих граждан; </w:t>
      </w: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в области культуры: организация библиотечного обслуживания населения библиотеками субъекта Российской Федерации, комплектования и обеспечения сохранности их библиотечных фондов, создание и поддержка государственных музеев, организация и поддержка учреждений культуры и искусства;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 xml:space="preserve">в области физической культуры и спорта: осуществление региональных и межмуниципальных программ и проектов в области физической культуры и спорта, организация и проведение официальных региональных и межмуниципальных физкультурных, физкультурно-оздоровительных и спортивных мероприятий, в том числе физкультурных мероприятий и спортивных </w:t>
      </w:r>
      <w:r w:rsidR="00133436" w:rsidRPr="0054660A">
        <w:rPr>
          <w:rFonts w:ascii="Times New Roman" w:hAnsi="Times New Roman"/>
          <w:sz w:val="26"/>
          <w:szCs w:val="26"/>
        </w:rPr>
        <w:lastRenderedPageBreak/>
        <w:t>мероприятий по реализации Всероссийского физкультурно-спортивного комплекса «Готов к труду и обороне» (ГТО), обеспечение подготовки спортивных сборных команд субъекта Российской Федерации.</w:t>
      </w:r>
      <w:proofErr w:type="gramEnd"/>
      <w:r w:rsidR="00133436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Значительное число вопросов по обеспечению населения объектами социальной инфраструктуры в соответствии с нормами Закона № 131-ФЗ отнесено к вопросам местного значения поселений, городских округов. В частности, к вопросам местного значения поселения в социальной сфере относятся: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строительства;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организация библиотечного обслуживания населения, комплектование и обеспечение сохранности библиотечных фондов библиотек поселения; создание условий для организации досуга и обеспечения жителей поселения услугами организаций культуры;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>обеспечение условий для развития на территории поселения физической культуры, школьного спорта и массового спорта, организация проведения официальных физкультурно-оздоровительных и спортивных мероприятий поселения.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>Решение вопросов по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организациях, организации предоставления дополнительного образования детей в муниципальных образовательных организациях на территор</w:t>
      </w:r>
      <w:r w:rsidR="00ED5960" w:rsidRPr="0054660A">
        <w:rPr>
          <w:rFonts w:ascii="Times New Roman" w:hAnsi="Times New Roman"/>
          <w:sz w:val="26"/>
          <w:szCs w:val="26"/>
        </w:rPr>
        <w:t>ии поселений отнесено Законом №</w:t>
      </w:r>
      <w:r w:rsidR="00133436" w:rsidRPr="0054660A">
        <w:rPr>
          <w:rFonts w:ascii="Times New Roman" w:hAnsi="Times New Roman"/>
          <w:sz w:val="26"/>
          <w:szCs w:val="26"/>
        </w:rPr>
        <w:t>131-ФЗ к вопросам местного значения муниципального района, так же как и создание условий для оказания медицинской помощи населению.</w:t>
      </w:r>
      <w:proofErr w:type="gramEnd"/>
      <w:r w:rsidR="00133436" w:rsidRPr="0054660A">
        <w:rPr>
          <w:rFonts w:ascii="Times New Roman" w:hAnsi="Times New Roman"/>
          <w:sz w:val="26"/>
          <w:szCs w:val="26"/>
        </w:rPr>
        <w:t xml:space="preserve"> 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>К таким законам относятся: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>Федеральный закон от 04.12.2007 № 329-ФЗ «О физической культуре и спорте в Российской Федерации»;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Федеральный закон от 21.11.2011 № 323-ФЗ «Об основах охраны здоровья граждан в Российской Федерации»;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Федеральный закон от 29.12.2012 № 273-ФЗ «Об образовании в Российской Федерации»;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lastRenderedPageBreak/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Федеральный закон от 17.07.1999 № 178-ФЗ «О государственной социальной помощи»;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Закон Российской Федерации от 09.10.1992 № 3612-1 «Основы законодательства Российской Федерации о культуре».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Указанные нормативные правовые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 </w:t>
      </w: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Развитие социальной сферы невозможно без осуществления в нее инвестиций. Правовые акты российского законодательства, регулирующие инвестиции и инвестиционный процесс, направлены на создание благоприятного режима инвестиционной деятельности, в том числе в социальной сфере.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133436" w:rsidRPr="0054660A">
        <w:rPr>
          <w:rFonts w:ascii="Times New Roman" w:hAnsi="Times New Roman"/>
          <w:sz w:val="26"/>
          <w:szCs w:val="26"/>
        </w:rPr>
        <w:t xml:space="preserve">Гражданский кодекс Российской Федерации предусматривает, что при участии Российской Федерации, субъектов Российской Федерации, муниципальных образований в отношениях, регулируемых гражданским законодательством, они участвуют в таких отношениях на равных началах с иными участниками этих отношений — гражданами и юридическими лицами. К участию же названных субъектов в обороте, как правило, применяются нормы, применимые к участию в обороте юридических лиц (ст. 124 Гражданского кодекса Российской Федерации).  </w:t>
      </w:r>
    </w:p>
    <w:p w:rsidR="009F2B19" w:rsidRPr="0054660A" w:rsidRDefault="009F2B19" w:rsidP="009F2B19">
      <w:pPr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proofErr w:type="gramStart"/>
      <w:r w:rsidR="00133436" w:rsidRPr="0054660A">
        <w:rPr>
          <w:rFonts w:ascii="Times New Roman" w:hAnsi="Times New Roman"/>
          <w:sz w:val="26"/>
          <w:szCs w:val="26"/>
        </w:rPr>
        <w:t>Федеральный закон от 25.02.1999 № 39-ФЗ «Об инвестиционной деятельности в Российской Федерации, осуществляемой в форме капитальных вложений» является основополагающим законодательным актом в инвестиционной сфере, который определяет правовые и экономические основы инвестиционной деятельности, осуществляемой в форме капитальных вложений, на территории Российской Федерации, а также устанавливает гарантии равной защиты прав, интересов и имущества субъектов инвестиционной деятельности, осуществляемой в форме капитальных вложений, независимо от</w:t>
      </w:r>
      <w:proofErr w:type="gramEnd"/>
      <w:r w:rsidR="00133436" w:rsidRPr="0054660A">
        <w:rPr>
          <w:rFonts w:ascii="Times New Roman" w:hAnsi="Times New Roman"/>
          <w:sz w:val="26"/>
          <w:szCs w:val="26"/>
        </w:rPr>
        <w:t xml:space="preserve"> форм собственности. </w:t>
      </w:r>
    </w:p>
    <w:p w:rsidR="00696B00" w:rsidRPr="0054660A" w:rsidRDefault="00133436" w:rsidP="00602D51">
      <w:pPr>
        <w:rPr>
          <w:rFonts w:ascii="Times New Roman" w:hAnsi="Times New Roman"/>
          <w:sz w:val="26"/>
          <w:szCs w:val="26"/>
        </w:rPr>
        <w:sectPr w:rsidR="00696B00" w:rsidRPr="0054660A" w:rsidSect="002A7451">
          <w:headerReference w:type="default" r:id="rId10"/>
          <w:footerReference w:type="even" r:id="rId11"/>
          <w:footerReference w:type="default" r:id="rId12"/>
          <w:type w:val="continuous"/>
          <w:pgSz w:w="11905" w:h="16838"/>
          <w:pgMar w:top="1134" w:right="850" w:bottom="1134" w:left="1701" w:header="567" w:footer="0" w:gutter="0"/>
          <w:cols w:space="720"/>
          <w:noEndnote/>
          <w:titlePg/>
          <w:docGrid w:linePitch="299"/>
        </w:sectPr>
      </w:pPr>
      <w:r w:rsidRPr="0054660A">
        <w:rPr>
          <w:rFonts w:ascii="Times New Roman" w:hAnsi="Times New Roman"/>
          <w:sz w:val="26"/>
          <w:szCs w:val="26"/>
        </w:rPr>
        <w:t xml:space="preserve">Анализ нормативно-правовой базы, регламентирующей инвестиционную деятельность в социальной сфере Российской Федерации, показывает, что к настоящему времени сложилась определенная система правовых актов, регулирующих общие проблемы (гражданские, бюджетные, таможенные и др. отношения), которые в той или иной мере относятся и к социальной сфере. </w:t>
      </w:r>
    </w:p>
    <w:p w:rsidR="00696B00" w:rsidRPr="0054660A" w:rsidRDefault="00696B00" w:rsidP="00F31977">
      <w:pPr>
        <w:pStyle w:val="a9"/>
        <w:widowControl w:val="0"/>
        <w:tabs>
          <w:tab w:val="left" w:pos="567"/>
        </w:tabs>
        <w:autoSpaceDE w:val="0"/>
        <w:autoSpaceDN w:val="0"/>
        <w:spacing w:after="0" w:line="240" w:lineRule="auto"/>
        <w:ind w:left="0"/>
        <w:rPr>
          <w:rFonts w:ascii="Times New Roman" w:hAnsi="Times New Roman"/>
          <w:b/>
          <w:sz w:val="26"/>
          <w:szCs w:val="26"/>
        </w:rPr>
        <w:sectPr w:rsidR="00696B00" w:rsidRPr="0054660A" w:rsidSect="00602D51">
          <w:type w:val="continuous"/>
          <w:pgSz w:w="11905" w:h="16838"/>
          <w:pgMar w:top="1701" w:right="1134" w:bottom="850" w:left="1134" w:header="567" w:footer="0" w:gutter="0"/>
          <w:cols w:space="720"/>
          <w:noEndnote/>
          <w:docGrid w:linePitch="299"/>
        </w:sectPr>
      </w:pPr>
    </w:p>
    <w:p w:rsidR="00696B00" w:rsidRPr="0054660A" w:rsidRDefault="00616030" w:rsidP="00616030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lastRenderedPageBreak/>
        <w:t>6. Оценка объемов и источников финансирования мероприятий (инвестиционных проектов) по проектированию, строительству и реконструкции объектов социальной инфрас</w:t>
      </w:r>
      <w:r w:rsidR="00F64E46" w:rsidRPr="0054660A">
        <w:rPr>
          <w:rFonts w:ascii="Times New Roman" w:hAnsi="Times New Roman"/>
          <w:b/>
          <w:sz w:val="26"/>
          <w:szCs w:val="26"/>
        </w:rPr>
        <w:t xml:space="preserve">труктуры </w:t>
      </w:r>
      <w:proofErr w:type="spellStart"/>
      <w:r w:rsidR="00642F8C" w:rsidRPr="0054660A">
        <w:rPr>
          <w:rFonts w:ascii="Times New Roman" w:hAnsi="Times New Roman"/>
          <w:b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b/>
          <w:sz w:val="26"/>
          <w:szCs w:val="26"/>
        </w:rPr>
        <w:t xml:space="preserve"> </w:t>
      </w:r>
      <w:r w:rsidR="009A034A" w:rsidRPr="0054660A">
        <w:rPr>
          <w:rFonts w:ascii="Times New Roman" w:hAnsi="Times New Roman"/>
          <w:b/>
          <w:sz w:val="26"/>
          <w:szCs w:val="26"/>
        </w:rPr>
        <w:lastRenderedPageBreak/>
        <w:t>сельского</w:t>
      </w:r>
      <w:r w:rsidRPr="0054660A">
        <w:rPr>
          <w:rFonts w:ascii="Times New Roman" w:hAnsi="Times New Roman"/>
          <w:b/>
          <w:sz w:val="26"/>
          <w:szCs w:val="26"/>
        </w:rPr>
        <w:t xml:space="preserve"> поселения</w:t>
      </w:r>
    </w:p>
    <w:p w:rsidR="00616030" w:rsidRPr="0054660A" w:rsidRDefault="00616030" w:rsidP="00616030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3658C" w:rsidRPr="0054660A" w:rsidRDefault="00616030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B3658C" w:rsidRPr="0054660A">
        <w:rPr>
          <w:rFonts w:ascii="Times New Roman" w:hAnsi="Times New Roman"/>
          <w:sz w:val="26"/>
          <w:szCs w:val="26"/>
        </w:rPr>
        <w:t xml:space="preserve">Раздел включает в себя, с разбивкой по годам, оценку стоимости основных мероприятий по реализации </w:t>
      </w:r>
      <w:proofErr w:type="gramStart"/>
      <w:r w:rsidR="00B3658C" w:rsidRPr="0054660A">
        <w:rPr>
          <w:rFonts w:ascii="Times New Roman" w:hAnsi="Times New Roman"/>
          <w:sz w:val="26"/>
          <w:szCs w:val="26"/>
        </w:rPr>
        <w:t>Программы комплексного развития социальной инфраструктуры</w:t>
      </w:r>
      <w:r w:rsidR="00F64E46" w:rsidRPr="0054660A">
        <w:rPr>
          <w:rFonts w:ascii="Times New Roman" w:hAnsi="Times New Roman"/>
          <w:sz w:val="26"/>
          <w:szCs w:val="26"/>
        </w:rPr>
        <w:t xml:space="preserve"> </w:t>
      </w:r>
      <w:r w:rsidR="00642F8C" w:rsidRPr="0054660A">
        <w:rPr>
          <w:rFonts w:ascii="Times New Roman" w:hAnsi="Times New Roman"/>
          <w:sz w:val="26"/>
          <w:szCs w:val="26"/>
        </w:rPr>
        <w:t>Красногорского</w:t>
      </w:r>
      <w:r w:rsidR="00153E91" w:rsidRPr="0054660A">
        <w:rPr>
          <w:rFonts w:ascii="Times New Roman" w:hAnsi="Times New Roman"/>
          <w:sz w:val="26"/>
          <w:szCs w:val="26"/>
        </w:rPr>
        <w:t xml:space="preserve"> муниципального района Брянской области</w:t>
      </w:r>
      <w:proofErr w:type="gramEnd"/>
      <w:r w:rsidR="00B3658C" w:rsidRPr="0054660A">
        <w:rPr>
          <w:rFonts w:ascii="Times New Roman" w:hAnsi="Times New Roman"/>
          <w:sz w:val="26"/>
          <w:szCs w:val="26"/>
        </w:rPr>
        <w:t xml:space="preserve">. </w:t>
      </w:r>
      <w:r w:rsidR="00B3658C" w:rsidRPr="0054660A">
        <w:rPr>
          <w:rFonts w:ascii="Times New Roman" w:hAnsi="Times New Roman"/>
          <w:sz w:val="26"/>
          <w:szCs w:val="26"/>
        </w:rPr>
        <w:tab/>
        <w:t xml:space="preserve">Специфика финансирования объектов социальной инфраструктуры заключается в ориентации отрасли, осуществляющие свою деятельность за счет централизованных, территориальных и коллективных общественных фондов потребления. Эти отрасли полностью или частично ориентированы на бюджетные средства. Самофинансирование социального обслуживания населения в последнее время </w:t>
      </w:r>
      <w:proofErr w:type="gramStart"/>
      <w:r w:rsidR="00B3658C" w:rsidRPr="0054660A">
        <w:rPr>
          <w:rFonts w:ascii="Times New Roman" w:hAnsi="Times New Roman"/>
          <w:sz w:val="26"/>
          <w:szCs w:val="26"/>
        </w:rPr>
        <w:t>приобрело</w:t>
      </w:r>
      <w:proofErr w:type="gramEnd"/>
      <w:r w:rsidR="00B3658C" w:rsidRPr="0054660A">
        <w:rPr>
          <w:rFonts w:ascii="Times New Roman" w:hAnsi="Times New Roman"/>
          <w:sz w:val="26"/>
          <w:szCs w:val="26"/>
        </w:rPr>
        <w:t xml:space="preserve"> широкие масштабы и позволяет сделать вывод, что спрос на социально</w:t>
      </w:r>
      <w:r w:rsidR="00ED5960" w:rsidRPr="0054660A">
        <w:rPr>
          <w:rFonts w:ascii="Times New Roman" w:hAnsi="Times New Roman"/>
          <w:sz w:val="26"/>
          <w:szCs w:val="26"/>
        </w:rPr>
        <w:t>-</w:t>
      </w:r>
      <w:r w:rsidR="00B3658C" w:rsidRPr="0054660A">
        <w:rPr>
          <w:rFonts w:ascii="Times New Roman" w:hAnsi="Times New Roman"/>
          <w:sz w:val="26"/>
          <w:szCs w:val="26"/>
        </w:rPr>
        <w:t>бытовое обслуживание не удовлетворен.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инфраструктуры.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Формой использования финансовых ресурсов бюджета учреждениями и организациями социальной сферы, находящимися на хозрасчете и имеющими самостоятельные доходы, является предоставление им бюджетных субсидий для возмещения ими недостающих доходов для сведения баланса доходов и расходов. Такая потребность в государственных субсидиях обычно бывает вызвана либо стремлением сохранить спрос на социальные услуги, либо централизованной политикой ценообразования на платные социально-культурные услуги (кино, театры, концертная деятельность).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Традиционно система финансирования социальной инфраструктуры подразделялась на два канала: отраслевой и </w:t>
      </w:r>
      <w:proofErr w:type="gramStart"/>
      <w:r w:rsidRPr="0054660A">
        <w:rPr>
          <w:rFonts w:ascii="Times New Roman" w:hAnsi="Times New Roman"/>
          <w:sz w:val="26"/>
          <w:szCs w:val="26"/>
        </w:rPr>
        <w:t>территориальный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. Развитие и функционирование отраслей социальной инфраструктуры зависят от того, насколько ее отрасли способны обеспечить себя финансовыми ресурсами на текущие цели. Отраслевой принцип функционирования имеет недостатки - не комплексное использование ведомственных объектов социальной инфраструктуры ведет к распылению финансовых средств. Подчинение объектов социальной инфраструктуры различным ведомствам затрудняет координацию в решении социальных проблем муниципального образования. </w:t>
      </w:r>
      <w:r w:rsidRPr="0054660A">
        <w:rPr>
          <w:rFonts w:ascii="Times New Roman" w:hAnsi="Times New Roman"/>
          <w:sz w:val="26"/>
          <w:szCs w:val="26"/>
        </w:rPr>
        <w:tab/>
        <w:t xml:space="preserve">Территориальный канал финансирования представлен местным бюджетом, который является основным источником финансирования социальной инфраструктуры муниципального образования. Но бюджет местной власти весьма ограничен, что препятствует этому процессу. </w:t>
      </w:r>
      <w:r w:rsidRPr="0054660A">
        <w:rPr>
          <w:rFonts w:ascii="Times New Roman" w:hAnsi="Times New Roman"/>
          <w:sz w:val="26"/>
          <w:szCs w:val="26"/>
        </w:rPr>
        <w:tab/>
        <w:t xml:space="preserve">Исследование проблемы финансирования социальной инфраструктуры, анализ современного уровня развития ее подразделений показывают необходимость поиска научно-обоснованных путей ее дальнейшего интенсивного развития и неординарных форм финансирования.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На сегодняшний день бюджет не способен взять на себя полностью расходы на содержание социальной сферы. С другой стороны, государство обязано защищать интересы населения (особенно его малоимущих слоев) и обеспечивать ему получение социальных услуг, а потому полностью перейти на самофинансирование объекты социальной инфраструктуры не могут. Поэтому целесообразным представляется сосуществование нескольких форм финансирования, как государственных, так и частных фондов и на федеральном уровне, и на территориально</w:t>
      </w:r>
      <w:r w:rsidR="00526E42" w:rsidRPr="0054660A">
        <w:rPr>
          <w:rFonts w:ascii="Times New Roman" w:hAnsi="Times New Roman"/>
          <w:sz w:val="26"/>
          <w:szCs w:val="26"/>
        </w:rPr>
        <w:t xml:space="preserve">м. Важная роль в решении этой </w:t>
      </w:r>
      <w:r w:rsidRPr="0054660A">
        <w:rPr>
          <w:rFonts w:ascii="Times New Roman" w:hAnsi="Times New Roman"/>
          <w:sz w:val="26"/>
          <w:szCs w:val="26"/>
        </w:rPr>
        <w:t xml:space="preserve"> проблемы должна быть отведена предприятиям, которые тоже могли бы взять на себя часть расходов </w:t>
      </w:r>
      <w:r w:rsidRPr="0054660A">
        <w:rPr>
          <w:rFonts w:ascii="Times New Roman" w:hAnsi="Times New Roman"/>
          <w:sz w:val="26"/>
          <w:szCs w:val="26"/>
        </w:rPr>
        <w:lastRenderedPageBreak/>
        <w:t xml:space="preserve">на содержание объектов социальной инфраструктуры.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источников: бюджета, внебюджетных фондов, сре</w:t>
      </w:r>
      <w:proofErr w:type="gramStart"/>
      <w:r w:rsidRPr="0054660A">
        <w:rPr>
          <w:rFonts w:ascii="Times New Roman" w:hAnsi="Times New Roman"/>
          <w:sz w:val="26"/>
          <w:szCs w:val="26"/>
        </w:rPr>
        <w:t>дств пр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едприятий, населения.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Одним из источников финансирования социальной сферы являются средства ведомств. В ведении предприятий находилась значительная часть объектов, оказывающих социально-культурные и жилищно-коммунальные услуги. Средства, получаемые объектами социальной сферы от населения за оказанные ему услуги, пока занимают небольшой удельный вес. Это обусловлено, во-первых тем, что в соответствии с Конституцией РФ и действующим законодательством предоставление многих социальных услуг бесплатно, во-вторых развитие платных услуг ограничено низкой платежеспособностью подавляющей массы населения. В этих условиях основным источником финансирования социальной сферы стали средства, мобилизуемые и распределяемые через бюджетную систему, и внебюджетных фондов.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Средства бюджета и внебюджетных фондов, направляемые в социальную сферу, образуют общественные фонды потребления, главным назначением которых является социальное развитие общества и социальная защищенность населения, предоставление ему социальных услуг. Средства общественных фондов потребления позволяют предоставлять населению бесплатные или на льготных условиях услуги учреждений просвещения, здравоохранения, социального обеспечения и в значительной мере услуг предприятий жилищно-коммунального хозяйства.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proofErr w:type="gramStart"/>
      <w:r w:rsidRPr="0054660A">
        <w:rPr>
          <w:rFonts w:ascii="Times New Roman" w:hAnsi="Times New Roman"/>
          <w:sz w:val="26"/>
          <w:szCs w:val="26"/>
        </w:rPr>
        <w:t>Передача большинства социальных функций с государственного на региональный и местный уровни сопровождалась резким уменьшением федеральных средств, выделяемых на социальные цели и ослаблением контроля со стороны государства, как за выполнением федеральных законов и постановлений, касающихся социального развития, так и за использованием федеральных средств.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 При этом средства местного бюджета в силу слабой налогооблагаемой базы оказались весьма ограниченными. </w:t>
      </w:r>
      <w:r w:rsidRPr="0054660A">
        <w:rPr>
          <w:rFonts w:ascii="Times New Roman" w:hAnsi="Times New Roman"/>
          <w:sz w:val="26"/>
          <w:szCs w:val="26"/>
        </w:rPr>
        <w:tab/>
        <w:t xml:space="preserve">Следствием этого является факт неудовлетворительного технического состояния учреждений социально-культурной и коммунально-бытовой сферы. Отсутствие средств не позволяет провести реконструкцию и ремонт многих существующих учреждений, а также вести широкомасштабное строительство.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При составлении плана инвестиционной деятельности по строительству социальных объектов необходимо ориентироваться </w:t>
      </w:r>
      <w:proofErr w:type="gramStart"/>
      <w:r w:rsidRPr="0054660A">
        <w:rPr>
          <w:rFonts w:ascii="Times New Roman" w:hAnsi="Times New Roman"/>
          <w:sz w:val="26"/>
          <w:szCs w:val="26"/>
        </w:rPr>
        <w:t>на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: 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структурные изменения, происходящие в отраслях социальной сферы, включая ликвидацию избыточных площадей учреждений этой сферы; 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прогнозируемые объемы гарантированных социальных услуг, рассчитанные на основе нормативов потребности населения в этих услугах, с учетом полной профильной загрузки учреждений; 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расширение, реконструкцию, техническое перевооружение действующих учреждений, работающих с перегрузкой; 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замену ветхого и аварийного фонда, а также помещений, не отвечающих санитарно-эксплуатационным нормам, в случае невозможности осуществления капитального ремонта этого фонда и необходимости его ликвидации. </w:t>
      </w:r>
    </w:p>
    <w:p w:rsidR="00B3658C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Таким образом, при разработке модельного комплекса необходимо </w:t>
      </w:r>
      <w:r w:rsidRPr="0054660A">
        <w:rPr>
          <w:rFonts w:ascii="Times New Roman" w:hAnsi="Times New Roman"/>
          <w:sz w:val="26"/>
          <w:szCs w:val="26"/>
        </w:rPr>
        <w:lastRenderedPageBreak/>
        <w:t xml:space="preserve">обязательно учитывать различные источники финансирования социальной инфраструктуры, в том числе финансирование из бюджетов различных уровней и внебюджетных источников финансирования. </w:t>
      </w:r>
    </w:p>
    <w:p w:rsidR="00D20A28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 В связи с этим, на дальнейших стадиях проектирования,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объекта. Ориентировочная стоимость строительства зданий и сооружений определена по проектам объектов-аналогов, Каталогам проектов повторного применения для строительства объектов социальной и инженерной инфраструктур, Укрупненным нормативам цены строительства для применения в 2012 году, изданным Министерством регионального развития РФ, по существующим сборникам ФЕР в</w:t>
      </w:r>
      <w:r w:rsidR="00F64E46" w:rsidRPr="0054660A">
        <w:rPr>
          <w:rFonts w:ascii="Times New Roman" w:hAnsi="Times New Roman"/>
          <w:sz w:val="26"/>
          <w:szCs w:val="26"/>
        </w:rPr>
        <w:t xml:space="preserve"> ценах и нормах 2001 года</w:t>
      </w:r>
      <w:r w:rsidRPr="0054660A">
        <w:rPr>
          <w:rFonts w:ascii="Times New Roman" w:hAnsi="Times New Roman"/>
          <w:sz w:val="26"/>
          <w:szCs w:val="26"/>
        </w:rPr>
        <w:t>.</w:t>
      </w:r>
    </w:p>
    <w:p w:rsidR="00B3658C" w:rsidRPr="0054660A" w:rsidRDefault="00B3658C" w:rsidP="00616030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Определение стоимости на разных этапах проектирования должно осуществляться различными методиками. На </w:t>
      </w:r>
      <w:proofErr w:type="spellStart"/>
      <w:r w:rsidRPr="0054660A">
        <w:rPr>
          <w:rFonts w:ascii="Times New Roman" w:hAnsi="Times New Roman"/>
          <w:sz w:val="26"/>
          <w:szCs w:val="26"/>
        </w:rPr>
        <w:t>предпроектной</w:t>
      </w:r>
      <w:proofErr w:type="spellEnd"/>
      <w:r w:rsidRPr="0054660A">
        <w:rPr>
          <w:rFonts w:ascii="Times New Roman" w:hAnsi="Times New Roman"/>
          <w:sz w:val="26"/>
          <w:szCs w:val="26"/>
        </w:rPr>
        <w:t xml:space="preserve"> стадии при обосновании инвестиций определяется предварительная (расчетная) стоимость строительства. Проекта на этой стадии еще нет, поэтому она составляется по предельно укрупненным показателям. При отсутствии таких показателей могут использоваться данные о стоимости объектов</w:t>
      </w:r>
      <w:r w:rsidR="00ED5960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sz w:val="26"/>
          <w:szCs w:val="26"/>
        </w:rPr>
        <w:t xml:space="preserve">аналогов. </w:t>
      </w:r>
      <w:r w:rsidRPr="0054660A">
        <w:rPr>
          <w:rFonts w:ascii="Times New Roman" w:hAnsi="Times New Roman"/>
          <w:sz w:val="26"/>
          <w:szCs w:val="26"/>
        </w:rPr>
        <w:tab/>
        <w:t xml:space="preserve">При разработке рабочей документации на объекты капитального строительства необходимо уточнение стоимости путем составления проектно-сметной документации. Стоимость устанавливается на каждой стадии проектирования, в связи, с чем обеспечивается поэтапная ее детализация и уточнение. </w:t>
      </w:r>
    </w:p>
    <w:p w:rsidR="00D20A28" w:rsidRPr="0054660A" w:rsidRDefault="00B3658C" w:rsidP="00616030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Таким образом, базовые цены устанавливаются с целью последующего формирования договорных цен на разработку проектной документации и строительства. </w:t>
      </w:r>
    </w:p>
    <w:p w:rsidR="00816B1B" w:rsidRPr="0054660A" w:rsidRDefault="00816B1B" w:rsidP="00616030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F733A2" w:rsidRPr="0054660A" w:rsidRDefault="00B3658C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7. Целевые индикаторы программы, включающие технико-экономические, финансовые</w:t>
      </w:r>
      <w:r w:rsidR="00DA652B" w:rsidRPr="0054660A">
        <w:rPr>
          <w:rFonts w:ascii="Times New Roman" w:hAnsi="Times New Roman"/>
          <w:b/>
          <w:sz w:val="26"/>
          <w:szCs w:val="26"/>
        </w:rPr>
        <w:t xml:space="preserve"> и социально-экономические показатели развития социальной инфраструктуры </w:t>
      </w:r>
    </w:p>
    <w:p w:rsidR="00F733A2" w:rsidRPr="0054660A" w:rsidRDefault="00F733A2" w:rsidP="00B3658C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733A2" w:rsidRPr="0054660A" w:rsidRDefault="00F733A2" w:rsidP="00F733A2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Основными факторами, определяющими направления </w:t>
      </w:r>
      <w:proofErr w:type="gramStart"/>
      <w:r w:rsidRPr="0054660A">
        <w:rPr>
          <w:rFonts w:ascii="Times New Roman" w:hAnsi="Times New Roman"/>
          <w:sz w:val="26"/>
          <w:szCs w:val="26"/>
        </w:rPr>
        <w:t>разработки Программы комплексного развития системы социальной инфрас</w:t>
      </w:r>
      <w:r w:rsidR="00F64E46" w:rsidRPr="0054660A">
        <w:rPr>
          <w:rFonts w:ascii="Times New Roman" w:hAnsi="Times New Roman"/>
          <w:sz w:val="26"/>
          <w:szCs w:val="26"/>
        </w:rPr>
        <w:t>труктуры</w:t>
      </w:r>
      <w:proofErr w:type="gramEnd"/>
      <w:r w:rsidR="00F64E46" w:rsidRPr="0054660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42F8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sz w:val="26"/>
          <w:szCs w:val="26"/>
        </w:rPr>
        <w:t xml:space="preserve"> </w:t>
      </w:r>
      <w:r w:rsidR="00526E42" w:rsidRPr="0054660A">
        <w:rPr>
          <w:rFonts w:ascii="Times New Roman" w:hAnsi="Times New Roman"/>
          <w:sz w:val="26"/>
          <w:szCs w:val="26"/>
        </w:rPr>
        <w:t>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 являются тенденции социально-экономического развития поселения, характеризующиеся улучшением условий жилья, сфер обслуживания. Реализация Программы должна создать предпосылки для устойчивого </w:t>
      </w:r>
      <w:r w:rsidR="00F64E46" w:rsidRPr="0054660A">
        <w:rPr>
          <w:rFonts w:ascii="Times New Roman" w:hAnsi="Times New Roman"/>
          <w:sz w:val="26"/>
          <w:szCs w:val="26"/>
        </w:rPr>
        <w:t xml:space="preserve">развития </w:t>
      </w:r>
      <w:proofErr w:type="spellStart"/>
      <w:r w:rsidR="00642F8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sz w:val="26"/>
          <w:szCs w:val="26"/>
        </w:rPr>
        <w:t xml:space="preserve"> </w:t>
      </w:r>
      <w:r w:rsidR="00526E42" w:rsidRPr="0054660A">
        <w:rPr>
          <w:rFonts w:ascii="Times New Roman" w:hAnsi="Times New Roman"/>
          <w:sz w:val="26"/>
          <w:szCs w:val="26"/>
        </w:rPr>
        <w:t>сельского</w:t>
      </w:r>
      <w:r w:rsidRPr="0054660A">
        <w:rPr>
          <w:rFonts w:ascii="Times New Roman" w:hAnsi="Times New Roman"/>
          <w:sz w:val="26"/>
          <w:szCs w:val="26"/>
        </w:rPr>
        <w:t xml:space="preserve"> поселения. Реализации инвестиционных проектов заложат основы социальных условий для развития способностей каждого человека, они будут обеспечены за счет повышения качества и доступности социальных услуг (образования, здравоохранения, культуры) для всех категорий жителей. </w:t>
      </w:r>
    </w:p>
    <w:p w:rsidR="00F733A2" w:rsidRPr="0054660A" w:rsidRDefault="00F733A2" w:rsidP="00F733A2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Основными целевыми индикаторами </w:t>
      </w:r>
      <w:proofErr w:type="gramStart"/>
      <w:r w:rsidRPr="0054660A">
        <w:rPr>
          <w:rFonts w:ascii="Times New Roman" w:hAnsi="Times New Roman"/>
          <w:sz w:val="26"/>
          <w:szCs w:val="26"/>
        </w:rPr>
        <w:t>реализации мероприятий программы комплексного развития социальной инфраструктуры поселения</w:t>
      </w:r>
      <w:proofErr w:type="gramEnd"/>
      <w:r w:rsidRPr="0054660A">
        <w:rPr>
          <w:rFonts w:ascii="Times New Roman" w:hAnsi="Times New Roman"/>
          <w:sz w:val="26"/>
          <w:szCs w:val="26"/>
        </w:rPr>
        <w:t xml:space="preserve"> являются:  </w:t>
      </w:r>
    </w:p>
    <w:p w:rsidR="00F733A2" w:rsidRPr="0054660A" w:rsidRDefault="00F733A2" w:rsidP="00F733A2">
      <w:pPr>
        <w:pStyle w:val="a9"/>
        <w:widowControl w:val="0"/>
        <w:numPr>
          <w:ilvl w:val="0"/>
          <w:numId w:val="36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рост ожидаемой продолжительности жизни населения муниципального</w:t>
      </w:r>
    </w:p>
    <w:p w:rsidR="00F733A2" w:rsidRPr="0054660A" w:rsidRDefault="00F733A2" w:rsidP="00F733A2">
      <w:pPr>
        <w:pStyle w:val="a9"/>
        <w:widowControl w:val="0"/>
        <w:tabs>
          <w:tab w:val="left" w:pos="567"/>
        </w:tabs>
        <w:autoSpaceDE w:val="0"/>
        <w:autoSpaceDN w:val="0"/>
        <w:spacing w:after="0" w:line="240" w:lineRule="auto"/>
        <w:ind w:left="426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образования;  </w:t>
      </w:r>
    </w:p>
    <w:p w:rsidR="00F733A2" w:rsidRPr="0054660A" w:rsidRDefault="00F733A2" w:rsidP="00F733A2">
      <w:pPr>
        <w:pStyle w:val="a9"/>
        <w:widowControl w:val="0"/>
        <w:numPr>
          <w:ilvl w:val="0"/>
          <w:numId w:val="36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увеличение показателя рождаемости;</w:t>
      </w:r>
    </w:p>
    <w:p w:rsidR="00F733A2" w:rsidRPr="0054660A" w:rsidRDefault="00F733A2" w:rsidP="00F733A2">
      <w:pPr>
        <w:pStyle w:val="a9"/>
        <w:widowControl w:val="0"/>
        <w:numPr>
          <w:ilvl w:val="0"/>
          <w:numId w:val="36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сокращение уровня безработицы;</w:t>
      </w:r>
    </w:p>
    <w:p w:rsidR="00F733A2" w:rsidRPr="0054660A" w:rsidRDefault="00F733A2" w:rsidP="00F733A2">
      <w:pPr>
        <w:pStyle w:val="a9"/>
        <w:widowControl w:val="0"/>
        <w:numPr>
          <w:ilvl w:val="0"/>
          <w:numId w:val="36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lastRenderedPageBreak/>
        <w:t>увеличение уровня обеспеченности населения объектами здравоохранения;</w:t>
      </w:r>
    </w:p>
    <w:p w:rsidR="00F733A2" w:rsidRPr="0054660A" w:rsidRDefault="00F733A2" w:rsidP="00F733A2">
      <w:pPr>
        <w:pStyle w:val="a9"/>
        <w:widowControl w:val="0"/>
        <w:numPr>
          <w:ilvl w:val="0"/>
          <w:numId w:val="36"/>
        </w:numPr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увеличение количества населения, систематически занимающегося физической культурой и спортом. </w:t>
      </w:r>
    </w:p>
    <w:p w:rsidR="00DA652B" w:rsidRPr="0054660A" w:rsidRDefault="00F733A2" w:rsidP="00F733A2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F64E46" w:rsidRPr="0054660A">
        <w:rPr>
          <w:rFonts w:ascii="Times New Roman" w:hAnsi="Times New Roman"/>
          <w:sz w:val="26"/>
          <w:szCs w:val="26"/>
        </w:rPr>
        <w:t>Выполнение включё</w:t>
      </w:r>
      <w:r w:rsidRPr="0054660A">
        <w:rPr>
          <w:rFonts w:ascii="Times New Roman" w:hAnsi="Times New Roman"/>
          <w:sz w:val="26"/>
          <w:szCs w:val="26"/>
        </w:rPr>
        <w:t>нных в Программу организационных мероприятий и инвестиционных проектов, при условии разработки эффективных механизмов их реализации и поддержки со стороны местной администрации, позволит достичь целевых показателей программы комплексного раз</w:t>
      </w:r>
      <w:r w:rsidR="00F0639B" w:rsidRPr="0054660A">
        <w:rPr>
          <w:rFonts w:ascii="Times New Roman" w:hAnsi="Times New Roman"/>
          <w:sz w:val="26"/>
          <w:szCs w:val="26"/>
        </w:rPr>
        <w:t xml:space="preserve">вития социальной инфраструктуры </w:t>
      </w:r>
      <w:proofErr w:type="spellStart"/>
      <w:r w:rsidR="00F0639B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526E42" w:rsidRPr="0054660A">
        <w:rPr>
          <w:rFonts w:ascii="Times New Roman" w:hAnsi="Times New Roman"/>
          <w:sz w:val="26"/>
          <w:szCs w:val="26"/>
        </w:rPr>
        <w:t xml:space="preserve"> сельского </w:t>
      </w:r>
      <w:r w:rsidRPr="0054660A">
        <w:rPr>
          <w:rFonts w:ascii="Times New Roman" w:hAnsi="Times New Roman"/>
          <w:sz w:val="26"/>
          <w:szCs w:val="26"/>
        </w:rPr>
        <w:t xml:space="preserve">поселения на расчетный срок. 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поселения. </w:t>
      </w:r>
    </w:p>
    <w:p w:rsidR="00F733A2" w:rsidRPr="0054660A" w:rsidRDefault="00F733A2" w:rsidP="00F733A2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5297C" w:rsidRPr="0054660A" w:rsidRDefault="00451A87" w:rsidP="00F733A2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>Таблица №10</w:t>
      </w:r>
      <w:r w:rsidR="00210B5F" w:rsidRPr="0054660A">
        <w:rPr>
          <w:rFonts w:ascii="Times New Roman" w:hAnsi="Times New Roman"/>
          <w:sz w:val="26"/>
          <w:szCs w:val="26"/>
        </w:rPr>
        <w:t>. Целевые индикаторы и показатели программы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052"/>
        <w:gridCol w:w="1194"/>
        <w:gridCol w:w="1186"/>
        <w:gridCol w:w="1186"/>
        <w:gridCol w:w="1186"/>
        <w:gridCol w:w="1187"/>
        <w:gridCol w:w="1187"/>
      </w:tblGrid>
      <w:tr w:rsidR="00210B5F" w:rsidRPr="0054660A" w:rsidTr="00210B5F">
        <w:trPr>
          <w:trHeight w:val="240"/>
        </w:trPr>
        <w:tc>
          <w:tcPr>
            <w:tcW w:w="392" w:type="dxa"/>
            <w:vMerge w:val="restart"/>
          </w:tcPr>
          <w:p w:rsidR="00210B5F" w:rsidRPr="0054660A" w:rsidRDefault="00210B5F" w:rsidP="00F733A2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210B5F" w:rsidRPr="0054660A" w:rsidRDefault="00210B5F" w:rsidP="00F733A2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54660A">
              <w:rPr>
                <w:rFonts w:ascii="Times New Roman" w:hAnsi="Times New Roman"/>
                <w:sz w:val="26"/>
                <w:szCs w:val="26"/>
              </w:rPr>
              <w:t>п</w:t>
            </w:r>
            <w:proofErr w:type="gramEnd"/>
            <w:r w:rsidRPr="0054660A">
              <w:rPr>
                <w:rFonts w:ascii="Times New Roman" w:hAnsi="Times New Roman"/>
                <w:sz w:val="26"/>
                <w:szCs w:val="26"/>
              </w:rPr>
              <w:t>/п</w:t>
            </w:r>
          </w:p>
        </w:tc>
        <w:tc>
          <w:tcPr>
            <w:tcW w:w="2052" w:type="dxa"/>
            <w:vMerge w:val="restart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Наименование индикатора</w:t>
            </w:r>
          </w:p>
        </w:tc>
        <w:tc>
          <w:tcPr>
            <w:tcW w:w="1194" w:type="dxa"/>
            <w:vMerge w:val="restart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  <w:tc>
          <w:tcPr>
            <w:tcW w:w="5932" w:type="dxa"/>
            <w:gridSpan w:val="5"/>
            <w:tcBorders>
              <w:bottom w:val="single" w:sz="4" w:space="0" w:color="auto"/>
            </w:tcBorders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Показатели по годам</w:t>
            </w:r>
          </w:p>
        </w:tc>
      </w:tr>
      <w:tr w:rsidR="00210B5F" w:rsidRPr="0054660A" w:rsidTr="00210B5F">
        <w:trPr>
          <w:trHeight w:val="225"/>
        </w:trPr>
        <w:tc>
          <w:tcPr>
            <w:tcW w:w="392" w:type="dxa"/>
            <w:vMerge/>
          </w:tcPr>
          <w:p w:rsidR="00210B5F" w:rsidRPr="0054660A" w:rsidRDefault="00210B5F" w:rsidP="00F733A2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052" w:type="dxa"/>
            <w:vMerge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94" w:type="dxa"/>
            <w:vMerge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2020</w:t>
            </w: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2021</w:t>
            </w: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2022</w:t>
            </w: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2023</w:t>
            </w: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2024</w:t>
            </w:r>
            <w:r w:rsidR="00F64E46" w:rsidRPr="0054660A">
              <w:rPr>
                <w:rFonts w:ascii="Times New Roman" w:hAnsi="Times New Roman"/>
                <w:sz w:val="26"/>
                <w:szCs w:val="26"/>
              </w:rPr>
              <w:t>-</w:t>
            </w:r>
            <w:r w:rsidR="004F6186" w:rsidRPr="0054660A">
              <w:rPr>
                <w:rFonts w:ascii="Times New Roman" w:hAnsi="Times New Roman"/>
                <w:sz w:val="26"/>
                <w:szCs w:val="26"/>
              </w:rPr>
              <w:t>2025</w:t>
            </w:r>
          </w:p>
        </w:tc>
      </w:tr>
      <w:tr w:rsidR="00210B5F" w:rsidRPr="0054660A" w:rsidTr="00210B5F">
        <w:tc>
          <w:tcPr>
            <w:tcW w:w="392" w:type="dxa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052" w:type="dxa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Ожидаемая продолжительность жизни</w:t>
            </w:r>
          </w:p>
        </w:tc>
        <w:tc>
          <w:tcPr>
            <w:tcW w:w="1194" w:type="dxa"/>
          </w:tcPr>
          <w:p w:rsidR="00DF0F1D" w:rsidRPr="0054660A" w:rsidRDefault="00DF0F1D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Лет</w:t>
            </w:r>
          </w:p>
        </w:tc>
        <w:tc>
          <w:tcPr>
            <w:tcW w:w="1186" w:type="dxa"/>
          </w:tcPr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F64E46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71.2</w:t>
            </w:r>
          </w:p>
        </w:tc>
        <w:tc>
          <w:tcPr>
            <w:tcW w:w="1186" w:type="dxa"/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F64E46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71.4</w:t>
            </w:r>
          </w:p>
        </w:tc>
        <w:tc>
          <w:tcPr>
            <w:tcW w:w="1186" w:type="dxa"/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F64E46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72.0</w:t>
            </w:r>
          </w:p>
        </w:tc>
        <w:tc>
          <w:tcPr>
            <w:tcW w:w="1187" w:type="dxa"/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F64E46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72</w:t>
            </w:r>
            <w:r w:rsidR="00DF0F1D" w:rsidRPr="0054660A">
              <w:rPr>
                <w:rFonts w:ascii="Times New Roman" w:hAnsi="Times New Roman"/>
                <w:sz w:val="26"/>
                <w:szCs w:val="26"/>
              </w:rPr>
              <w:t>.8</w:t>
            </w:r>
          </w:p>
        </w:tc>
        <w:tc>
          <w:tcPr>
            <w:tcW w:w="1187" w:type="dxa"/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74.3</w:t>
            </w:r>
          </w:p>
        </w:tc>
      </w:tr>
      <w:tr w:rsidR="00210B5F" w:rsidRPr="0054660A" w:rsidTr="00210B5F">
        <w:tc>
          <w:tcPr>
            <w:tcW w:w="392" w:type="dxa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052" w:type="dxa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Уровень безработицы</w:t>
            </w:r>
          </w:p>
        </w:tc>
        <w:tc>
          <w:tcPr>
            <w:tcW w:w="1194" w:type="dxa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186" w:type="dxa"/>
          </w:tcPr>
          <w:p w:rsidR="00210B5F" w:rsidRPr="0054660A" w:rsidRDefault="00451A87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86" w:type="dxa"/>
          </w:tcPr>
          <w:p w:rsidR="00210B5F" w:rsidRPr="0054660A" w:rsidRDefault="00451A87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86" w:type="dxa"/>
          </w:tcPr>
          <w:p w:rsidR="00210B5F" w:rsidRPr="0054660A" w:rsidRDefault="00451A87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87" w:type="dxa"/>
          </w:tcPr>
          <w:p w:rsidR="00210B5F" w:rsidRPr="0054660A" w:rsidRDefault="00451A87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1187" w:type="dxa"/>
          </w:tcPr>
          <w:p w:rsidR="00210B5F" w:rsidRPr="0054660A" w:rsidRDefault="00451A87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210B5F" w:rsidRPr="0054660A" w:rsidTr="00210B5F">
        <w:tc>
          <w:tcPr>
            <w:tcW w:w="392" w:type="dxa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052" w:type="dxa"/>
          </w:tcPr>
          <w:p w:rsidR="00210B5F" w:rsidRPr="0054660A" w:rsidRDefault="00210B5F" w:rsidP="00F733A2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Уровень обеспеченности населения объектами здравоохранения</w:t>
            </w:r>
          </w:p>
        </w:tc>
        <w:tc>
          <w:tcPr>
            <w:tcW w:w="1194" w:type="dxa"/>
          </w:tcPr>
          <w:p w:rsidR="00210B5F" w:rsidRPr="0054660A" w:rsidRDefault="0035297C" w:rsidP="0035297C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186" w:type="dxa"/>
          </w:tcPr>
          <w:p w:rsidR="00210B5F" w:rsidRPr="0054660A" w:rsidRDefault="00210B5F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86" w:type="dxa"/>
          </w:tcPr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86" w:type="dxa"/>
          </w:tcPr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87" w:type="dxa"/>
          </w:tcPr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87" w:type="dxa"/>
          </w:tcPr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9E286C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9E286C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  <w:tr w:rsidR="00210B5F" w:rsidRPr="0054660A" w:rsidTr="00210B5F">
        <w:tc>
          <w:tcPr>
            <w:tcW w:w="392" w:type="dxa"/>
          </w:tcPr>
          <w:p w:rsidR="00210B5F" w:rsidRPr="0054660A" w:rsidRDefault="00210B5F" w:rsidP="00F733A2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052" w:type="dxa"/>
          </w:tcPr>
          <w:p w:rsidR="00210B5F" w:rsidRPr="0054660A" w:rsidRDefault="00210B5F" w:rsidP="00210B5F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 xml:space="preserve">Уровень обеспеченности населения объектами физкультуры и спорта </w:t>
            </w:r>
          </w:p>
        </w:tc>
        <w:tc>
          <w:tcPr>
            <w:tcW w:w="1194" w:type="dxa"/>
          </w:tcPr>
          <w:p w:rsidR="00DF0F1D" w:rsidRPr="0054660A" w:rsidRDefault="00DF0F1D" w:rsidP="0035297C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DF0F1D" w:rsidP="0035297C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35297C" w:rsidP="0035297C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1186" w:type="dxa"/>
          </w:tcPr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86" w:type="dxa"/>
          </w:tcPr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86" w:type="dxa"/>
          </w:tcPr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87" w:type="dxa"/>
          </w:tcPr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187" w:type="dxa"/>
          </w:tcPr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F0F1D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210B5F" w:rsidRPr="0054660A" w:rsidRDefault="00DF0F1D" w:rsidP="00451A87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4660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210B5F" w:rsidRPr="0054660A" w:rsidRDefault="00210B5F" w:rsidP="00F733A2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F41B9" w:rsidRPr="0054660A" w:rsidRDefault="003F41B9" w:rsidP="003F41B9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 xml:space="preserve">8. Оценка эффективности мероприятий, включенных в программу, в том числе с точки </w:t>
      </w:r>
      <w:proofErr w:type="gramStart"/>
      <w:r w:rsidRPr="0054660A">
        <w:rPr>
          <w:rFonts w:ascii="Times New Roman" w:hAnsi="Times New Roman"/>
          <w:b/>
          <w:sz w:val="26"/>
          <w:szCs w:val="26"/>
        </w:rPr>
        <w:t>зрения достижения расчетного уровня обеспеченности населения</w:t>
      </w:r>
      <w:proofErr w:type="gramEnd"/>
      <w:r w:rsidRPr="0054660A"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 w:rsidR="00642F8C" w:rsidRPr="0054660A">
        <w:rPr>
          <w:rFonts w:ascii="Times New Roman" w:hAnsi="Times New Roman"/>
          <w:b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b/>
          <w:sz w:val="26"/>
          <w:szCs w:val="26"/>
        </w:rPr>
        <w:t xml:space="preserve"> </w:t>
      </w:r>
      <w:r w:rsidR="003C071E" w:rsidRPr="0054660A">
        <w:rPr>
          <w:rFonts w:ascii="Times New Roman" w:hAnsi="Times New Roman"/>
          <w:b/>
          <w:sz w:val="26"/>
          <w:szCs w:val="26"/>
        </w:rPr>
        <w:t>сельского</w:t>
      </w:r>
      <w:r w:rsidR="003C071E" w:rsidRPr="0054660A">
        <w:rPr>
          <w:rFonts w:ascii="Times New Roman" w:hAnsi="Times New Roman"/>
          <w:sz w:val="26"/>
          <w:szCs w:val="26"/>
        </w:rPr>
        <w:t xml:space="preserve"> </w:t>
      </w:r>
      <w:r w:rsidRPr="0054660A">
        <w:rPr>
          <w:rFonts w:ascii="Times New Roman" w:hAnsi="Times New Roman"/>
          <w:b/>
          <w:sz w:val="26"/>
          <w:szCs w:val="26"/>
        </w:rPr>
        <w:t>поселения</w:t>
      </w:r>
    </w:p>
    <w:p w:rsidR="003F41B9" w:rsidRPr="0054660A" w:rsidRDefault="003F41B9" w:rsidP="003F41B9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F41B9" w:rsidRPr="0054660A" w:rsidRDefault="003F41B9" w:rsidP="00B87AFB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>Реализация программных мероприятий в соответствии с намеченными целями и задачами обеспечит увеличение численности населения</w:t>
      </w:r>
      <w:r w:rsidR="00F0639B" w:rsidRPr="0054660A">
        <w:rPr>
          <w:rFonts w:ascii="Times New Roman" w:hAnsi="Times New Roman"/>
          <w:sz w:val="26"/>
          <w:szCs w:val="26"/>
        </w:rPr>
        <w:t xml:space="preserve"> Красногорского муниципального района Брянской области.</w:t>
      </w:r>
      <w:r w:rsidRPr="0054660A">
        <w:rPr>
          <w:rFonts w:ascii="Times New Roman" w:hAnsi="Times New Roman"/>
          <w:sz w:val="26"/>
          <w:szCs w:val="26"/>
        </w:rPr>
        <w:t xml:space="preserve"> Успешная реализация демографической политики на территории поселения будет способствовать росту продолжительности жизни населения и снижению уровня смертности населения. </w:t>
      </w:r>
    </w:p>
    <w:p w:rsidR="003F41B9" w:rsidRPr="0054660A" w:rsidRDefault="003F41B9" w:rsidP="00B87AFB">
      <w:pPr>
        <w:widowControl w:val="0"/>
        <w:tabs>
          <w:tab w:val="left" w:pos="567"/>
        </w:tabs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  <w:t xml:space="preserve">Реализация программных мероприятий позволит достичь следующих уровней обеспеченности объектами местного значения населения </w:t>
      </w:r>
      <w:r w:rsidR="00642F8C" w:rsidRPr="0054660A">
        <w:rPr>
          <w:rFonts w:ascii="Times New Roman" w:hAnsi="Times New Roman"/>
          <w:sz w:val="26"/>
          <w:szCs w:val="26"/>
        </w:rPr>
        <w:t xml:space="preserve">Красногорского городского </w:t>
      </w:r>
      <w:r w:rsidRPr="0054660A">
        <w:rPr>
          <w:rFonts w:ascii="Times New Roman" w:hAnsi="Times New Roman"/>
          <w:sz w:val="26"/>
          <w:szCs w:val="26"/>
        </w:rPr>
        <w:t xml:space="preserve">поселения: </w:t>
      </w:r>
    </w:p>
    <w:p w:rsidR="00B87AFB" w:rsidRPr="0054660A" w:rsidRDefault="003F41B9" w:rsidP="00B87AFB">
      <w:pPr>
        <w:pStyle w:val="a9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lastRenderedPageBreak/>
        <w:t>увеличение числа населения занимающихся спортом, путем увеличения видов спорта, располагаемых н</w:t>
      </w:r>
      <w:r w:rsidR="00B87AFB" w:rsidRPr="0054660A">
        <w:rPr>
          <w:rFonts w:ascii="Times New Roman" w:hAnsi="Times New Roman"/>
          <w:sz w:val="26"/>
          <w:szCs w:val="26"/>
        </w:rPr>
        <w:t xml:space="preserve">а специализированных объектах; </w:t>
      </w:r>
    </w:p>
    <w:p w:rsidR="00B87AFB" w:rsidRPr="0054660A" w:rsidRDefault="003F41B9" w:rsidP="00B87AFB">
      <w:pPr>
        <w:pStyle w:val="a9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spacing w:after="0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 xml:space="preserve"> расширение возможностей для культурно-духовного развития жителей сельского поселения. </w:t>
      </w:r>
    </w:p>
    <w:p w:rsidR="003F41B9" w:rsidRPr="0054660A" w:rsidRDefault="00B87AFB" w:rsidP="00B87AFB">
      <w:pPr>
        <w:pStyle w:val="a9"/>
        <w:widowControl w:val="0"/>
        <w:tabs>
          <w:tab w:val="left" w:pos="567"/>
        </w:tabs>
        <w:autoSpaceDE w:val="0"/>
        <w:autoSpaceDN w:val="0"/>
        <w:spacing w:after="0"/>
        <w:ind w:left="0"/>
        <w:jc w:val="both"/>
        <w:rPr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3F41B9" w:rsidRPr="0054660A">
        <w:rPr>
          <w:rFonts w:ascii="Times New Roman" w:hAnsi="Times New Roman"/>
          <w:sz w:val="26"/>
          <w:szCs w:val="26"/>
        </w:rPr>
        <w:t xml:space="preserve">Реализация программных мероприятий обеспечит повышение уровня жизни населения </w:t>
      </w:r>
      <w:proofErr w:type="spellStart"/>
      <w:r w:rsidR="00642F8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3C071E" w:rsidRPr="0054660A">
        <w:rPr>
          <w:rFonts w:ascii="Times New Roman" w:hAnsi="Times New Roman"/>
          <w:sz w:val="26"/>
          <w:szCs w:val="26"/>
        </w:rPr>
        <w:t xml:space="preserve"> сельского </w:t>
      </w:r>
      <w:r w:rsidR="003F41B9" w:rsidRPr="0054660A">
        <w:rPr>
          <w:rFonts w:ascii="Times New Roman" w:hAnsi="Times New Roman"/>
          <w:sz w:val="26"/>
          <w:szCs w:val="26"/>
        </w:rPr>
        <w:t>поселения, повышение уровня благоустройства территорий, создания комфортных и безопасных условий проживания</w:t>
      </w:r>
      <w:r w:rsidR="003F41B9" w:rsidRPr="0054660A">
        <w:rPr>
          <w:sz w:val="26"/>
          <w:szCs w:val="26"/>
        </w:rPr>
        <w:t>.</w:t>
      </w:r>
    </w:p>
    <w:p w:rsidR="00451A87" w:rsidRPr="0054660A" w:rsidRDefault="00451A87" w:rsidP="00B87AFB">
      <w:pPr>
        <w:pStyle w:val="a9"/>
        <w:widowControl w:val="0"/>
        <w:tabs>
          <w:tab w:val="left" w:pos="567"/>
        </w:tabs>
        <w:autoSpaceDE w:val="0"/>
        <w:autoSpaceDN w:val="0"/>
        <w:spacing w:after="0"/>
        <w:ind w:left="0"/>
        <w:jc w:val="both"/>
        <w:rPr>
          <w:sz w:val="26"/>
          <w:szCs w:val="26"/>
        </w:rPr>
      </w:pPr>
    </w:p>
    <w:p w:rsidR="00FA765F" w:rsidRPr="0054660A" w:rsidRDefault="00FA765F" w:rsidP="00FA765F">
      <w:pPr>
        <w:pStyle w:val="a9"/>
        <w:widowControl w:val="0"/>
        <w:tabs>
          <w:tab w:val="left" w:pos="567"/>
        </w:tabs>
        <w:autoSpaceDE w:val="0"/>
        <w:autoSpaceDN w:val="0"/>
        <w:spacing w:after="0"/>
        <w:ind w:left="0"/>
        <w:jc w:val="center"/>
        <w:rPr>
          <w:rFonts w:ascii="Times New Roman" w:hAnsi="Times New Roman"/>
          <w:b/>
          <w:sz w:val="26"/>
          <w:szCs w:val="26"/>
        </w:rPr>
      </w:pPr>
      <w:r w:rsidRPr="0054660A">
        <w:rPr>
          <w:rFonts w:ascii="Times New Roman" w:hAnsi="Times New Roman"/>
          <w:b/>
          <w:sz w:val="26"/>
          <w:szCs w:val="26"/>
        </w:rPr>
        <w:t>9. Предложения по совершенствованию нормативно-правого и информационного обеспечения развития социальной инфраструктуры, направленные на достижение целевых показателей программы</w:t>
      </w:r>
    </w:p>
    <w:p w:rsidR="0054186E" w:rsidRPr="0054660A" w:rsidRDefault="0054186E" w:rsidP="00FA765F">
      <w:pPr>
        <w:pStyle w:val="a9"/>
        <w:widowControl w:val="0"/>
        <w:tabs>
          <w:tab w:val="left" w:pos="567"/>
        </w:tabs>
        <w:autoSpaceDE w:val="0"/>
        <w:autoSpaceDN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p w:rsidR="00FA765F" w:rsidRPr="0054660A" w:rsidRDefault="0054186E" w:rsidP="00FA765F">
      <w:pPr>
        <w:pStyle w:val="a9"/>
        <w:widowControl w:val="0"/>
        <w:tabs>
          <w:tab w:val="left" w:pos="567"/>
        </w:tabs>
        <w:autoSpaceDE w:val="0"/>
        <w:autoSpaceDN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  <w:r w:rsidRPr="0054660A">
        <w:rPr>
          <w:rFonts w:ascii="Times New Roman" w:hAnsi="Times New Roman"/>
          <w:sz w:val="26"/>
          <w:szCs w:val="26"/>
        </w:rPr>
        <w:tab/>
      </w:r>
      <w:r w:rsidR="00FA765F" w:rsidRPr="0054660A">
        <w:rPr>
          <w:rFonts w:ascii="Times New Roman" w:hAnsi="Times New Roman"/>
          <w:sz w:val="26"/>
          <w:szCs w:val="26"/>
        </w:rPr>
        <w:t>Программа</w:t>
      </w:r>
      <w:r w:rsidR="00475776" w:rsidRPr="0054660A">
        <w:rPr>
          <w:rFonts w:ascii="Times New Roman" w:hAnsi="Times New Roman"/>
          <w:sz w:val="26"/>
          <w:szCs w:val="26"/>
        </w:rPr>
        <w:t xml:space="preserve"> реализуется на всей территории </w:t>
      </w:r>
      <w:proofErr w:type="spellStart"/>
      <w:r w:rsidR="00642F8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sz w:val="26"/>
          <w:szCs w:val="26"/>
        </w:rPr>
        <w:t xml:space="preserve"> </w:t>
      </w:r>
      <w:r w:rsidR="003C071E" w:rsidRPr="0054660A">
        <w:rPr>
          <w:rFonts w:ascii="Times New Roman" w:hAnsi="Times New Roman"/>
          <w:sz w:val="26"/>
          <w:szCs w:val="26"/>
        </w:rPr>
        <w:t xml:space="preserve">сельского </w:t>
      </w:r>
      <w:r w:rsidR="00FA765F" w:rsidRPr="0054660A">
        <w:rPr>
          <w:rFonts w:ascii="Times New Roman" w:hAnsi="Times New Roman"/>
          <w:sz w:val="26"/>
          <w:szCs w:val="26"/>
        </w:rPr>
        <w:t xml:space="preserve">поселения. </w:t>
      </w:r>
      <w:proofErr w:type="gramStart"/>
      <w:r w:rsidR="00FA765F" w:rsidRPr="0054660A">
        <w:rPr>
          <w:rFonts w:ascii="Times New Roman" w:hAnsi="Times New Roman"/>
          <w:sz w:val="26"/>
          <w:szCs w:val="26"/>
        </w:rPr>
        <w:t>Контроль за</w:t>
      </w:r>
      <w:proofErr w:type="gramEnd"/>
      <w:r w:rsidR="00FA765F" w:rsidRPr="0054660A">
        <w:rPr>
          <w:rFonts w:ascii="Times New Roman" w:hAnsi="Times New Roman"/>
          <w:sz w:val="26"/>
          <w:szCs w:val="26"/>
        </w:rPr>
        <w:t xml:space="preserve"> исполнением Программы осуществляет Администрация </w:t>
      </w:r>
      <w:proofErr w:type="spellStart"/>
      <w:r w:rsidR="00642F8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sz w:val="26"/>
          <w:szCs w:val="26"/>
        </w:rPr>
        <w:t xml:space="preserve"> </w:t>
      </w:r>
      <w:r w:rsidR="003C071E" w:rsidRPr="0054660A">
        <w:rPr>
          <w:rFonts w:ascii="Times New Roman" w:hAnsi="Times New Roman"/>
          <w:sz w:val="26"/>
          <w:szCs w:val="26"/>
        </w:rPr>
        <w:t xml:space="preserve">сельского </w:t>
      </w:r>
      <w:r w:rsidR="00FA765F" w:rsidRPr="0054660A">
        <w:rPr>
          <w:rFonts w:ascii="Times New Roman" w:hAnsi="Times New Roman"/>
          <w:sz w:val="26"/>
          <w:szCs w:val="26"/>
        </w:rPr>
        <w:t xml:space="preserve">поселения. Организационная структура управления Программой базируется на существующей системе представительной и исполнительной власти муниципального образования </w:t>
      </w:r>
      <w:proofErr w:type="spellStart"/>
      <w:r w:rsidR="00F0639B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F0639B" w:rsidRPr="0054660A">
        <w:rPr>
          <w:rFonts w:ascii="Times New Roman" w:hAnsi="Times New Roman"/>
          <w:sz w:val="26"/>
          <w:szCs w:val="26"/>
        </w:rPr>
        <w:t xml:space="preserve"> </w:t>
      </w:r>
      <w:r w:rsidR="003C071E" w:rsidRPr="0054660A">
        <w:rPr>
          <w:rFonts w:ascii="Times New Roman" w:hAnsi="Times New Roman"/>
          <w:sz w:val="26"/>
          <w:szCs w:val="26"/>
        </w:rPr>
        <w:t xml:space="preserve">сельского </w:t>
      </w:r>
      <w:r w:rsidR="00FA765F" w:rsidRPr="0054660A">
        <w:rPr>
          <w:rFonts w:ascii="Times New Roman" w:hAnsi="Times New Roman"/>
          <w:sz w:val="26"/>
          <w:szCs w:val="26"/>
        </w:rPr>
        <w:t xml:space="preserve">поселения. Выполнение оперативных функций по реализации Программы возлагается на специалистов администрации </w:t>
      </w:r>
      <w:proofErr w:type="spellStart"/>
      <w:r w:rsidR="00F0639B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F0639B" w:rsidRPr="0054660A">
        <w:rPr>
          <w:rFonts w:ascii="Times New Roman" w:hAnsi="Times New Roman"/>
          <w:sz w:val="26"/>
          <w:szCs w:val="26"/>
        </w:rPr>
        <w:t xml:space="preserve"> </w:t>
      </w:r>
      <w:r w:rsidR="003C071E" w:rsidRPr="0054660A">
        <w:rPr>
          <w:rFonts w:ascii="Times New Roman" w:hAnsi="Times New Roman"/>
          <w:sz w:val="26"/>
          <w:szCs w:val="26"/>
        </w:rPr>
        <w:t xml:space="preserve">сельского </w:t>
      </w:r>
      <w:r w:rsidR="00FA765F" w:rsidRPr="0054660A">
        <w:rPr>
          <w:rFonts w:ascii="Times New Roman" w:hAnsi="Times New Roman"/>
          <w:sz w:val="26"/>
          <w:szCs w:val="26"/>
        </w:rPr>
        <w:t>поселения, мун</w:t>
      </w:r>
      <w:r w:rsidR="003C071E" w:rsidRPr="0054660A">
        <w:rPr>
          <w:rFonts w:ascii="Times New Roman" w:hAnsi="Times New Roman"/>
          <w:sz w:val="26"/>
          <w:szCs w:val="26"/>
        </w:rPr>
        <w:t>иципальные учреждения сельского</w:t>
      </w:r>
      <w:r w:rsidR="00FA765F" w:rsidRPr="0054660A">
        <w:rPr>
          <w:rFonts w:ascii="Times New Roman" w:hAnsi="Times New Roman"/>
          <w:sz w:val="26"/>
          <w:szCs w:val="26"/>
        </w:rPr>
        <w:t xml:space="preserve"> поселения. Исполнители мероприятий Программы ежеквартально до 15 числа месяца, следующего за отчетным периодом, информируют Администрацию муниципального образования о ходе выполнения Программы. Для оценки эффективности реализации Программы Администрацией муниципального образования проводится ежегодный мониторинг. Программа подлежит корректировке или пересмотру при вступлении в силу приказов, распоряжений, методических указаний и других нормативных актов, регламентирующих требования к программам комплексного развития социальной инфраструктуры, документам территориального планирования и сопутствующим схемам и программам. Программа может корректироваться в зависимости от обеспечения финансирования, изменение условий функционирования и потребностей объектов социальной инфраструктуры, повлекшие значительное отклонение фактических показателей (индикаторов мониторинга) эффективности функционирования систем по отношению к показателям, предусмотренных Программой. В целях повышения результативности мероприятий Программы требуется разработка ряда муниципальных нормативных правовых документов, в том числе:  система критериев, используемых для определения доступности для</w:t>
      </w:r>
      <w:r w:rsidR="00451A87" w:rsidRPr="0054660A">
        <w:rPr>
          <w:rFonts w:ascii="Times New Roman" w:hAnsi="Times New Roman"/>
          <w:sz w:val="26"/>
          <w:szCs w:val="26"/>
        </w:rPr>
        <w:t xml:space="preserve"> </w:t>
      </w:r>
      <w:r w:rsidR="00FA765F" w:rsidRPr="0054660A">
        <w:rPr>
          <w:rFonts w:ascii="Times New Roman" w:hAnsi="Times New Roman"/>
          <w:sz w:val="26"/>
          <w:szCs w:val="26"/>
        </w:rPr>
        <w:sym w:font="Symbol" w:char="F02D"/>
      </w:r>
      <w:r w:rsidR="00FA765F" w:rsidRPr="0054660A">
        <w:rPr>
          <w:rFonts w:ascii="Times New Roman" w:hAnsi="Times New Roman"/>
          <w:sz w:val="26"/>
          <w:szCs w:val="26"/>
        </w:rPr>
        <w:t xml:space="preserve"> потребителей товаров и услуг организаций социального комплекса - муниципальный правовой акт должен содержать перечень критериев, используемых при определении доступности товаров и услуг и их значения;  порядок утверждения технических заданий по разработке инвестиционных</w:t>
      </w:r>
      <w:r w:rsidR="00451A87" w:rsidRPr="0054660A">
        <w:rPr>
          <w:rFonts w:ascii="Times New Roman" w:hAnsi="Times New Roman"/>
          <w:sz w:val="26"/>
          <w:szCs w:val="26"/>
        </w:rPr>
        <w:t xml:space="preserve"> </w:t>
      </w:r>
      <w:r w:rsidR="00FA765F" w:rsidRPr="0054660A">
        <w:rPr>
          <w:rFonts w:ascii="Times New Roman" w:hAnsi="Times New Roman"/>
          <w:sz w:val="26"/>
          <w:szCs w:val="26"/>
        </w:rPr>
        <w:sym w:font="Symbol" w:char="F02D"/>
      </w:r>
      <w:r w:rsidR="00FA765F" w:rsidRPr="0054660A">
        <w:rPr>
          <w:rFonts w:ascii="Times New Roman" w:hAnsi="Times New Roman"/>
          <w:sz w:val="26"/>
          <w:szCs w:val="26"/>
        </w:rPr>
        <w:t xml:space="preserve"> программ по развитию систем социальной инфраструктуры - муниципальный </w:t>
      </w:r>
      <w:r w:rsidR="00FA765F" w:rsidRPr="0054660A">
        <w:rPr>
          <w:rFonts w:ascii="Times New Roman" w:hAnsi="Times New Roman"/>
          <w:sz w:val="26"/>
          <w:szCs w:val="26"/>
        </w:rPr>
        <w:lastRenderedPageBreak/>
        <w:t>правовой акт должен определять порядок взаимодействия заинтересованных органов местного самоуправления между собой, а также с организациями социального комплекса по вопросам технических заданий по разработке инвестиционных программ. Представляется, что технические задания должны включать основные требования к разработке, содержанию и реализации инвестиционной п</w:t>
      </w:r>
      <w:r w:rsidR="003C071E" w:rsidRPr="0054660A">
        <w:rPr>
          <w:rFonts w:ascii="Times New Roman" w:hAnsi="Times New Roman"/>
          <w:sz w:val="26"/>
          <w:szCs w:val="26"/>
        </w:rPr>
        <w:t xml:space="preserve">рограммы целевой организации; </w:t>
      </w:r>
      <w:r w:rsidR="00852837" w:rsidRPr="0054660A">
        <w:rPr>
          <w:rFonts w:ascii="Times New Roman" w:hAnsi="Times New Roman"/>
          <w:sz w:val="26"/>
          <w:szCs w:val="26"/>
        </w:rPr>
        <w:t xml:space="preserve">1 </w:t>
      </w:r>
      <w:r w:rsidR="00FA765F" w:rsidRPr="0054660A">
        <w:rPr>
          <w:rFonts w:ascii="Times New Roman" w:hAnsi="Times New Roman"/>
          <w:sz w:val="26"/>
          <w:szCs w:val="26"/>
        </w:rPr>
        <w:t>технические задания по разработке инвестиционных программ организаций</w:t>
      </w:r>
      <w:r w:rsidR="00451A87" w:rsidRPr="0054660A">
        <w:rPr>
          <w:rFonts w:ascii="Times New Roman" w:hAnsi="Times New Roman"/>
          <w:sz w:val="26"/>
          <w:szCs w:val="26"/>
        </w:rPr>
        <w:t xml:space="preserve"> </w:t>
      </w:r>
      <w:r w:rsidR="00FA765F" w:rsidRPr="0054660A">
        <w:rPr>
          <w:rFonts w:ascii="Times New Roman" w:hAnsi="Times New Roman"/>
          <w:sz w:val="26"/>
          <w:szCs w:val="26"/>
        </w:rPr>
        <w:sym w:font="Symbol" w:char="F02D"/>
      </w:r>
      <w:r w:rsidR="00FA765F" w:rsidRPr="0054660A">
        <w:rPr>
          <w:rFonts w:ascii="Times New Roman" w:hAnsi="Times New Roman"/>
          <w:sz w:val="26"/>
          <w:szCs w:val="26"/>
        </w:rPr>
        <w:t xml:space="preserve"> социального комплекса по развитию систем социальной инфраструктуры;  инвестиционные программы организаций социального комплекса по</w:t>
      </w:r>
      <w:r w:rsidR="00451A87" w:rsidRPr="0054660A">
        <w:rPr>
          <w:rFonts w:ascii="Times New Roman" w:hAnsi="Times New Roman"/>
          <w:sz w:val="26"/>
          <w:szCs w:val="26"/>
        </w:rPr>
        <w:t xml:space="preserve"> </w:t>
      </w:r>
      <w:r w:rsidR="00FA765F" w:rsidRPr="0054660A">
        <w:rPr>
          <w:rFonts w:ascii="Times New Roman" w:hAnsi="Times New Roman"/>
          <w:sz w:val="26"/>
          <w:szCs w:val="26"/>
        </w:rPr>
        <w:sym w:font="Symbol" w:char="F02D"/>
      </w:r>
      <w:r w:rsidR="00FA765F" w:rsidRPr="0054660A">
        <w:rPr>
          <w:rFonts w:ascii="Times New Roman" w:hAnsi="Times New Roman"/>
          <w:sz w:val="26"/>
          <w:szCs w:val="26"/>
        </w:rPr>
        <w:t xml:space="preserve"> развитию систем социальной инфраструктуры;  порядок запроса информац</w:t>
      </w:r>
      <w:proofErr w:type="gramStart"/>
      <w:r w:rsidR="00FA765F" w:rsidRPr="0054660A">
        <w:rPr>
          <w:rFonts w:ascii="Times New Roman" w:hAnsi="Times New Roman"/>
          <w:sz w:val="26"/>
          <w:szCs w:val="26"/>
        </w:rPr>
        <w:t>ии у о</w:t>
      </w:r>
      <w:proofErr w:type="gramEnd"/>
      <w:r w:rsidR="00FA765F" w:rsidRPr="0054660A">
        <w:rPr>
          <w:rFonts w:ascii="Times New Roman" w:hAnsi="Times New Roman"/>
          <w:sz w:val="26"/>
          <w:szCs w:val="26"/>
        </w:rPr>
        <w:t>рганиз</w:t>
      </w:r>
      <w:r w:rsidR="00451A87" w:rsidRPr="0054660A">
        <w:rPr>
          <w:rFonts w:ascii="Times New Roman" w:hAnsi="Times New Roman"/>
          <w:sz w:val="26"/>
          <w:szCs w:val="26"/>
        </w:rPr>
        <w:t xml:space="preserve">аций социальной инфраструктуры </w:t>
      </w:r>
      <w:r w:rsidR="00FA765F" w:rsidRPr="0054660A">
        <w:rPr>
          <w:rFonts w:ascii="Times New Roman" w:hAnsi="Times New Roman"/>
          <w:sz w:val="26"/>
          <w:szCs w:val="26"/>
        </w:rPr>
        <w:sym w:font="Symbol" w:char="F02D"/>
      </w:r>
      <w:r w:rsidR="00FA765F" w:rsidRPr="0054660A">
        <w:rPr>
          <w:rFonts w:ascii="Times New Roman" w:hAnsi="Times New Roman"/>
          <w:sz w:val="26"/>
          <w:szCs w:val="26"/>
        </w:rPr>
        <w:t xml:space="preserve"> муниципальный правовой акт должен устанавливать закрытый перечень информации, которую могут запрашивать уполномоченные на то должностные лица Администрации муниципального образования, а также требования к срокам и качеству информации, предоставляемой организацией. 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инфраструктуры. При этом уточняются необходимые объемы </w:t>
      </w:r>
      <w:proofErr w:type="gramStart"/>
      <w:r w:rsidR="00FA765F" w:rsidRPr="0054660A">
        <w:rPr>
          <w:rFonts w:ascii="Times New Roman" w:hAnsi="Times New Roman"/>
          <w:sz w:val="26"/>
          <w:szCs w:val="26"/>
        </w:rPr>
        <w:t>финансирования</w:t>
      </w:r>
      <w:proofErr w:type="gramEnd"/>
      <w:r w:rsidR="00FA765F" w:rsidRPr="0054660A">
        <w:rPr>
          <w:rFonts w:ascii="Times New Roman" w:hAnsi="Times New Roman"/>
          <w:sz w:val="26"/>
          <w:szCs w:val="26"/>
        </w:rPr>
        <w:t xml:space="preserve"> и приводится обоснование по источникам финансирования: собственные средства, привлеченные средства, средства внебюджетных источников, прочие источники. Мониторинг Программы комплексного развития социальной инфрастру</w:t>
      </w:r>
      <w:r w:rsidR="00451A87" w:rsidRPr="0054660A">
        <w:rPr>
          <w:rFonts w:ascii="Times New Roman" w:hAnsi="Times New Roman"/>
          <w:sz w:val="26"/>
          <w:szCs w:val="26"/>
        </w:rPr>
        <w:t xml:space="preserve">ктуры </w:t>
      </w:r>
      <w:proofErr w:type="spellStart"/>
      <w:r w:rsidR="00642F8C" w:rsidRPr="0054660A">
        <w:rPr>
          <w:rFonts w:ascii="Times New Roman" w:hAnsi="Times New Roman"/>
          <w:sz w:val="26"/>
          <w:szCs w:val="26"/>
        </w:rPr>
        <w:t>Любовшанского</w:t>
      </w:r>
      <w:proofErr w:type="spellEnd"/>
      <w:r w:rsidR="00642F8C" w:rsidRPr="0054660A">
        <w:rPr>
          <w:rFonts w:ascii="Times New Roman" w:hAnsi="Times New Roman"/>
          <w:sz w:val="26"/>
          <w:szCs w:val="26"/>
        </w:rPr>
        <w:t xml:space="preserve"> </w:t>
      </w:r>
      <w:r w:rsidR="003C071E" w:rsidRPr="0054660A">
        <w:rPr>
          <w:rFonts w:ascii="Times New Roman" w:hAnsi="Times New Roman"/>
          <w:sz w:val="26"/>
          <w:szCs w:val="26"/>
        </w:rPr>
        <w:t>сельского поселения</w:t>
      </w:r>
      <w:r w:rsidR="00FA765F" w:rsidRPr="0054660A">
        <w:rPr>
          <w:rFonts w:ascii="Times New Roman" w:hAnsi="Times New Roman"/>
          <w:sz w:val="26"/>
          <w:szCs w:val="26"/>
        </w:rPr>
        <w:t xml:space="preserve"> включает два этапа: 1. периодический сбор информации о результатах выполнения мероприятий Программы, а также информации о состоянии и развитии социальной инфраструктуры; 2. анализ данных о результатах проводимых преобразований социальной инфраструктуры.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аспекте. По ежегодным результатам мониторинга осуществляется своевременная корректировка Программы.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образования.</w:t>
      </w:r>
    </w:p>
    <w:p w:rsidR="00110B1A" w:rsidRPr="0054660A" w:rsidRDefault="00110B1A" w:rsidP="00FA765F">
      <w:pPr>
        <w:pStyle w:val="a9"/>
        <w:widowControl w:val="0"/>
        <w:tabs>
          <w:tab w:val="left" w:pos="142"/>
          <w:tab w:val="left" w:pos="567"/>
        </w:tabs>
        <w:autoSpaceDE w:val="0"/>
        <w:autoSpaceDN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sectPr w:rsidR="00110B1A" w:rsidRPr="0054660A" w:rsidSect="002A7451">
      <w:type w:val="continuous"/>
      <w:pgSz w:w="11905" w:h="16838"/>
      <w:pgMar w:top="1134" w:right="850" w:bottom="1134" w:left="1701" w:header="567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3B8" w:rsidRDefault="002013B8" w:rsidP="00AA4BC3">
      <w:pPr>
        <w:spacing w:after="0" w:line="240" w:lineRule="auto"/>
      </w:pPr>
      <w:r>
        <w:separator/>
      </w:r>
    </w:p>
  </w:endnote>
  <w:endnote w:type="continuationSeparator" w:id="0">
    <w:p w:rsidR="002013B8" w:rsidRDefault="002013B8" w:rsidP="00AA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4D9" w:rsidRDefault="00A634D9" w:rsidP="00227AC1">
    <w:pPr>
      <w:pStyle w:val="a5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A634D9" w:rsidRDefault="00A634D9" w:rsidP="00227AC1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4D9" w:rsidRDefault="00A634D9" w:rsidP="00227AC1">
    <w:pPr>
      <w:pStyle w:val="a5"/>
      <w:framePr w:wrap="around" w:vAnchor="text" w:hAnchor="margin" w:xAlign="right" w:y="1"/>
      <w:rPr>
        <w:rStyle w:val="af2"/>
      </w:rPr>
    </w:pPr>
  </w:p>
  <w:p w:rsidR="00A634D9" w:rsidRDefault="00A634D9" w:rsidP="00227AC1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3B8" w:rsidRDefault="002013B8" w:rsidP="00AA4BC3">
      <w:pPr>
        <w:spacing w:after="0" w:line="240" w:lineRule="auto"/>
      </w:pPr>
      <w:r>
        <w:separator/>
      </w:r>
    </w:p>
  </w:footnote>
  <w:footnote w:type="continuationSeparator" w:id="0">
    <w:p w:rsidR="002013B8" w:rsidRDefault="002013B8" w:rsidP="00AA4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4D9" w:rsidRDefault="00A634D9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4660A">
      <w:rPr>
        <w:noProof/>
      </w:rPr>
      <w:t>7</w:t>
    </w:r>
    <w:r>
      <w:rPr>
        <w:noProof/>
      </w:rPr>
      <w:fldChar w:fldCharType="end"/>
    </w:r>
  </w:p>
  <w:p w:rsidR="00A634D9" w:rsidRDefault="00A634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3FCD"/>
    <w:multiLevelType w:val="hybridMultilevel"/>
    <w:tmpl w:val="B7DAC142"/>
    <w:lvl w:ilvl="0" w:tplc="5C686048">
      <w:start w:val="1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4644E4"/>
    <w:multiLevelType w:val="hybridMultilevel"/>
    <w:tmpl w:val="4A3098D8"/>
    <w:lvl w:ilvl="0" w:tplc="D898CA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E434822"/>
    <w:multiLevelType w:val="hybridMultilevel"/>
    <w:tmpl w:val="129C6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A1EAE"/>
    <w:multiLevelType w:val="hybridMultilevel"/>
    <w:tmpl w:val="33627F56"/>
    <w:lvl w:ilvl="0" w:tplc="F5487B04">
      <w:start w:val="1"/>
      <w:numFmt w:val="decimal"/>
      <w:lvlText w:val="%1."/>
      <w:lvlJc w:val="left"/>
      <w:pPr>
        <w:ind w:left="734" w:hanging="4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0FC10649"/>
    <w:multiLevelType w:val="multilevel"/>
    <w:tmpl w:val="C0EA81D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>
    <w:nsid w:val="13386C37"/>
    <w:multiLevelType w:val="hybridMultilevel"/>
    <w:tmpl w:val="12C21F74"/>
    <w:lvl w:ilvl="0" w:tplc="2C5ADA1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1B4B4991"/>
    <w:multiLevelType w:val="hybridMultilevel"/>
    <w:tmpl w:val="FF121F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EE0E22"/>
    <w:multiLevelType w:val="hybridMultilevel"/>
    <w:tmpl w:val="B4D61D5A"/>
    <w:lvl w:ilvl="0" w:tplc="D898CA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EC1492"/>
    <w:multiLevelType w:val="hybridMultilevel"/>
    <w:tmpl w:val="93A80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034256B"/>
    <w:multiLevelType w:val="hybridMultilevel"/>
    <w:tmpl w:val="748A625A"/>
    <w:lvl w:ilvl="0" w:tplc="4EFEC4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1CE1315"/>
    <w:multiLevelType w:val="multilevel"/>
    <w:tmpl w:val="CB82D1A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1">
    <w:nsid w:val="262634B3"/>
    <w:multiLevelType w:val="multilevel"/>
    <w:tmpl w:val="5E2A003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2">
    <w:nsid w:val="262D56E9"/>
    <w:multiLevelType w:val="hybridMultilevel"/>
    <w:tmpl w:val="1EA058CC"/>
    <w:lvl w:ilvl="0" w:tplc="E398E36A">
      <w:start w:val="1"/>
      <w:numFmt w:val="decimal"/>
      <w:lvlText w:val="%1."/>
      <w:lvlJc w:val="left"/>
      <w:pPr>
        <w:tabs>
          <w:tab w:val="num" w:pos="1755"/>
        </w:tabs>
        <w:ind w:left="1755" w:hanging="85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>
    <w:nsid w:val="266C3399"/>
    <w:multiLevelType w:val="hybridMultilevel"/>
    <w:tmpl w:val="45F417AA"/>
    <w:lvl w:ilvl="0" w:tplc="4EFEC4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2F0BD8"/>
    <w:multiLevelType w:val="hybridMultilevel"/>
    <w:tmpl w:val="1E307D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77F4EFB"/>
    <w:multiLevelType w:val="hybridMultilevel"/>
    <w:tmpl w:val="95A8C5A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914A67"/>
    <w:multiLevelType w:val="multilevel"/>
    <w:tmpl w:val="66AEA9BC"/>
    <w:lvl w:ilvl="0">
      <w:start w:val="1"/>
      <w:numFmt w:val="decimal"/>
      <w:lvlText w:val="%1."/>
      <w:lvlJc w:val="left"/>
      <w:pPr>
        <w:ind w:left="645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cs="Times New Roman" w:hint="default"/>
      </w:rPr>
    </w:lvl>
  </w:abstractNum>
  <w:abstractNum w:abstractNumId="17">
    <w:nsid w:val="39BE65DC"/>
    <w:multiLevelType w:val="hybridMultilevel"/>
    <w:tmpl w:val="0846DE00"/>
    <w:lvl w:ilvl="0" w:tplc="4EFEC432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3A6033D8"/>
    <w:multiLevelType w:val="hybridMultilevel"/>
    <w:tmpl w:val="37041F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0F41076"/>
    <w:multiLevelType w:val="hybridMultilevel"/>
    <w:tmpl w:val="581CA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B5241F6"/>
    <w:multiLevelType w:val="multilevel"/>
    <w:tmpl w:val="8F542F0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>
    <w:nsid w:val="54E22E86"/>
    <w:multiLevelType w:val="hybridMultilevel"/>
    <w:tmpl w:val="1F0442C4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2">
    <w:nsid w:val="5747113A"/>
    <w:multiLevelType w:val="hybridMultilevel"/>
    <w:tmpl w:val="0D40C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77199E"/>
    <w:multiLevelType w:val="multilevel"/>
    <w:tmpl w:val="5F4C4CC4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910" w:hanging="12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10" w:hanging="120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10" w:hanging="120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0" w:hanging="12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cs="Times New Roman" w:hint="default"/>
      </w:rPr>
    </w:lvl>
  </w:abstractNum>
  <w:abstractNum w:abstractNumId="24">
    <w:nsid w:val="5F5C1388"/>
    <w:multiLevelType w:val="hybridMultilevel"/>
    <w:tmpl w:val="0FF22DBE"/>
    <w:lvl w:ilvl="0" w:tplc="4EFEC432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638D6005"/>
    <w:multiLevelType w:val="multilevel"/>
    <w:tmpl w:val="F01E59A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26">
    <w:nsid w:val="662B58E6"/>
    <w:multiLevelType w:val="hybridMultilevel"/>
    <w:tmpl w:val="5016F66E"/>
    <w:lvl w:ilvl="0" w:tplc="D898CA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62C7250"/>
    <w:multiLevelType w:val="hybridMultilevel"/>
    <w:tmpl w:val="53A8C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FD430B"/>
    <w:multiLevelType w:val="hybridMultilevel"/>
    <w:tmpl w:val="A25414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A21360E"/>
    <w:multiLevelType w:val="hybridMultilevel"/>
    <w:tmpl w:val="B7CE0DA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>
    <w:nsid w:val="71CB4BC1"/>
    <w:multiLevelType w:val="hybridMultilevel"/>
    <w:tmpl w:val="DB68AD78"/>
    <w:lvl w:ilvl="0" w:tplc="4EFEC4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45D6360"/>
    <w:multiLevelType w:val="hybridMultilevel"/>
    <w:tmpl w:val="357C213A"/>
    <w:lvl w:ilvl="0" w:tplc="04190011">
      <w:start w:val="1"/>
      <w:numFmt w:val="decimal"/>
      <w:lvlText w:val="%1)"/>
      <w:lvlJc w:val="left"/>
      <w:pPr>
        <w:ind w:left="21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74B46756"/>
    <w:multiLevelType w:val="hybridMultilevel"/>
    <w:tmpl w:val="1308630A"/>
    <w:lvl w:ilvl="0" w:tplc="019ADF0A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3">
    <w:nsid w:val="75E644AA"/>
    <w:multiLevelType w:val="hybridMultilevel"/>
    <w:tmpl w:val="5EE01076"/>
    <w:lvl w:ilvl="0" w:tplc="FEA0E0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A0B5690"/>
    <w:multiLevelType w:val="hybridMultilevel"/>
    <w:tmpl w:val="1010A074"/>
    <w:lvl w:ilvl="0" w:tplc="4EFEC43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A2D6C5E"/>
    <w:multiLevelType w:val="hybridMultilevel"/>
    <w:tmpl w:val="24FE68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B9A27AF"/>
    <w:multiLevelType w:val="hybridMultilevel"/>
    <w:tmpl w:val="2878F402"/>
    <w:lvl w:ilvl="0" w:tplc="D898CA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20"/>
  </w:num>
  <w:num w:numId="3">
    <w:abstractNumId w:val="3"/>
  </w:num>
  <w:num w:numId="4">
    <w:abstractNumId w:val="23"/>
  </w:num>
  <w:num w:numId="5">
    <w:abstractNumId w:val="5"/>
  </w:num>
  <w:num w:numId="6">
    <w:abstractNumId w:val="33"/>
  </w:num>
  <w:num w:numId="7">
    <w:abstractNumId w:val="10"/>
  </w:num>
  <w:num w:numId="8">
    <w:abstractNumId w:val="14"/>
  </w:num>
  <w:num w:numId="9">
    <w:abstractNumId w:val="1"/>
  </w:num>
  <w:num w:numId="10">
    <w:abstractNumId w:val="36"/>
  </w:num>
  <w:num w:numId="11">
    <w:abstractNumId w:val="26"/>
  </w:num>
  <w:num w:numId="12">
    <w:abstractNumId w:val="7"/>
  </w:num>
  <w:num w:numId="13">
    <w:abstractNumId w:val="0"/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35"/>
  </w:num>
  <w:num w:numId="17">
    <w:abstractNumId w:val="15"/>
  </w:num>
  <w:num w:numId="18">
    <w:abstractNumId w:val="8"/>
  </w:num>
  <w:num w:numId="19">
    <w:abstractNumId w:val="16"/>
  </w:num>
  <w:num w:numId="20">
    <w:abstractNumId w:val="17"/>
  </w:num>
  <w:num w:numId="21">
    <w:abstractNumId w:val="21"/>
  </w:num>
  <w:num w:numId="22">
    <w:abstractNumId w:val="11"/>
  </w:num>
  <w:num w:numId="23">
    <w:abstractNumId w:val="29"/>
  </w:num>
  <w:num w:numId="24">
    <w:abstractNumId w:val="6"/>
  </w:num>
  <w:num w:numId="25">
    <w:abstractNumId w:val="9"/>
  </w:num>
  <w:num w:numId="26">
    <w:abstractNumId w:val="30"/>
  </w:num>
  <w:num w:numId="27">
    <w:abstractNumId w:val="13"/>
  </w:num>
  <w:num w:numId="28">
    <w:abstractNumId w:val="3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24"/>
  </w:num>
  <w:num w:numId="33">
    <w:abstractNumId w:val="31"/>
  </w:num>
  <w:num w:numId="34">
    <w:abstractNumId w:val="28"/>
  </w:num>
  <w:num w:numId="35">
    <w:abstractNumId w:val="22"/>
  </w:num>
  <w:num w:numId="36">
    <w:abstractNumId w:val="2"/>
  </w:num>
  <w:num w:numId="37">
    <w:abstractNumId w:val="27"/>
  </w:num>
  <w:num w:numId="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BC3"/>
    <w:rsid w:val="000064CB"/>
    <w:rsid w:val="00010BD6"/>
    <w:rsid w:val="000143D9"/>
    <w:rsid w:val="0001444D"/>
    <w:rsid w:val="00015F6F"/>
    <w:rsid w:val="00021DC5"/>
    <w:rsid w:val="00030A9A"/>
    <w:rsid w:val="00031775"/>
    <w:rsid w:val="000367DE"/>
    <w:rsid w:val="000376F9"/>
    <w:rsid w:val="00037F11"/>
    <w:rsid w:val="00041A6C"/>
    <w:rsid w:val="00045B05"/>
    <w:rsid w:val="00052FCF"/>
    <w:rsid w:val="00060866"/>
    <w:rsid w:val="00061431"/>
    <w:rsid w:val="00064AD7"/>
    <w:rsid w:val="00065371"/>
    <w:rsid w:val="000706CD"/>
    <w:rsid w:val="000713BB"/>
    <w:rsid w:val="00075286"/>
    <w:rsid w:val="00080231"/>
    <w:rsid w:val="00086B6B"/>
    <w:rsid w:val="000923A9"/>
    <w:rsid w:val="00095BF7"/>
    <w:rsid w:val="000961D9"/>
    <w:rsid w:val="000A0F82"/>
    <w:rsid w:val="000A3CB3"/>
    <w:rsid w:val="000A6E06"/>
    <w:rsid w:val="000B2B33"/>
    <w:rsid w:val="000B56E1"/>
    <w:rsid w:val="000C39D9"/>
    <w:rsid w:val="000C70F4"/>
    <w:rsid w:val="000C777B"/>
    <w:rsid w:val="000D5218"/>
    <w:rsid w:val="000D6F8F"/>
    <w:rsid w:val="000E13FC"/>
    <w:rsid w:val="000E333D"/>
    <w:rsid w:val="000E35C9"/>
    <w:rsid w:val="000E3B8E"/>
    <w:rsid w:val="000E4BA9"/>
    <w:rsid w:val="000F1513"/>
    <w:rsid w:val="000F1825"/>
    <w:rsid w:val="000F2BEB"/>
    <w:rsid w:val="00101CFB"/>
    <w:rsid w:val="0010432B"/>
    <w:rsid w:val="00110B1A"/>
    <w:rsid w:val="00110D7D"/>
    <w:rsid w:val="001117F0"/>
    <w:rsid w:val="00112755"/>
    <w:rsid w:val="001127A0"/>
    <w:rsid w:val="0011636E"/>
    <w:rsid w:val="00121A93"/>
    <w:rsid w:val="001228DB"/>
    <w:rsid w:val="001263A7"/>
    <w:rsid w:val="001268B6"/>
    <w:rsid w:val="00127E86"/>
    <w:rsid w:val="00130FF6"/>
    <w:rsid w:val="00131D86"/>
    <w:rsid w:val="00133436"/>
    <w:rsid w:val="00140FD3"/>
    <w:rsid w:val="001475AE"/>
    <w:rsid w:val="0015067E"/>
    <w:rsid w:val="00152285"/>
    <w:rsid w:val="00153E91"/>
    <w:rsid w:val="00153FD0"/>
    <w:rsid w:val="00156803"/>
    <w:rsid w:val="00156ABA"/>
    <w:rsid w:val="001649D4"/>
    <w:rsid w:val="001714F2"/>
    <w:rsid w:val="00172AAE"/>
    <w:rsid w:val="00173056"/>
    <w:rsid w:val="00174013"/>
    <w:rsid w:val="00176687"/>
    <w:rsid w:val="00180061"/>
    <w:rsid w:val="00183542"/>
    <w:rsid w:val="00190068"/>
    <w:rsid w:val="0019139B"/>
    <w:rsid w:val="0019493F"/>
    <w:rsid w:val="001A1C9D"/>
    <w:rsid w:val="001A2559"/>
    <w:rsid w:val="001B12F2"/>
    <w:rsid w:val="001B5506"/>
    <w:rsid w:val="001C1855"/>
    <w:rsid w:val="001C1A69"/>
    <w:rsid w:val="001D4156"/>
    <w:rsid w:val="001D7CD0"/>
    <w:rsid w:val="001F194C"/>
    <w:rsid w:val="001F7715"/>
    <w:rsid w:val="00200866"/>
    <w:rsid w:val="00200F3E"/>
    <w:rsid w:val="002013B8"/>
    <w:rsid w:val="00201F83"/>
    <w:rsid w:val="00202489"/>
    <w:rsid w:val="0020608A"/>
    <w:rsid w:val="00206F55"/>
    <w:rsid w:val="00210B5F"/>
    <w:rsid w:val="00217BBE"/>
    <w:rsid w:val="00220812"/>
    <w:rsid w:val="00220952"/>
    <w:rsid w:val="00222383"/>
    <w:rsid w:val="00224B24"/>
    <w:rsid w:val="00227AC1"/>
    <w:rsid w:val="00235014"/>
    <w:rsid w:val="00236FAA"/>
    <w:rsid w:val="00243C5C"/>
    <w:rsid w:val="0024498E"/>
    <w:rsid w:val="00245477"/>
    <w:rsid w:val="00254AF6"/>
    <w:rsid w:val="00257BC1"/>
    <w:rsid w:val="00260761"/>
    <w:rsid w:val="00264CBD"/>
    <w:rsid w:val="00267706"/>
    <w:rsid w:val="00277D1A"/>
    <w:rsid w:val="0028377D"/>
    <w:rsid w:val="002910DA"/>
    <w:rsid w:val="00293498"/>
    <w:rsid w:val="002A0927"/>
    <w:rsid w:val="002A4786"/>
    <w:rsid w:val="002A6095"/>
    <w:rsid w:val="002A7451"/>
    <w:rsid w:val="002B0FDD"/>
    <w:rsid w:val="002B3BB4"/>
    <w:rsid w:val="002C0F9F"/>
    <w:rsid w:val="002C1372"/>
    <w:rsid w:val="002C18FB"/>
    <w:rsid w:val="002C1D6E"/>
    <w:rsid w:val="002C1EE4"/>
    <w:rsid w:val="002C6639"/>
    <w:rsid w:val="002C6BBC"/>
    <w:rsid w:val="002E1C3A"/>
    <w:rsid w:val="002E4161"/>
    <w:rsid w:val="002E5E50"/>
    <w:rsid w:val="002E5E67"/>
    <w:rsid w:val="002E72D2"/>
    <w:rsid w:val="002F0938"/>
    <w:rsid w:val="002F6A6F"/>
    <w:rsid w:val="003056AF"/>
    <w:rsid w:val="00312A5C"/>
    <w:rsid w:val="00313476"/>
    <w:rsid w:val="003162F2"/>
    <w:rsid w:val="00320D91"/>
    <w:rsid w:val="00321E59"/>
    <w:rsid w:val="0032602C"/>
    <w:rsid w:val="0033014C"/>
    <w:rsid w:val="00332A8B"/>
    <w:rsid w:val="00335E27"/>
    <w:rsid w:val="00335FDE"/>
    <w:rsid w:val="00336566"/>
    <w:rsid w:val="00344E61"/>
    <w:rsid w:val="00347144"/>
    <w:rsid w:val="0035297C"/>
    <w:rsid w:val="003532FE"/>
    <w:rsid w:val="00355D87"/>
    <w:rsid w:val="00357B24"/>
    <w:rsid w:val="00365CE9"/>
    <w:rsid w:val="00393035"/>
    <w:rsid w:val="00394268"/>
    <w:rsid w:val="00396B8D"/>
    <w:rsid w:val="003973B9"/>
    <w:rsid w:val="003A1B91"/>
    <w:rsid w:val="003A7001"/>
    <w:rsid w:val="003B15DE"/>
    <w:rsid w:val="003B2324"/>
    <w:rsid w:val="003B52BB"/>
    <w:rsid w:val="003B7730"/>
    <w:rsid w:val="003C032D"/>
    <w:rsid w:val="003C071E"/>
    <w:rsid w:val="003C0C4A"/>
    <w:rsid w:val="003C424F"/>
    <w:rsid w:val="003C5036"/>
    <w:rsid w:val="003C61BD"/>
    <w:rsid w:val="003C6E1F"/>
    <w:rsid w:val="003D7697"/>
    <w:rsid w:val="003E212E"/>
    <w:rsid w:val="003E5154"/>
    <w:rsid w:val="003E52DA"/>
    <w:rsid w:val="003E5E10"/>
    <w:rsid w:val="003E60B7"/>
    <w:rsid w:val="003F18B9"/>
    <w:rsid w:val="003F324B"/>
    <w:rsid w:val="003F3545"/>
    <w:rsid w:val="003F41B9"/>
    <w:rsid w:val="003F4A20"/>
    <w:rsid w:val="003F5976"/>
    <w:rsid w:val="003F624C"/>
    <w:rsid w:val="0040756F"/>
    <w:rsid w:val="00410C39"/>
    <w:rsid w:val="00412943"/>
    <w:rsid w:val="00414E34"/>
    <w:rsid w:val="00415F09"/>
    <w:rsid w:val="00416895"/>
    <w:rsid w:val="00424190"/>
    <w:rsid w:val="00434608"/>
    <w:rsid w:val="00440C90"/>
    <w:rsid w:val="004440C8"/>
    <w:rsid w:val="004458FB"/>
    <w:rsid w:val="0045035F"/>
    <w:rsid w:val="00451A87"/>
    <w:rsid w:val="00454AF3"/>
    <w:rsid w:val="00461485"/>
    <w:rsid w:val="0046212F"/>
    <w:rsid w:val="00463E63"/>
    <w:rsid w:val="00471276"/>
    <w:rsid w:val="004717CF"/>
    <w:rsid w:val="0047247C"/>
    <w:rsid w:val="004756FB"/>
    <w:rsid w:val="00475776"/>
    <w:rsid w:val="004769FD"/>
    <w:rsid w:val="00486F1F"/>
    <w:rsid w:val="00487B26"/>
    <w:rsid w:val="00491444"/>
    <w:rsid w:val="00495EE7"/>
    <w:rsid w:val="004A22E9"/>
    <w:rsid w:val="004A2A06"/>
    <w:rsid w:val="004B1166"/>
    <w:rsid w:val="004B45AF"/>
    <w:rsid w:val="004B5265"/>
    <w:rsid w:val="004B54CD"/>
    <w:rsid w:val="004B74CF"/>
    <w:rsid w:val="004C4304"/>
    <w:rsid w:val="004C5254"/>
    <w:rsid w:val="004C5C15"/>
    <w:rsid w:val="004C6E1B"/>
    <w:rsid w:val="004C7492"/>
    <w:rsid w:val="004D08D6"/>
    <w:rsid w:val="004D3197"/>
    <w:rsid w:val="004E2EE9"/>
    <w:rsid w:val="004E2FFC"/>
    <w:rsid w:val="004E3432"/>
    <w:rsid w:val="004E3E02"/>
    <w:rsid w:val="004E695C"/>
    <w:rsid w:val="004E6EDB"/>
    <w:rsid w:val="004F6186"/>
    <w:rsid w:val="00500273"/>
    <w:rsid w:val="0050155D"/>
    <w:rsid w:val="0050377E"/>
    <w:rsid w:val="00505B46"/>
    <w:rsid w:val="00517C73"/>
    <w:rsid w:val="005203C8"/>
    <w:rsid w:val="00526B48"/>
    <w:rsid w:val="00526E42"/>
    <w:rsid w:val="00530638"/>
    <w:rsid w:val="0054186E"/>
    <w:rsid w:val="005419AB"/>
    <w:rsid w:val="00544CA3"/>
    <w:rsid w:val="00545292"/>
    <w:rsid w:val="005463BF"/>
    <w:rsid w:val="0054660A"/>
    <w:rsid w:val="00550122"/>
    <w:rsid w:val="0056250E"/>
    <w:rsid w:val="00566E3E"/>
    <w:rsid w:val="0056751A"/>
    <w:rsid w:val="005704A1"/>
    <w:rsid w:val="005772E5"/>
    <w:rsid w:val="005912F4"/>
    <w:rsid w:val="0059181F"/>
    <w:rsid w:val="0059228B"/>
    <w:rsid w:val="005923A0"/>
    <w:rsid w:val="005960A6"/>
    <w:rsid w:val="005A0275"/>
    <w:rsid w:val="005A0B63"/>
    <w:rsid w:val="005A178B"/>
    <w:rsid w:val="005A2F3E"/>
    <w:rsid w:val="005A46DC"/>
    <w:rsid w:val="005B466E"/>
    <w:rsid w:val="005B4A72"/>
    <w:rsid w:val="005B65EB"/>
    <w:rsid w:val="005B733C"/>
    <w:rsid w:val="005B75D1"/>
    <w:rsid w:val="005C3B22"/>
    <w:rsid w:val="005C413A"/>
    <w:rsid w:val="005C48EB"/>
    <w:rsid w:val="005C4B63"/>
    <w:rsid w:val="005D7C8C"/>
    <w:rsid w:val="005D7FFE"/>
    <w:rsid w:val="005E0EF4"/>
    <w:rsid w:val="005E1CC6"/>
    <w:rsid w:val="005E2396"/>
    <w:rsid w:val="005E62CB"/>
    <w:rsid w:val="005F104C"/>
    <w:rsid w:val="00602D51"/>
    <w:rsid w:val="00606280"/>
    <w:rsid w:val="00611583"/>
    <w:rsid w:val="00612C13"/>
    <w:rsid w:val="00614230"/>
    <w:rsid w:val="00614A98"/>
    <w:rsid w:val="00614D1B"/>
    <w:rsid w:val="00616030"/>
    <w:rsid w:val="00616113"/>
    <w:rsid w:val="0061643D"/>
    <w:rsid w:val="006202FB"/>
    <w:rsid w:val="00631CED"/>
    <w:rsid w:val="00634F2D"/>
    <w:rsid w:val="006419A3"/>
    <w:rsid w:val="00642F8C"/>
    <w:rsid w:val="00643B25"/>
    <w:rsid w:val="00643D81"/>
    <w:rsid w:val="0064768E"/>
    <w:rsid w:val="00661E92"/>
    <w:rsid w:val="00662311"/>
    <w:rsid w:val="006628DE"/>
    <w:rsid w:val="00667E76"/>
    <w:rsid w:val="006769F3"/>
    <w:rsid w:val="006839A7"/>
    <w:rsid w:val="0068691D"/>
    <w:rsid w:val="00687336"/>
    <w:rsid w:val="00687E4D"/>
    <w:rsid w:val="00695262"/>
    <w:rsid w:val="0069568E"/>
    <w:rsid w:val="00696B00"/>
    <w:rsid w:val="006A0BCA"/>
    <w:rsid w:val="006A3E12"/>
    <w:rsid w:val="006A5565"/>
    <w:rsid w:val="006A5FCA"/>
    <w:rsid w:val="006A7353"/>
    <w:rsid w:val="006B1FBB"/>
    <w:rsid w:val="006B2EAA"/>
    <w:rsid w:val="006B5406"/>
    <w:rsid w:val="006C6BD7"/>
    <w:rsid w:val="006C777A"/>
    <w:rsid w:val="006D45B6"/>
    <w:rsid w:val="006D597A"/>
    <w:rsid w:val="006E11F6"/>
    <w:rsid w:val="006E2A7D"/>
    <w:rsid w:val="006E3791"/>
    <w:rsid w:val="006E4591"/>
    <w:rsid w:val="006E45F2"/>
    <w:rsid w:val="006E4F08"/>
    <w:rsid w:val="006E66DA"/>
    <w:rsid w:val="006F18FF"/>
    <w:rsid w:val="006F67A4"/>
    <w:rsid w:val="006F6C5F"/>
    <w:rsid w:val="006F6E0C"/>
    <w:rsid w:val="00700D08"/>
    <w:rsid w:val="007108B6"/>
    <w:rsid w:val="007128C8"/>
    <w:rsid w:val="00712D64"/>
    <w:rsid w:val="00713B8E"/>
    <w:rsid w:val="00715C45"/>
    <w:rsid w:val="007357E4"/>
    <w:rsid w:val="00740766"/>
    <w:rsid w:val="00742502"/>
    <w:rsid w:val="00745774"/>
    <w:rsid w:val="00753253"/>
    <w:rsid w:val="007561D8"/>
    <w:rsid w:val="007807C5"/>
    <w:rsid w:val="0078224B"/>
    <w:rsid w:val="00782BDF"/>
    <w:rsid w:val="00782E40"/>
    <w:rsid w:val="00786631"/>
    <w:rsid w:val="00790DDB"/>
    <w:rsid w:val="00792237"/>
    <w:rsid w:val="00793598"/>
    <w:rsid w:val="00793950"/>
    <w:rsid w:val="00797603"/>
    <w:rsid w:val="007A0526"/>
    <w:rsid w:val="007B0ACE"/>
    <w:rsid w:val="007B0F81"/>
    <w:rsid w:val="007C3498"/>
    <w:rsid w:val="007C5677"/>
    <w:rsid w:val="007C6627"/>
    <w:rsid w:val="007C7CC6"/>
    <w:rsid w:val="007D3C61"/>
    <w:rsid w:val="007D4F89"/>
    <w:rsid w:val="007F0B27"/>
    <w:rsid w:val="007F340D"/>
    <w:rsid w:val="007F780D"/>
    <w:rsid w:val="00800036"/>
    <w:rsid w:val="008053F2"/>
    <w:rsid w:val="00812769"/>
    <w:rsid w:val="0081326D"/>
    <w:rsid w:val="00814859"/>
    <w:rsid w:val="00816B1B"/>
    <w:rsid w:val="0081774E"/>
    <w:rsid w:val="00821805"/>
    <w:rsid w:val="00830123"/>
    <w:rsid w:val="00830D39"/>
    <w:rsid w:val="00831009"/>
    <w:rsid w:val="00834024"/>
    <w:rsid w:val="00842288"/>
    <w:rsid w:val="008505EC"/>
    <w:rsid w:val="00852837"/>
    <w:rsid w:val="00854431"/>
    <w:rsid w:val="00856CCE"/>
    <w:rsid w:val="00861915"/>
    <w:rsid w:val="008674B3"/>
    <w:rsid w:val="00880E9B"/>
    <w:rsid w:val="0089140C"/>
    <w:rsid w:val="00895465"/>
    <w:rsid w:val="008971CB"/>
    <w:rsid w:val="008A1791"/>
    <w:rsid w:val="008A1C9F"/>
    <w:rsid w:val="008A4A12"/>
    <w:rsid w:val="008B27ED"/>
    <w:rsid w:val="008C1D28"/>
    <w:rsid w:val="008C4B92"/>
    <w:rsid w:val="008C585B"/>
    <w:rsid w:val="008C608D"/>
    <w:rsid w:val="008C7044"/>
    <w:rsid w:val="008D14D7"/>
    <w:rsid w:val="008D2317"/>
    <w:rsid w:val="008D577D"/>
    <w:rsid w:val="008D76A4"/>
    <w:rsid w:val="008E00FA"/>
    <w:rsid w:val="008E4062"/>
    <w:rsid w:val="008E473B"/>
    <w:rsid w:val="008E6151"/>
    <w:rsid w:val="008F35EE"/>
    <w:rsid w:val="008F6DD8"/>
    <w:rsid w:val="008F7ECD"/>
    <w:rsid w:val="009000BB"/>
    <w:rsid w:val="0090285F"/>
    <w:rsid w:val="0090379B"/>
    <w:rsid w:val="00905E38"/>
    <w:rsid w:val="009066F5"/>
    <w:rsid w:val="009119D6"/>
    <w:rsid w:val="00916441"/>
    <w:rsid w:val="00922D87"/>
    <w:rsid w:val="009276C8"/>
    <w:rsid w:val="00937351"/>
    <w:rsid w:val="00937BC7"/>
    <w:rsid w:val="00943AF6"/>
    <w:rsid w:val="00946C17"/>
    <w:rsid w:val="00950C01"/>
    <w:rsid w:val="009518B4"/>
    <w:rsid w:val="00954947"/>
    <w:rsid w:val="00954BBF"/>
    <w:rsid w:val="00956FAB"/>
    <w:rsid w:val="009602C5"/>
    <w:rsid w:val="0096518F"/>
    <w:rsid w:val="00965199"/>
    <w:rsid w:val="0098164E"/>
    <w:rsid w:val="009830BF"/>
    <w:rsid w:val="0098344E"/>
    <w:rsid w:val="00995114"/>
    <w:rsid w:val="009A034A"/>
    <w:rsid w:val="009A29CD"/>
    <w:rsid w:val="009A4A7B"/>
    <w:rsid w:val="009A60C1"/>
    <w:rsid w:val="009B0388"/>
    <w:rsid w:val="009B389F"/>
    <w:rsid w:val="009B4B43"/>
    <w:rsid w:val="009B58A5"/>
    <w:rsid w:val="009B69A6"/>
    <w:rsid w:val="009B71C4"/>
    <w:rsid w:val="009C69AB"/>
    <w:rsid w:val="009C6FDC"/>
    <w:rsid w:val="009D6F3B"/>
    <w:rsid w:val="009E1F0F"/>
    <w:rsid w:val="009E286C"/>
    <w:rsid w:val="009E41E9"/>
    <w:rsid w:val="009F2B19"/>
    <w:rsid w:val="009F4056"/>
    <w:rsid w:val="009F6DD1"/>
    <w:rsid w:val="00A00512"/>
    <w:rsid w:val="00A00DDC"/>
    <w:rsid w:val="00A06FE9"/>
    <w:rsid w:val="00A1525D"/>
    <w:rsid w:val="00A16BE7"/>
    <w:rsid w:val="00A1737B"/>
    <w:rsid w:val="00A17A27"/>
    <w:rsid w:val="00A20A79"/>
    <w:rsid w:val="00A266A6"/>
    <w:rsid w:val="00A30C97"/>
    <w:rsid w:val="00A31CDF"/>
    <w:rsid w:val="00A33938"/>
    <w:rsid w:val="00A35B01"/>
    <w:rsid w:val="00A3716F"/>
    <w:rsid w:val="00A41B36"/>
    <w:rsid w:val="00A43488"/>
    <w:rsid w:val="00A452AC"/>
    <w:rsid w:val="00A473A8"/>
    <w:rsid w:val="00A5244E"/>
    <w:rsid w:val="00A54F36"/>
    <w:rsid w:val="00A62FC0"/>
    <w:rsid w:val="00A634D9"/>
    <w:rsid w:val="00A64CFA"/>
    <w:rsid w:val="00A64D09"/>
    <w:rsid w:val="00A743CE"/>
    <w:rsid w:val="00A75DBF"/>
    <w:rsid w:val="00A7719A"/>
    <w:rsid w:val="00A77568"/>
    <w:rsid w:val="00A82379"/>
    <w:rsid w:val="00A90C1C"/>
    <w:rsid w:val="00A90C7A"/>
    <w:rsid w:val="00A9359F"/>
    <w:rsid w:val="00A94E9C"/>
    <w:rsid w:val="00A9625D"/>
    <w:rsid w:val="00A96D4A"/>
    <w:rsid w:val="00AA4BC3"/>
    <w:rsid w:val="00AB09CB"/>
    <w:rsid w:val="00AB6246"/>
    <w:rsid w:val="00AB6C6E"/>
    <w:rsid w:val="00AC162B"/>
    <w:rsid w:val="00AD20E0"/>
    <w:rsid w:val="00AD32E8"/>
    <w:rsid w:val="00AD4133"/>
    <w:rsid w:val="00AD4FD3"/>
    <w:rsid w:val="00AD58E8"/>
    <w:rsid w:val="00AE1DF1"/>
    <w:rsid w:val="00AE7434"/>
    <w:rsid w:val="00AF1AAD"/>
    <w:rsid w:val="00B003BC"/>
    <w:rsid w:val="00B076C9"/>
    <w:rsid w:val="00B10396"/>
    <w:rsid w:val="00B11EE5"/>
    <w:rsid w:val="00B124ED"/>
    <w:rsid w:val="00B17257"/>
    <w:rsid w:val="00B20488"/>
    <w:rsid w:val="00B2473D"/>
    <w:rsid w:val="00B3160C"/>
    <w:rsid w:val="00B3658C"/>
    <w:rsid w:val="00B401E9"/>
    <w:rsid w:val="00B40DF2"/>
    <w:rsid w:val="00B44B7D"/>
    <w:rsid w:val="00B51B40"/>
    <w:rsid w:val="00B52E69"/>
    <w:rsid w:val="00B53CEA"/>
    <w:rsid w:val="00B53F9C"/>
    <w:rsid w:val="00B564F2"/>
    <w:rsid w:val="00B57057"/>
    <w:rsid w:val="00B6003B"/>
    <w:rsid w:val="00B61772"/>
    <w:rsid w:val="00B6721A"/>
    <w:rsid w:val="00B735FE"/>
    <w:rsid w:val="00B7644B"/>
    <w:rsid w:val="00B80DDE"/>
    <w:rsid w:val="00B87AFB"/>
    <w:rsid w:val="00B87B59"/>
    <w:rsid w:val="00B907E8"/>
    <w:rsid w:val="00B91B73"/>
    <w:rsid w:val="00B977F3"/>
    <w:rsid w:val="00BA3137"/>
    <w:rsid w:val="00BA3CBC"/>
    <w:rsid w:val="00BA503B"/>
    <w:rsid w:val="00BB463E"/>
    <w:rsid w:val="00BB6544"/>
    <w:rsid w:val="00BC0536"/>
    <w:rsid w:val="00BC0A46"/>
    <w:rsid w:val="00BC0CE9"/>
    <w:rsid w:val="00BC11F2"/>
    <w:rsid w:val="00BC6C87"/>
    <w:rsid w:val="00BD0443"/>
    <w:rsid w:val="00BD46FB"/>
    <w:rsid w:val="00BE6A44"/>
    <w:rsid w:val="00BF4DCB"/>
    <w:rsid w:val="00C05F8A"/>
    <w:rsid w:val="00C1065A"/>
    <w:rsid w:val="00C131CC"/>
    <w:rsid w:val="00C15C19"/>
    <w:rsid w:val="00C16A64"/>
    <w:rsid w:val="00C3322B"/>
    <w:rsid w:val="00C33F37"/>
    <w:rsid w:val="00C3783C"/>
    <w:rsid w:val="00C50F65"/>
    <w:rsid w:val="00C5629C"/>
    <w:rsid w:val="00C60B65"/>
    <w:rsid w:val="00C60B9B"/>
    <w:rsid w:val="00C61893"/>
    <w:rsid w:val="00C6227D"/>
    <w:rsid w:val="00C6397E"/>
    <w:rsid w:val="00C70F75"/>
    <w:rsid w:val="00C74694"/>
    <w:rsid w:val="00C76359"/>
    <w:rsid w:val="00C76839"/>
    <w:rsid w:val="00C76ED9"/>
    <w:rsid w:val="00C852E4"/>
    <w:rsid w:val="00C85DF3"/>
    <w:rsid w:val="00C86CF0"/>
    <w:rsid w:val="00C92FC8"/>
    <w:rsid w:val="00C93ACC"/>
    <w:rsid w:val="00C963A3"/>
    <w:rsid w:val="00CA00D2"/>
    <w:rsid w:val="00CB1CE7"/>
    <w:rsid w:val="00CB5F88"/>
    <w:rsid w:val="00CB7A1A"/>
    <w:rsid w:val="00CC22F4"/>
    <w:rsid w:val="00CC3750"/>
    <w:rsid w:val="00CD31D4"/>
    <w:rsid w:val="00CD5007"/>
    <w:rsid w:val="00CE1242"/>
    <w:rsid w:val="00CF495A"/>
    <w:rsid w:val="00D05A9E"/>
    <w:rsid w:val="00D128A9"/>
    <w:rsid w:val="00D17943"/>
    <w:rsid w:val="00D20A28"/>
    <w:rsid w:val="00D2333C"/>
    <w:rsid w:val="00D25D5C"/>
    <w:rsid w:val="00D27D14"/>
    <w:rsid w:val="00D32782"/>
    <w:rsid w:val="00D4208A"/>
    <w:rsid w:val="00D4467F"/>
    <w:rsid w:val="00D511E4"/>
    <w:rsid w:val="00D538C4"/>
    <w:rsid w:val="00D576E5"/>
    <w:rsid w:val="00D623E3"/>
    <w:rsid w:val="00D63EDF"/>
    <w:rsid w:val="00D671B2"/>
    <w:rsid w:val="00D67C11"/>
    <w:rsid w:val="00D7042B"/>
    <w:rsid w:val="00D73788"/>
    <w:rsid w:val="00D74D94"/>
    <w:rsid w:val="00D75326"/>
    <w:rsid w:val="00D75B61"/>
    <w:rsid w:val="00D76B93"/>
    <w:rsid w:val="00D85358"/>
    <w:rsid w:val="00D85836"/>
    <w:rsid w:val="00D903E9"/>
    <w:rsid w:val="00D95E29"/>
    <w:rsid w:val="00DA2594"/>
    <w:rsid w:val="00DA2BA4"/>
    <w:rsid w:val="00DA4B0D"/>
    <w:rsid w:val="00DA649F"/>
    <w:rsid w:val="00DA652B"/>
    <w:rsid w:val="00DA76CE"/>
    <w:rsid w:val="00DB1209"/>
    <w:rsid w:val="00DB2292"/>
    <w:rsid w:val="00DB30BD"/>
    <w:rsid w:val="00DC0323"/>
    <w:rsid w:val="00DC0442"/>
    <w:rsid w:val="00DC1722"/>
    <w:rsid w:val="00DC71F1"/>
    <w:rsid w:val="00DD0B43"/>
    <w:rsid w:val="00DD5AFA"/>
    <w:rsid w:val="00DD6F99"/>
    <w:rsid w:val="00DD72E8"/>
    <w:rsid w:val="00DE0CA2"/>
    <w:rsid w:val="00DE1905"/>
    <w:rsid w:val="00DE24D3"/>
    <w:rsid w:val="00DF0F1D"/>
    <w:rsid w:val="00DF4712"/>
    <w:rsid w:val="00DF6EA2"/>
    <w:rsid w:val="00DF7329"/>
    <w:rsid w:val="00E00FA5"/>
    <w:rsid w:val="00E038DB"/>
    <w:rsid w:val="00E0595D"/>
    <w:rsid w:val="00E059AC"/>
    <w:rsid w:val="00E10F07"/>
    <w:rsid w:val="00E23240"/>
    <w:rsid w:val="00E23A7B"/>
    <w:rsid w:val="00E264DE"/>
    <w:rsid w:val="00E319E4"/>
    <w:rsid w:val="00E32331"/>
    <w:rsid w:val="00E3269A"/>
    <w:rsid w:val="00E341ED"/>
    <w:rsid w:val="00E3715E"/>
    <w:rsid w:val="00E41D2B"/>
    <w:rsid w:val="00E429E7"/>
    <w:rsid w:val="00E4431C"/>
    <w:rsid w:val="00E53207"/>
    <w:rsid w:val="00E56C90"/>
    <w:rsid w:val="00E642B8"/>
    <w:rsid w:val="00E65AE9"/>
    <w:rsid w:val="00E7282F"/>
    <w:rsid w:val="00E72CD3"/>
    <w:rsid w:val="00E72D54"/>
    <w:rsid w:val="00E74C52"/>
    <w:rsid w:val="00E75D5B"/>
    <w:rsid w:val="00E76028"/>
    <w:rsid w:val="00E83982"/>
    <w:rsid w:val="00E86248"/>
    <w:rsid w:val="00E865D6"/>
    <w:rsid w:val="00E90CD6"/>
    <w:rsid w:val="00E97CDA"/>
    <w:rsid w:val="00EA22E0"/>
    <w:rsid w:val="00EA7348"/>
    <w:rsid w:val="00EB09BD"/>
    <w:rsid w:val="00EC4809"/>
    <w:rsid w:val="00EC5253"/>
    <w:rsid w:val="00ED1632"/>
    <w:rsid w:val="00ED414A"/>
    <w:rsid w:val="00ED5960"/>
    <w:rsid w:val="00EE16A6"/>
    <w:rsid w:val="00EE47F7"/>
    <w:rsid w:val="00EF00DD"/>
    <w:rsid w:val="00EF1FA7"/>
    <w:rsid w:val="00EF3726"/>
    <w:rsid w:val="00EF789F"/>
    <w:rsid w:val="00F01BBF"/>
    <w:rsid w:val="00F024AD"/>
    <w:rsid w:val="00F03FD7"/>
    <w:rsid w:val="00F0639B"/>
    <w:rsid w:val="00F07A2D"/>
    <w:rsid w:val="00F07D4B"/>
    <w:rsid w:val="00F10F00"/>
    <w:rsid w:val="00F11286"/>
    <w:rsid w:val="00F129C7"/>
    <w:rsid w:val="00F12C30"/>
    <w:rsid w:val="00F22692"/>
    <w:rsid w:val="00F22D2D"/>
    <w:rsid w:val="00F23AFC"/>
    <w:rsid w:val="00F31696"/>
    <w:rsid w:val="00F31977"/>
    <w:rsid w:val="00F357DA"/>
    <w:rsid w:val="00F40305"/>
    <w:rsid w:val="00F40F1B"/>
    <w:rsid w:val="00F46E85"/>
    <w:rsid w:val="00F5389B"/>
    <w:rsid w:val="00F538DF"/>
    <w:rsid w:val="00F56675"/>
    <w:rsid w:val="00F64409"/>
    <w:rsid w:val="00F64E46"/>
    <w:rsid w:val="00F6549C"/>
    <w:rsid w:val="00F708A2"/>
    <w:rsid w:val="00F733A2"/>
    <w:rsid w:val="00F73CA1"/>
    <w:rsid w:val="00F74B84"/>
    <w:rsid w:val="00F76D17"/>
    <w:rsid w:val="00F81486"/>
    <w:rsid w:val="00F83CB9"/>
    <w:rsid w:val="00F84000"/>
    <w:rsid w:val="00F85F40"/>
    <w:rsid w:val="00F912E5"/>
    <w:rsid w:val="00F921BE"/>
    <w:rsid w:val="00F93586"/>
    <w:rsid w:val="00F978F7"/>
    <w:rsid w:val="00FA0B15"/>
    <w:rsid w:val="00FA2CC1"/>
    <w:rsid w:val="00FA4845"/>
    <w:rsid w:val="00FA49EE"/>
    <w:rsid w:val="00FA6CB7"/>
    <w:rsid w:val="00FA765F"/>
    <w:rsid w:val="00FA7A89"/>
    <w:rsid w:val="00FB1103"/>
    <w:rsid w:val="00FB4978"/>
    <w:rsid w:val="00FC1EBA"/>
    <w:rsid w:val="00FC2091"/>
    <w:rsid w:val="00FC20A9"/>
    <w:rsid w:val="00FC2CC6"/>
    <w:rsid w:val="00FC7915"/>
    <w:rsid w:val="00FD2070"/>
    <w:rsid w:val="00FE0313"/>
    <w:rsid w:val="00FF1D3B"/>
    <w:rsid w:val="00FF4DA3"/>
    <w:rsid w:val="00FF6F16"/>
    <w:rsid w:val="00FF7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92"/>
  </w:style>
  <w:style w:type="paragraph" w:styleId="1">
    <w:name w:val="heading 1"/>
    <w:basedOn w:val="a"/>
    <w:next w:val="a"/>
    <w:link w:val="10"/>
    <w:uiPriority w:val="9"/>
    <w:qFormat/>
    <w:locked/>
    <w:rsid w:val="00661E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61E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661E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661E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661E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661E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661E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661E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61E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4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AA4BC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AA4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semiHidden/>
    <w:locked/>
    <w:rsid w:val="00AA4BC3"/>
    <w:rPr>
      <w:rFonts w:cs="Times New Roman"/>
    </w:rPr>
  </w:style>
  <w:style w:type="paragraph" w:customStyle="1" w:styleId="formattext">
    <w:name w:val="formattext"/>
    <w:basedOn w:val="a"/>
    <w:uiPriority w:val="99"/>
    <w:rsid w:val="000D6F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7">
    <w:name w:val="Normal (Web)"/>
    <w:aliases w:val="Обычный (Web)"/>
    <w:basedOn w:val="a"/>
    <w:uiPriority w:val="99"/>
    <w:rsid w:val="000D6F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99"/>
    <w:rsid w:val="00A473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61E92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830123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character" w:customStyle="1" w:styleId="ab">
    <w:name w:val="Основной текст Знак"/>
    <w:link w:val="aa"/>
    <w:uiPriority w:val="99"/>
    <w:locked/>
    <w:rsid w:val="00830123"/>
    <w:rPr>
      <w:rFonts w:ascii="Times New Roman" w:hAnsi="Times New Roman" w:cs="Times New Roman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2B3BB4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character" w:customStyle="1" w:styleId="S0">
    <w:name w:val="S_Обычный Знак"/>
    <w:link w:val="S"/>
    <w:uiPriority w:val="99"/>
    <w:locked/>
    <w:rsid w:val="002B3BB4"/>
    <w:rPr>
      <w:rFonts w:ascii="Times New Roman" w:hAnsi="Times New Roman"/>
      <w:sz w:val="24"/>
      <w:lang w:eastAsia="ru-RU"/>
    </w:rPr>
  </w:style>
  <w:style w:type="paragraph" w:customStyle="1" w:styleId="ConsPlusNormal">
    <w:name w:val="ConsPlusNormal"/>
    <w:uiPriority w:val="99"/>
    <w:rsid w:val="009F6DD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172A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semiHidden/>
    <w:rsid w:val="0019493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19493F"/>
    <w:rPr>
      <w:rFonts w:cs="Times New Roman"/>
    </w:rPr>
  </w:style>
  <w:style w:type="paragraph" w:styleId="ac">
    <w:name w:val="Title"/>
    <w:aliases w:val="Заголовок"/>
    <w:basedOn w:val="a"/>
    <w:next w:val="a"/>
    <w:link w:val="ad"/>
    <w:uiPriority w:val="10"/>
    <w:qFormat/>
    <w:rsid w:val="00661E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aliases w:val="Заголовок Знак"/>
    <w:basedOn w:val="a0"/>
    <w:link w:val="ac"/>
    <w:uiPriority w:val="10"/>
    <w:locked/>
    <w:rsid w:val="00661E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61E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661E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61">
    <w:name w:val="Знак Знак6"/>
    <w:uiPriority w:val="99"/>
    <w:locked/>
    <w:rsid w:val="0019493F"/>
    <w:rPr>
      <w:b/>
      <w:sz w:val="24"/>
      <w:lang w:val="ru-RU" w:eastAsia="ru-RU"/>
    </w:rPr>
  </w:style>
  <w:style w:type="character" w:customStyle="1" w:styleId="apple-converted-space">
    <w:name w:val="apple-converted-space"/>
    <w:uiPriority w:val="99"/>
    <w:rsid w:val="00A77568"/>
    <w:rPr>
      <w:rFonts w:cs="Times New Roman"/>
    </w:rPr>
  </w:style>
  <w:style w:type="character" w:styleId="af0">
    <w:name w:val="Hyperlink"/>
    <w:uiPriority w:val="99"/>
    <w:rsid w:val="0090379B"/>
    <w:rPr>
      <w:rFonts w:cs="Times New Roman"/>
      <w:color w:val="0000FF"/>
      <w:u w:val="single"/>
    </w:rPr>
  </w:style>
  <w:style w:type="character" w:styleId="af1">
    <w:name w:val="Emphasis"/>
    <w:basedOn w:val="a0"/>
    <w:qFormat/>
    <w:locked/>
    <w:rsid w:val="00661E92"/>
    <w:rPr>
      <w:i/>
      <w:iCs/>
    </w:rPr>
  </w:style>
  <w:style w:type="character" w:styleId="af2">
    <w:name w:val="page number"/>
    <w:uiPriority w:val="99"/>
    <w:rsid w:val="00EF00DD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23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link w:val="af3"/>
    <w:uiPriority w:val="99"/>
    <w:semiHidden/>
    <w:locked/>
    <w:rsid w:val="00D2333C"/>
    <w:rPr>
      <w:rFonts w:ascii="Segoe UI" w:hAnsi="Segoe UI" w:cs="Segoe UI"/>
      <w:sz w:val="18"/>
      <w:szCs w:val="18"/>
      <w:lang w:eastAsia="en-US"/>
    </w:rPr>
  </w:style>
  <w:style w:type="character" w:styleId="af5">
    <w:name w:val="Strong"/>
    <w:basedOn w:val="a0"/>
    <w:uiPriority w:val="22"/>
    <w:qFormat/>
    <w:locked/>
    <w:rsid w:val="00661E92"/>
    <w:rPr>
      <w:b/>
      <w:bCs/>
    </w:rPr>
  </w:style>
  <w:style w:type="paragraph" w:styleId="af6">
    <w:name w:val="No Spacing"/>
    <w:uiPriority w:val="1"/>
    <w:qFormat/>
    <w:rsid w:val="00661E9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61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1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1E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61E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61E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61E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61E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61E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61E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"/>
    <w:next w:val="a"/>
    <w:uiPriority w:val="35"/>
    <w:semiHidden/>
    <w:unhideWhenUsed/>
    <w:qFormat/>
    <w:locked/>
    <w:rsid w:val="00661E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3">
    <w:name w:val="Quote"/>
    <w:basedOn w:val="a"/>
    <w:next w:val="a"/>
    <w:link w:val="24"/>
    <w:uiPriority w:val="29"/>
    <w:qFormat/>
    <w:rsid w:val="00661E92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61E92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661E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661E92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661E92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661E92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661E92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661E92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661E92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661E92"/>
    <w:pPr>
      <w:outlineLvl w:val="9"/>
    </w:pPr>
  </w:style>
  <w:style w:type="paragraph" w:customStyle="1" w:styleId="S1">
    <w:name w:val="S_Обычный в таблице"/>
    <w:basedOn w:val="a"/>
    <w:link w:val="S2"/>
    <w:rsid w:val="006E4591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в таблице Знак"/>
    <w:basedOn w:val="a0"/>
    <w:link w:val="S1"/>
    <w:rsid w:val="006E4591"/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6E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6E459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Cell">
    <w:name w:val="ConsPlusCell"/>
    <w:rsid w:val="006E45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92"/>
  </w:style>
  <w:style w:type="paragraph" w:styleId="1">
    <w:name w:val="heading 1"/>
    <w:basedOn w:val="a"/>
    <w:next w:val="a"/>
    <w:link w:val="10"/>
    <w:uiPriority w:val="9"/>
    <w:qFormat/>
    <w:locked/>
    <w:rsid w:val="00661E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661E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661E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661E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661E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661E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661E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661E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61E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4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AA4BC3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AA4B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semiHidden/>
    <w:locked/>
    <w:rsid w:val="00AA4BC3"/>
    <w:rPr>
      <w:rFonts w:cs="Times New Roman"/>
    </w:rPr>
  </w:style>
  <w:style w:type="paragraph" w:customStyle="1" w:styleId="formattext">
    <w:name w:val="formattext"/>
    <w:basedOn w:val="a"/>
    <w:uiPriority w:val="99"/>
    <w:rsid w:val="000D6F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7">
    <w:name w:val="Normal (Web)"/>
    <w:aliases w:val="Обычный (Web)"/>
    <w:basedOn w:val="a"/>
    <w:uiPriority w:val="99"/>
    <w:rsid w:val="000D6F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99"/>
    <w:rsid w:val="00A473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61E92"/>
    <w:pPr>
      <w:ind w:left="720"/>
      <w:contextualSpacing/>
    </w:pPr>
  </w:style>
  <w:style w:type="paragraph" w:styleId="aa">
    <w:name w:val="Body Text"/>
    <w:basedOn w:val="a"/>
    <w:link w:val="ab"/>
    <w:uiPriority w:val="99"/>
    <w:rsid w:val="00830123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character" w:customStyle="1" w:styleId="ab">
    <w:name w:val="Основной текст Знак"/>
    <w:link w:val="aa"/>
    <w:uiPriority w:val="99"/>
    <w:locked/>
    <w:rsid w:val="00830123"/>
    <w:rPr>
      <w:rFonts w:ascii="Times New Roman" w:hAnsi="Times New Roman" w:cs="Times New Roman"/>
      <w:sz w:val="24"/>
      <w:szCs w:val="24"/>
    </w:rPr>
  </w:style>
  <w:style w:type="paragraph" w:customStyle="1" w:styleId="S">
    <w:name w:val="S_Обычный"/>
    <w:basedOn w:val="a"/>
    <w:link w:val="S0"/>
    <w:uiPriority w:val="99"/>
    <w:rsid w:val="002B3BB4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character" w:customStyle="1" w:styleId="S0">
    <w:name w:val="S_Обычный Знак"/>
    <w:link w:val="S"/>
    <w:uiPriority w:val="99"/>
    <w:locked/>
    <w:rsid w:val="002B3BB4"/>
    <w:rPr>
      <w:rFonts w:ascii="Times New Roman" w:hAnsi="Times New Roman"/>
      <w:sz w:val="24"/>
      <w:lang w:eastAsia="ru-RU"/>
    </w:rPr>
  </w:style>
  <w:style w:type="paragraph" w:customStyle="1" w:styleId="ConsPlusNormal">
    <w:name w:val="ConsPlusNormal"/>
    <w:uiPriority w:val="99"/>
    <w:rsid w:val="009F6DD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Default">
    <w:name w:val="Default"/>
    <w:rsid w:val="00172AA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1">
    <w:name w:val="Body Text 2"/>
    <w:basedOn w:val="a"/>
    <w:link w:val="22"/>
    <w:uiPriority w:val="99"/>
    <w:semiHidden/>
    <w:rsid w:val="0019493F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19493F"/>
    <w:rPr>
      <w:rFonts w:cs="Times New Roman"/>
    </w:rPr>
  </w:style>
  <w:style w:type="paragraph" w:styleId="ac">
    <w:name w:val="Title"/>
    <w:aliases w:val="Заголовок"/>
    <w:basedOn w:val="a"/>
    <w:next w:val="a"/>
    <w:link w:val="ad"/>
    <w:uiPriority w:val="10"/>
    <w:qFormat/>
    <w:rsid w:val="00661E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aliases w:val="Заголовок Знак"/>
    <w:basedOn w:val="a0"/>
    <w:link w:val="ac"/>
    <w:uiPriority w:val="10"/>
    <w:locked/>
    <w:rsid w:val="00661E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Subtitle"/>
    <w:basedOn w:val="a"/>
    <w:next w:val="a"/>
    <w:link w:val="af"/>
    <w:uiPriority w:val="11"/>
    <w:qFormat/>
    <w:rsid w:val="00661E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661E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61">
    <w:name w:val="Знак Знак6"/>
    <w:uiPriority w:val="99"/>
    <w:locked/>
    <w:rsid w:val="0019493F"/>
    <w:rPr>
      <w:b/>
      <w:sz w:val="24"/>
      <w:lang w:val="ru-RU" w:eastAsia="ru-RU"/>
    </w:rPr>
  </w:style>
  <w:style w:type="character" w:customStyle="1" w:styleId="apple-converted-space">
    <w:name w:val="apple-converted-space"/>
    <w:uiPriority w:val="99"/>
    <w:rsid w:val="00A77568"/>
    <w:rPr>
      <w:rFonts w:cs="Times New Roman"/>
    </w:rPr>
  </w:style>
  <w:style w:type="character" w:styleId="af0">
    <w:name w:val="Hyperlink"/>
    <w:uiPriority w:val="99"/>
    <w:rsid w:val="0090379B"/>
    <w:rPr>
      <w:rFonts w:cs="Times New Roman"/>
      <w:color w:val="0000FF"/>
      <w:u w:val="single"/>
    </w:rPr>
  </w:style>
  <w:style w:type="character" w:styleId="af1">
    <w:name w:val="Emphasis"/>
    <w:basedOn w:val="a0"/>
    <w:qFormat/>
    <w:locked/>
    <w:rsid w:val="00661E92"/>
    <w:rPr>
      <w:i/>
      <w:iCs/>
    </w:rPr>
  </w:style>
  <w:style w:type="character" w:styleId="af2">
    <w:name w:val="page number"/>
    <w:uiPriority w:val="99"/>
    <w:rsid w:val="00EF00DD"/>
    <w:rPr>
      <w:rFonts w:cs="Times New Roman"/>
    </w:rPr>
  </w:style>
  <w:style w:type="paragraph" w:styleId="af3">
    <w:name w:val="Balloon Text"/>
    <w:basedOn w:val="a"/>
    <w:link w:val="af4"/>
    <w:uiPriority w:val="99"/>
    <w:semiHidden/>
    <w:rsid w:val="00D23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link w:val="af3"/>
    <w:uiPriority w:val="99"/>
    <w:semiHidden/>
    <w:locked/>
    <w:rsid w:val="00D2333C"/>
    <w:rPr>
      <w:rFonts w:ascii="Segoe UI" w:hAnsi="Segoe UI" w:cs="Segoe UI"/>
      <w:sz w:val="18"/>
      <w:szCs w:val="18"/>
      <w:lang w:eastAsia="en-US"/>
    </w:rPr>
  </w:style>
  <w:style w:type="character" w:styleId="af5">
    <w:name w:val="Strong"/>
    <w:basedOn w:val="a0"/>
    <w:uiPriority w:val="22"/>
    <w:qFormat/>
    <w:locked/>
    <w:rsid w:val="00661E92"/>
    <w:rPr>
      <w:b/>
      <w:bCs/>
    </w:rPr>
  </w:style>
  <w:style w:type="paragraph" w:styleId="af6">
    <w:name w:val="No Spacing"/>
    <w:uiPriority w:val="1"/>
    <w:qFormat/>
    <w:rsid w:val="00661E9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61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1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61E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61E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61E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61E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61E9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61E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61E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"/>
    <w:next w:val="a"/>
    <w:uiPriority w:val="35"/>
    <w:semiHidden/>
    <w:unhideWhenUsed/>
    <w:qFormat/>
    <w:locked/>
    <w:rsid w:val="00661E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3">
    <w:name w:val="Quote"/>
    <w:basedOn w:val="a"/>
    <w:next w:val="a"/>
    <w:link w:val="24"/>
    <w:uiPriority w:val="29"/>
    <w:qFormat/>
    <w:rsid w:val="00661E92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661E92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661E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661E92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661E92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661E92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661E92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661E92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661E92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semiHidden/>
    <w:unhideWhenUsed/>
    <w:qFormat/>
    <w:rsid w:val="00661E92"/>
    <w:pPr>
      <w:outlineLvl w:val="9"/>
    </w:pPr>
  </w:style>
  <w:style w:type="paragraph" w:customStyle="1" w:styleId="S1">
    <w:name w:val="S_Обычный в таблице"/>
    <w:basedOn w:val="a"/>
    <w:link w:val="S2"/>
    <w:rsid w:val="006E4591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_Обычный в таблице Знак"/>
    <w:basedOn w:val="a0"/>
    <w:link w:val="S1"/>
    <w:rsid w:val="006E4591"/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6E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с отступом 21"/>
    <w:basedOn w:val="a"/>
    <w:rsid w:val="006E459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Cell">
    <w:name w:val="ConsPlusCell"/>
    <w:rsid w:val="006E45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0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030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F2811-C801-489D-9855-EB174AD9B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1</Pages>
  <Words>6646</Words>
  <Characters>37886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26</cp:revision>
  <cp:lastPrinted>2021-06-10T08:59:00Z</cp:lastPrinted>
  <dcterms:created xsi:type="dcterms:W3CDTF">2020-08-18T08:20:00Z</dcterms:created>
  <dcterms:modified xsi:type="dcterms:W3CDTF">2021-07-05T05:36:00Z</dcterms:modified>
</cp:coreProperties>
</file>