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8" w:rsidRPr="004A7902" w:rsidRDefault="00D77608" w:rsidP="00096A28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3F1F27"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F1F27"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</w:t>
      </w:r>
      <w:r w:rsidR="001B4123">
        <w:rPr>
          <w:rFonts w:ascii="Times New Roman" w:hAnsi="Times New Roman" w:cs="Times New Roman"/>
          <w:b/>
        </w:rPr>
        <w:t xml:space="preserve">  КРАСНОГОРСКИЙ  РАЙОН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E05D82">
        <w:rPr>
          <w:rFonts w:ascii="Times New Roman" w:hAnsi="Times New Roman" w:cs="Times New Roman"/>
          <w:b/>
        </w:rPr>
        <w:t>ЯЛ</w:t>
      </w:r>
      <w:r>
        <w:rPr>
          <w:rFonts w:ascii="Times New Roman" w:hAnsi="Times New Roman" w:cs="Times New Roman"/>
          <w:b/>
        </w:rPr>
        <w:t>ОВСКАЯ СЕЛЬСКАЯ АДМИНИСТРАЦИЯ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F1F27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F1F27" w:rsidRPr="004A7902">
        <w:rPr>
          <w:rFonts w:ascii="Times New Roman" w:hAnsi="Times New Roman" w:cs="Times New Roman"/>
          <w:b/>
        </w:rPr>
        <w:t>ПОСТАНОВЛЕНИЕ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</w:t>
      </w:r>
      <w:r w:rsidR="002A5207">
        <w:rPr>
          <w:rFonts w:ascii="Times New Roman" w:hAnsi="Times New Roman" w:cs="Times New Roman"/>
        </w:rPr>
        <w:t>26.02.2021</w:t>
      </w:r>
      <w:r w:rsidRPr="004A7902">
        <w:rPr>
          <w:rFonts w:ascii="Times New Roman" w:hAnsi="Times New Roman" w:cs="Times New Roman"/>
        </w:rPr>
        <w:t xml:space="preserve">года N </w:t>
      </w:r>
      <w:r w:rsidR="002A5207">
        <w:rPr>
          <w:rFonts w:ascii="Times New Roman" w:hAnsi="Times New Roman" w:cs="Times New Roman"/>
        </w:rPr>
        <w:t>8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E05D82">
        <w:rPr>
          <w:rFonts w:ascii="Times New Roman" w:hAnsi="Times New Roman" w:cs="Times New Roman"/>
        </w:rPr>
        <w:t>Я</w:t>
      </w:r>
      <w:proofErr w:type="gramEnd"/>
      <w:r w:rsidR="00E05D82">
        <w:rPr>
          <w:rFonts w:ascii="Times New Roman" w:hAnsi="Times New Roman" w:cs="Times New Roman"/>
        </w:rPr>
        <w:t>ловка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r w:rsidR="00E05D82">
              <w:rPr>
                <w:rFonts w:ascii="Times New Roman" w:hAnsi="Times New Roman" w:cs="Times New Roman"/>
              </w:rPr>
              <w:t>Ял</w:t>
            </w:r>
            <w:r w:rsidR="001B4123">
              <w:rPr>
                <w:rFonts w:ascii="Times New Roman" w:hAnsi="Times New Roman" w:cs="Times New Roman"/>
              </w:rPr>
              <w:t>овского сельского поселения</w:t>
            </w:r>
            <w:r w:rsidR="00E05D8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 xml:space="preserve">овского сельского поселения </w:t>
      </w:r>
      <w:r w:rsidR="009161AC" w:rsidRPr="004A7902">
        <w:rPr>
          <w:rFonts w:ascii="Times New Roman" w:hAnsi="Times New Roman" w:cs="Times New Roman"/>
        </w:rPr>
        <w:t xml:space="preserve"> 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</w:t>
      </w:r>
      <w:proofErr w:type="gramStart"/>
      <w:r w:rsidRPr="004A7902">
        <w:rPr>
          <w:rFonts w:ascii="Times New Roman" w:hAnsi="Times New Roman" w:cs="Times New Roman"/>
        </w:rPr>
        <w:t>.</w:t>
      </w:r>
      <w:r w:rsidR="001B4123">
        <w:rPr>
          <w:rFonts w:ascii="Times New Roman" w:hAnsi="Times New Roman" w:cs="Times New Roman"/>
        </w:rPr>
        <w:t>(</w:t>
      </w:r>
      <w:proofErr w:type="gramEnd"/>
      <w:r w:rsidR="001B4123">
        <w:rPr>
          <w:rFonts w:ascii="Times New Roman" w:hAnsi="Times New Roman" w:cs="Times New Roman"/>
        </w:rPr>
        <w:t>раздел сельские поселения)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</w:t>
      </w:r>
      <w:r w:rsidR="001B4123">
        <w:rPr>
          <w:rFonts w:ascii="Times New Roman" w:hAnsi="Times New Roman" w:cs="Times New Roman"/>
        </w:rPr>
        <w:t>ящего постановления оставляю за собой.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1B4123" w:rsidRDefault="003F1F27" w:rsidP="002A5207">
      <w:pPr>
        <w:pStyle w:val="a5"/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Глава Администрации</w:t>
      </w:r>
      <w:r w:rsidR="002A5207">
        <w:rPr>
          <w:rFonts w:ascii="Times New Roman" w:hAnsi="Times New Roman" w:cs="Times New Roman"/>
        </w:rPr>
        <w:tab/>
        <w:t>А.В.Белоус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716273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>Приложение к постановлен</w:t>
      </w:r>
      <w:r w:rsidR="001B4123">
        <w:rPr>
          <w:rFonts w:ascii="Times New Roman" w:hAnsi="Times New Roman" w:cs="Times New Roman"/>
        </w:rPr>
        <w:t xml:space="preserve">ию Администрации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</w:p>
    <w:p w:rsidR="00CE1628" w:rsidRPr="004A7902" w:rsidRDefault="002A5207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26.02.2021г</w:t>
      </w:r>
      <w:r w:rsidR="00F32173" w:rsidRPr="004A7902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8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  <w:b/>
        </w:rPr>
        <w:t>ЯЛ</w:t>
      </w:r>
      <w:r w:rsidR="001B4123">
        <w:rPr>
          <w:rFonts w:ascii="Times New Roman" w:hAnsi="Times New Roman" w:cs="Times New Roman"/>
          <w:b/>
        </w:rPr>
        <w:t xml:space="preserve">ОВСКОГО СЕЛЬСКОГО ПОЕЛЕНИЯ </w:t>
      </w:r>
      <w:r w:rsidRPr="004A7902">
        <w:rPr>
          <w:rFonts w:ascii="Times New Roman" w:hAnsi="Times New Roman" w:cs="Times New Roman"/>
          <w:b/>
        </w:rPr>
        <w:t>КРАСНОГОРСКОГО РАЙОНА БРЯНСКОЙ ОБЛАСТИ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proofErr w:type="gramStart"/>
      <w:r w:rsidR="00F32173" w:rsidRPr="004A7902">
        <w:rPr>
          <w:rFonts w:ascii="Times New Roman" w:hAnsi="Times New Roman" w:cs="Times New Roman"/>
        </w:rPr>
        <w:t>"С</w:t>
      </w:r>
      <w:proofErr w:type="gramEnd"/>
      <w:r w:rsidR="00F32173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 о них в реестр мест (площадок) накопления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</w:t>
      </w:r>
      <w:proofErr w:type="gramStart"/>
      <w:r w:rsidR="003F1F27" w:rsidRPr="004A7902">
        <w:rPr>
          <w:rFonts w:ascii="Times New Roman" w:hAnsi="Times New Roman" w:cs="Times New Roman"/>
        </w:rPr>
        <w:t>,с</w:t>
      </w:r>
      <w:proofErr w:type="gramEnd"/>
      <w:r w:rsidR="003F1F27" w:rsidRPr="004A7902">
        <w:rPr>
          <w:rFonts w:ascii="Times New Roman" w:hAnsi="Times New Roman" w:cs="Times New Roman"/>
        </w:rPr>
        <w:t>оздания комфортных условий для заявителей при предоставлении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</w:t>
      </w:r>
      <w:r w:rsidR="001B4123">
        <w:rPr>
          <w:rFonts w:ascii="Times New Roman" w:hAnsi="Times New Roman" w:cs="Times New Roman"/>
        </w:rPr>
        <w:t xml:space="preserve">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="00DC2461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</w:t>
      </w:r>
      <w:proofErr w:type="gramStart"/>
      <w:r w:rsidR="003F1F27" w:rsidRPr="004A7902">
        <w:rPr>
          <w:rFonts w:ascii="Times New Roman" w:hAnsi="Times New Roman" w:cs="Times New Roman"/>
        </w:rPr>
        <w:t>я(</w:t>
      </w:r>
      <w:proofErr w:type="gramEnd"/>
      <w:r w:rsidR="003F1F27" w:rsidRPr="004A7902">
        <w:rPr>
          <w:rFonts w:ascii="Times New Roman" w:hAnsi="Times New Roman" w:cs="Times New Roman"/>
        </w:rPr>
        <w:t>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представители,</w:t>
      </w:r>
      <w:r w:rsidR="00E05D82">
        <w:rPr>
          <w:rFonts w:ascii="Times New Roman" w:hAnsi="Times New Roman" w:cs="Times New Roman"/>
          <w:lang w:eastAsia="ru-RU" w:bidi="ru-RU"/>
        </w:rPr>
        <w:t xml:space="preserve"> 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-о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</w:t>
      </w:r>
      <w:proofErr w:type="gramStart"/>
      <w:r w:rsidR="003F1F27" w:rsidRPr="004A7902">
        <w:rPr>
          <w:rFonts w:ascii="Times New Roman" w:hAnsi="Times New Roman" w:cs="Times New Roman"/>
        </w:rPr>
        <w:t>и(</w:t>
      </w:r>
      <w:proofErr w:type="gramEnd"/>
      <w:r w:rsidR="003F1F27" w:rsidRPr="004A7902">
        <w:rPr>
          <w:rFonts w:ascii="Times New Roman" w:hAnsi="Times New Roman" w:cs="Times New Roman"/>
        </w:rPr>
        <w:t>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E05D8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1B4123">
        <w:rPr>
          <w:rFonts w:ascii="Times New Roman" w:hAnsi="Times New Roman" w:cs="Times New Roman"/>
        </w:rPr>
        <w:t xml:space="preserve">,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 xml:space="preserve">овского сельского поселения </w:t>
      </w:r>
      <w:r w:rsidR="001540EC" w:rsidRPr="004A7902">
        <w:rPr>
          <w:rFonts w:ascii="Times New Roman" w:hAnsi="Times New Roman" w:cs="Times New Roman"/>
        </w:rPr>
        <w:t xml:space="preserve">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B61DE8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E05D82">
        <w:rPr>
          <w:rFonts w:ascii="Times New Roman" w:hAnsi="Times New Roman" w:cs="Times New Roman"/>
        </w:rPr>
        <w:t xml:space="preserve">а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ТКО (далее </w:t>
      </w:r>
      <w:proofErr w:type="gramStart"/>
      <w:r w:rsidR="003F1F27" w:rsidRPr="004A7902">
        <w:rPr>
          <w:rFonts w:ascii="Times New Roman" w:hAnsi="Times New Roman" w:cs="Times New Roman"/>
        </w:rPr>
        <w:t>-с</w:t>
      </w:r>
      <w:proofErr w:type="gramEnd"/>
      <w:r w:rsidR="003F1F27" w:rsidRPr="004A7902">
        <w:rPr>
          <w:rFonts w:ascii="Times New Roman" w:hAnsi="Times New Roman" w:cs="Times New Roman"/>
        </w:rPr>
        <w:t>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</w:t>
      </w:r>
      <w:proofErr w:type="gramStart"/>
      <w:r w:rsidRPr="004A7902">
        <w:rPr>
          <w:rFonts w:ascii="Times New Roman" w:hAnsi="Times New Roman" w:cs="Times New Roman"/>
        </w:rPr>
        <w:t>О(</w:t>
      </w:r>
      <w:proofErr w:type="gramEnd"/>
      <w:r w:rsidRPr="004A7902">
        <w:rPr>
          <w:rFonts w:ascii="Times New Roman" w:hAnsi="Times New Roman" w:cs="Times New Roman"/>
        </w:rPr>
        <w:t>далее - включение сведений в Реестр, Реестр).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</w:t>
      </w:r>
      <w:r w:rsidR="001B4123">
        <w:rPr>
          <w:rFonts w:ascii="Times New Roman" w:hAnsi="Times New Roman" w:cs="Times New Roman"/>
          <w:bCs/>
        </w:rPr>
        <w:t xml:space="preserve">я Муниципальной услуги является Администрация 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836141" w:rsidRPr="004A7902">
        <w:rPr>
          <w:rFonts w:ascii="Times New Roman" w:hAnsi="Times New Roman" w:cs="Times New Roman"/>
        </w:rPr>
        <w:t>Красногорского района Бр</w:t>
      </w:r>
      <w:r w:rsidR="001B4123">
        <w:rPr>
          <w:rFonts w:ascii="Times New Roman" w:hAnsi="Times New Roman" w:cs="Times New Roman"/>
        </w:rPr>
        <w:t xml:space="preserve">янской области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B4123">
        <w:rPr>
          <w:rFonts w:ascii="Times New Roman" w:hAnsi="Times New Roman" w:cs="Times New Roman"/>
          <w:bCs/>
        </w:rPr>
        <w:t>243162</w:t>
      </w:r>
      <w:r w:rsidR="00836141" w:rsidRPr="004A7902">
        <w:rPr>
          <w:rFonts w:ascii="Times New Roman" w:hAnsi="Times New Roman" w:cs="Times New Roman"/>
          <w:bCs/>
        </w:rPr>
        <w:t>, Бр</w:t>
      </w:r>
      <w:r w:rsidR="001B4123">
        <w:rPr>
          <w:rFonts w:ascii="Times New Roman" w:hAnsi="Times New Roman" w:cs="Times New Roman"/>
          <w:bCs/>
        </w:rPr>
        <w:t>янская область, с</w:t>
      </w:r>
      <w:proofErr w:type="gramStart"/>
      <w:r w:rsidR="001B4123">
        <w:rPr>
          <w:rFonts w:ascii="Times New Roman" w:hAnsi="Times New Roman" w:cs="Times New Roman"/>
          <w:bCs/>
        </w:rPr>
        <w:t>.</w:t>
      </w:r>
      <w:r w:rsidR="00E05D82">
        <w:rPr>
          <w:rFonts w:ascii="Times New Roman" w:hAnsi="Times New Roman" w:cs="Times New Roman"/>
          <w:bCs/>
        </w:rPr>
        <w:t>Я</w:t>
      </w:r>
      <w:proofErr w:type="gramEnd"/>
      <w:r w:rsidR="00E05D82">
        <w:rPr>
          <w:rFonts w:ascii="Times New Roman" w:hAnsi="Times New Roman" w:cs="Times New Roman"/>
          <w:bCs/>
        </w:rPr>
        <w:t>л</w:t>
      </w:r>
      <w:r w:rsidR="001B4123">
        <w:rPr>
          <w:rFonts w:ascii="Times New Roman" w:hAnsi="Times New Roman" w:cs="Times New Roman"/>
          <w:bCs/>
        </w:rPr>
        <w:t xml:space="preserve">ы , ул. Первомайская, д. 1 , 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B4123">
        <w:rPr>
          <w:rFonts w:ascii="Times New Roman" w:hAnsi="Times New Roman" w:cs="Times New Roman"/>
          <w:bCs/>
        </w:rPr>
        <w:t xml:space="preserve"> 84834694647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</w:t>
      </w:r>
      <w:proofErr w:type="gramStart"/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заявки в Администрацию о согласовании места накопления ТКО (далее </w:t>
      </w:r>
      <w:proofErr w:type="gramStart"/>
      <w:r w:rsidRPr="004A7902">
        <w:rPr>
          <w:rFonts w:ascii="Times New Roman" w:hAnsi="Times New Roman" w:cs="Times New Roman"/>
        </w:rPr>
        <w:t>-З</w:t>
      </w:r>
      <w:proofErr w:type="gramEnd"/>
      <w:r w:rsidRPr="004A7902">
        <w:rPr>
          <w:rFonts w:ascii="Times New Roman" w:hAnsi="Times New Roman" w:cs="Times New Roman"/>
        </w:rPr>
        <w:t>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Клинцы,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2.5.4. Федеральным законом от 06.10.2003 N 131-ФЗ "Об общих принципах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 . 5 . 5 . Федеральным законом от 02.05.2006 N 59-ФЗ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)ф</w:t>
      </w:r>
      <w:proofErr w:type="gramEnd"/>
      <w:r w:rsidRPr="004A7902">
        <w:rPr>
          <w:rFonts w:ascii="Times New Roman" w:hAnsi="Times New Roman" w:cs="Times New Roman"/>
          <w:bCs/>
        </w:rPr>
        <w:t>едеральных органов исполнительной власти и их должностных лиц,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,наделенных в соответствии с федеральными законами полномочиями по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и их должностных лиц, организаций, предусмотренных частью </w:t>
      </w:r>
      <w:proofErr w:type="gramStart"/>
      <w:r w:rsidRPr="004A7902">
        <w:rPr>
          <w:rFonts w:ascii="Times New Roman" w:hAnsi="Times New Roman" w:cs="Times New Roman"/>
          <w:bCs/>
        </w:rPr>
        <w:t>1.1 статьи 16Федерального закона "Об организации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соответствии с федеральными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192,22.08.2012);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</w:t>
      </w:r>
      <w:r w:rsidR="00E05D82">
        <w:rPr>
          <w:rFonts w:ascii="Times New Roman" w:hAnsi="Times New Roman" w:cs="Times New Roman"/>
          <w:bCs/>
          <w:i/>
        </w:rPr>
        <w:t>ципальной услуги и услуг, которы</w:t>
      </w:r>
      <w:r w:rsidRPr="004A7902">
        <w:rPr>
          <w:rFonts w:ascii="Times New Roman" w:hAnsi="Times New Roman" w:cs="Times New Roman"/>
          <w:bCs/>
          <w:i/>
        </w:rPr>
        <w:t>е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 xml:space="preserve">являются необходимыми и обязательными для </w:t>
      </w:r>
      <w:r w:rsidR="00E05D82">
        <w:rPr>
          <w:rFonts w:ascii="Times New Roman" w:hAnsi="Times New Roman" w:cs="Times New Roman"/>
          <w:bCs/>
          <w:i/>
        </w:rPr>
        <w:t xml:space="preserve">предоставления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</w:t>
      </w:r>
      <w:proofErr w:type="gramStart"/>
      <w:r w:rsidRPr="004A7902">
        <w:rPr>
          <w:rFonts w:ascii="Times New Roman" w:hAnsi="Times New Roman" w:cs="Times New Roman"/>
          <w:bCs/>
        </w:rPr>
        <w:t>)</w:t>
      </w:r>
      <w:r w:rsidR="00096026" w:rsidRPr="004A7902">
        <w:rPr>
          <w:rFonts w:ascii="Times New Roman" w:hAnsi="Times New Roman" w:cs="Times New Roman"/>
          <w:bCs/>
        </w:rPr>
        <w:t>д</w:t>
      </w:r>
      <w:proofErr w:type="gramEnd"/>
      <w:r w:rsidR="00096026" w:rsidRPr="004A7902">
        <w:rPr>
          <w:rFonts w:ascii="Times New Roman" w:hAnsi="Times New Roman" w:cs="Times New Roman"/>
          <w:bCs/>
        </w:rPr>
        <w:t>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 xml:space="preserve">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з</w:t>
      </w:r>
      <w:proofErr w:type="spellEnd"/>
      <w:r w:rsidRPr="004A7902">
        <w:rPr>
          <w:rFonts w:ascii="Times New Roman" w:hAnsi="Times New Roman" w:cs="Times New Roman"/>
          <w:bCs/>
        </w:rPr>
        <w:t xml:space="preserve">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й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461988" w:rsidRPr="004A7902">
        <w:rPr>
          <w:rFonts w:ascii="Times New Roman" w:hAnsi="Times New Roman" w:cs="Times New Roman"/>
          <w:bCs/>
        </w:rPr>
        <w:t xml:space="preserve">отдел ЖКХ </w:t>
      </w:r>
      <w:r w:rsidRPr="004A7902">
        <w:rPr>
          <w:rFonts w:ascii="Times New Roman" w:hAnsi="Times New Roman" w:cs="Times New Roman"/>
          <w:bCs/>
        </w:rPr>
        <w:t>или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N2 к Регламенту в случае направления Заявки о включении сведений в Реестр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Pr="004A7902">
        <w:rPr>
          <w:rFonts w:ascii="Times New Roman" w:hAnsi="Times New Roman" w:cs="Times New Roman"/>
          <w:bCs/>
        </w:rPr>
        <w:t>отдел ЖКХ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 xml:space="preserve">, в случае </w:t>
      </w:r>
      <w:r w:rsidR="003F1F27" w:rsidRPr="004A7902">
        <w:rPr>
          <w:rFonts w:ascii="Times New Roman" w:hAnsi="Times New Roman" w:cs="Times New Roman"/>
          <w:bCs/>
        </w:rPr>
        <w:lastRenderedPageBreak/>
        <w:t>подачи Заявки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з</w:t>
      </w:r>
      <w:proofErr w:type="spellEnd"/>
      <w:r w:rsidRPr="004A7902">
        <w:rPr>
          <w:rFonts w:ascii="Times New Roman" w:hAnsi="Times New Roman" w:cs="Times New Roman"/>
          <w:bCs/>
        </w:rPr>
        <w:t>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й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или Заявки о включении сведений в Реестр (далее - Заявка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12121C" w:rsidRPr="004A7902">
        <w:rPr>
          <w:rFonts w:ascii="Times New Roman" w:hAnsi="Times New Roman" w:cs="Times New Roman"/>
          <w:bCs/>
        </w:rPr>
        <w:t>Отдел ЖКХ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E05D82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757434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2.7.4. 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7E153C" w:rsidRPr="004A7902">
        <w:rPr>
          <w:rFonts w:ascii="Times New Roman" w:hAnsi="Times New Roman" w:cs="Times New Roman"/>
          <w:bCs/>
        </w:rPr>
        <w:t xml:space="preserve">Красногорского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</w:t>
      </w:r>
      <w:r w:rsidR="003204F4">
        <w:rPr>
          <w:rFonts w:ascii="Times New Roman" w:hAnsi="Times New Roman" w:cs="Times New Roman"/>
          <w:shd w:val="clear" w:color="auto" w:fill="FFFFFF"/>
        </w:rPr>
        <w:t xml:space="preserve"> </w:t>
      </w:r>
      <w:r w:rsidR="00E05D82">
        <w:rPr>
          <w:rFonts w:ascii="Times New Roman" w:hAnsi="Times New Roman" w:cs="Times New Roman"/>
          <w:shd w:val="clear" w:color="auto" w:fill="FFFFFF"/>
        </w:rPr>
        <w:t>Ял</w:t>
      </w:r>
      <w:r w:rsidR="003204F4">
        <w:rPr>
          <w:rFonts w:ascii="Times New Roman" w:hAnsi="Times New Roman" w:cs="Times New Roman"/>
          <w:shd w:val="clear" w:color="auto" w:fill="FFFFFF"/>
        </w:rPr>
        <w:t>овского сельского поселения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Красногорского района уведомляет заявителя о принятом решении в течение 3 рабочих дней со дня его принятия</w:t>
      </w:r>
      <w:r w:rsidR="0077663C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</w:t>
      </w: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r w:rsidR="00E05D82">
        <w:rPr>
          <w:rFonts w:ascii="Times New Roman" w:hAnsi="Times New Roman" w:cs="Times New Roman"/>
          <w:shd w:val="clear" w:color="auto" w:fill="FFFFFF"/>
        </w:rPr>
        <w:t>Ял</w:t>
      </w:r>
      <w:r w:rsidR="003204F4">
        <w:rPr>
          <w:rFonts w:ascii="Times New Roman" w:hAnsi="Times New Roman" w:cs="Times New Roman"/>
          <w:shd w:val="clear" w:color="auto" w:fill="FFFFFF"/>
        </w:rPr>
        <w:t xml:space="preserve">овского сельского поселения </w:t>
      </w:r>
      <w:r w:rsidRPr="004A7902">
        <w:rPr>
          <w:rFonts w:ascii="Times New Roman" w:hAnsi="Times New Roman" w:cs="Times New Roman"/>
          <w:shd w:val="clear" w:color="auto" w:fill="FFFFFF"/>
        </w:rPr>
        <w:t>Красногорского района с заявкой о включении сведений о месте (площадке) накопления твердых коммунальных отходов в реестр.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Заявка, поступившая в уполномоченный орган повторно, рассматривается в порядке и сроки, которые установлены </w:t>
      </w:r>
      <w:hyperlink r:id="rId6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2.12. Срок регистрации запроса заявителя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средств для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портале.2.13.4. Для заявителей обеспечивается возможность осуществлять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Официальный портал должен </w:t>
      </w:r>
      <w:r w:rsidRPr="004A7902">
        <w:rPr>
          <w:rFonts w:ascii="Times New Roman" w:hAnsi="Times New Roman" w:cs="Times New Roman"/>
          <w:bCs/>
        </w:rPr>
        <w:lastRenderedPageBreak/>
        <w:t>содержать список регламентированных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Оформление визуальной, текстовой и </w:t>
      </w:r>
      <w:proofErr w:type="spellStart"/>
      <w:r w:rsidRPr="004A7902">
        <w:rPr>
          <w:rFonts w:ascii="Times New Roman" w:hAnsi="Times New Roman" w:cs="Times New Roman"/>
          <w:bCs/>
        </w:rPr>
        <w:t>мультимедийной</w:t>
      </w:r>
      <w:proofErr w:type="spellEnd"/>
      <w:r w:rsidRPr="004A7902">
        <w:rPr>
          <w:rFonts w:ascii="Times New Roman" w:hAnsi="Times New Roman" w:cs="Times New Roman"/>
          <w:bCs/>
        </w:rPr>
        <w:t xml:space="preserve">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.14.1. Показателями доступности муниципальной услуги являются: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информационно-телекоммуникационных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информационно-коммуникационных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7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</w:t>
      </w:r>
      <w:proofErr w:type="gramStart"/>
      <w:r w:rsidRPr="004A7902">
        <w:rPr>
          <w:rFonts w:ascii="Times New Roman" w:hAnsi="Times New Roman" w:cs="Times New Roman"/>
          <w:bCs/>
        </w:rPr>
        <w:t>и"</w:t>
      </w:r>
      <w:proofErr w:type="gramEnd"/>
      <w:r w:rsidRPr="004A7902">
        <w:rPr>
          <w:rFonts w:ascii="Times New Roman" w:hAnsi="Times New Roman" w:cs="Times New Roman"/>
          <w:bCs/>
        </w:rPr>
        <w:t>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получить результат предоставления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3204F4" w:rsidRDefault="003F1F27" w:rsidP="003204F4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</w:t>
      </w:r>
      <w:r w:rsidR="003204F4">
        <w:rPr>
          <w:rFonts w:ascii="Times New Roman" w:hAnsi="Times New Roman" w:cs="Times New Roman"/>
          <w:bCs/>
        </w:rPr>
        <w:t>услуги в МФЦ, не предусмотрено.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DC2461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3.1. </w:t>
      </w:r>
      <w:proofErr w:type="gramStart"/>
      <w:r w:rsidRPr="004A7902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б)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по выбору Заявителя), иные действия, необходимые для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B90685" w:rsidRPr="004A7902">
        <w:rPr>
          <w:rFonts w:ascii="Times New Roman" w:hAnsi="Times New Roman" w:cs="Times New Roman"/>
          <w:bCs/>
        </w:rPr>
        <w:t>п</w:t>
      </w:r>
      <w:proofErr w:type="spellEnd"/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B90685" w:rsidRPr="004A7902">
        <w:rPr>
          <w:rFonts w:ascii="Times New Roman" w:hAnsi="Times New Roman" w:cs="Times New Roman"/>
          <w:bCs/>
        </w:rPr>
        <w:t>эл</w:t>
      </w:r>
      <w:proofErr w:type="spellEnd"/>
      <w:r w:rsidR="00B90685" w:rsidRPr="004A7902">
        <w:rPr>
          <w:rFonts w:ascii="Times New Roman" w:hAnsi="Times New Roman" w:cs="Times New Roman"/>
          <w:bCs/>
        </w:rPr>
        <w:t>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B90685" w:rsidRPr="004A7902">
        <w:rPr>
          <w:rFonts w:ascii="Times New Roman" w:hAnsi="Times New Roman" w:cs="Times New Roman"/>
          <w:bCs/>
        </w:rPr>
        <w:t>отдел ЖК</w:t>
      </w:r>
      <w:r w:rsidR="00BC480F" w:rsidRPr="004A7902">
        <w:rPr>
          <w:rFonts w:ascii="Times New Roman" w:hAnsi="Times New Roman" w:cs="Times New Roman"/>
          <w:bCs/>
        </w:rPr>
        <w:t>Х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3204F4">
        <w:rPr>
          <w:rFonts w:ascii="Times New Roman" w:hAnsi="Times New Roman" w:cs="Times New Roman"/>
          <w:bCs/>
        </w:rPr>
        <w:t>администрации или с</w:t>
      </w:r>
      <w:r w:rsidRPr="004A7902">
        <w:rPr>
          <w:rFonts w:ascii="Times New Roman" w:hAnsi="Times New Roman" w:cs="Times New Roman"/>
          <w:bCs/>
        </w:rPr>
        <w:t>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DC2461">
        <w:rPr>
          <w:rFonts w:ascii="Times New Roman" w:hAnsi="Times New Roman" w:cs="Times New Roman"/>
          <w:bCs/>
        </w:rPr>
        <w:t xml:space="preserve"> д</w:t>
      </w:r>
      <w:r w:rsidRPr="004A7902">
        <w:rPr>
          <w:rFonts w:ascii="Times New Roman" w:hAnsi="Times New Roman" w:cs="Times New Roman"/>
          <w:bCs/>
        </w:rPr>
        <w:t>окумента, удостоверяющего его личность (в случае обращения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от27.07.2010 N 210-ФЗ "Об организации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принятой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DC2461">
        <w:rPr>
          <w:rFonts w:ascii="Times New Roman" w:hAnsi="Times New Roman" w:cs="Times New Roman"/>
          <w:bCs/>
        </w:rPr>
        <w:t xml:space="preserve"> а</w:t>
      </w:r>
      <w:r w:rsidR="003204F4">
        <w:rPr>
          <w:rFonts w:ascii="Times New Roman" w:hAnsi="Times New Roman" w:cs="Times New Roman"/>
          <w:bCs/>
        </w:rPr>
        <w:t>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форме:- проверяет подлинность электронной подписи (электронных подписей)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</w:t>
      </w:r>
      <w:proofErr w:type="gramStart"/>
      <w:r w:rsidRPr="004A7902">
        <w:rPr>
          <w:rFonts w:ascii="Times New Roman" w:hAnsi="Times New Roman" w:cs="Times New Roman"/>
          <w:bCs/>
        </w:rPr>
        <w:t>)Д</w:t>
      </w:r>
      <w:proofErr w:type="gramEnd"/>
      <w:r w:rsidRPr="004A7902">
        <w:rPr>
          <w:rFonts w:ascii="Times New Roman" w:hAnsi="Times New Roman" w:cs="Times New Roman"/>
          <w:bCs/>
        </w:rPr>
        <w:t xml:space="preserve">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подписи" (далее - проверка квалифицированной подписи).В случае если в результате проверки квалифицированной подписи </w:t>
      </w:r>
      <w:proofErr w:type="gramStart"/>
      <w:r w:rsidRPr="004A7902">
        <w:rPr>
          <w:rFonts w:ascii="Times New Roman" w:hAnsi="Times New Roman" w:cs="Times New Roman"/>
          <w:bCs/>
        </w:rPr>
        <w:t>будет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приеме к </w:t>
      </w:r>
      <w:r w:rsidRPr="004A7902">
        <w:rPr>
          <w:rFonts w:ascii="Times New Roman" w:hAnsi="Times New Roman" w:cs="Times New Roman"/>
          <w:bCs/>
        </w:rPr>
        <w:lastRenderedPageBreak/>
        <w:t>рассмотрению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</w:t>
      </w:r>
      <w:proofErr w:type="gramEnd"/>
      <w:r w:rsidRPr="004A7902">
        <w:rPr>
          <w:rFonts w:ascii="Times New Roman" w:hAnsi="Times New Roman" w:cs="Times New Roman"/>
          <w:bCs/>
        </w:rPr>
        <w:t xml:space="preserve"> Такое уведомление подписывается квалифицированной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</w:t>
      </w:r>
      <w:r w:rsidR="00DC2461">
        <w:rPr>
          <w:rFonts w:ascii="Times New Roman" w:hAnsi="Times New Roman" w:cs="Times New Roman"/>
          <w:bCs/>
        </w:rPr>
        <w:t xml:space="preserve">ии муниципальной услуги, устранении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.8 Регламента. При наличии оснований для отказа в приеме документов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3.2Регламента.3.3.2. При непредставлении документов, указанных в подпункте 2 пункта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 xml:space="preserve">.7.1 Регламента, Заявителем самостоятельно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непозднее 2 рабочих дней, следующих за днем поступления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 Регламента.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2 рабочих дней со дня поступления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по Брянской области в городе Клинцы,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</w:t>
      </w:r>
      <w:proofErr w:type="gramStart"/>
      <w:r w:rsidR="00BC480F" w:rsidRPr="004A7902">
        <w:rPr>
          <w:rFonts w:ascii="Times New Roman" w:hAnsi="Times New Roman" w:cs="Times New Roman"/>
          <w:shd w:val="clear" w:color="auto" w:fill="FFFFFF"/>
        </w:rPr>
        <w:t>и</w:t>
      </w:r>
      <w:r w:rsidRPr="004A7902">
        <w:rPr>
          <w:rFonts w:ascii="Times New Roman" w:hAnsi="Times New Roman" w:cs="Times New Roman"/>
          <w:bCs/>
        </w:rPr>
        <w:t>(</w:t>
      </w:r>
      <w:proofErr w:type="gramEnd"/>
      <w:r w:rsidRPr="004A7902">
        <w:rPr>
          <w:rFonts w:ascii="Times New Roman" w:hAnsi="Times New Roman" w:cs="Times New Roman"/>
          <w:bCs/>
        </w:rPr>
        <w:t>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>Специалис</w:t>
      </w:r>
      <w:r w:rsidR="003204F4">
        <w:rPr>
          <w:rFonts w:ascii="Times New Roman" w:hAnsi="Times New Roman" w:cs="Times New Roman"/>
          <w:bCs/>
        </w:rPr>
        <w:t>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1 рабочего дня со дня поступления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 документы (сведения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сведений в Реестр осуществляется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срок не позднее 10календарных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3204F4">
        <w:rPr>
          <w:rFonts w:ascii="Times New Roman" w:hAnsi="Times New Roman" w:cs="Times New Roman"/>
          <w:bCs/>
        </w:rPr>
        <w:t xml:space="preserve">Администрация </w:t>
      </w:r>
      <w:r w:rsidRPr="004A7902">
        <w:rPr>
          <w:rFonts w:ascii="Times New Roman" w:hAnsi="Times New Roman" w:cs="Times New Roman"/>
          <w:bCs/>
        </w:rPr>
        <w:t>осуществляет осмотр расположения 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путем проведения выездного заседания, включающего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(площадки)накопления ТКО в районах сложившейся застройки, оформляет акт по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рекомендации о возможности или невозможности создания места (площадки)накопления ТКО с приложением схемы размещения места (площадки)накопления ТКО по форме </w:t>
      </w:r>
      <w:r w:rsidR="000E1B86" w:rsidRPr="002A5207">
        <w:rPr>
          <w:rFonts w:ascii="Times New Roman" w:hAnsi="Times New Roman" w:cs="Times New Roman"/>
          <w:bCs/>
        </w:rPr>
        <w:t>согласно приложению 6</w:t>
      </w:r>
      <w:r w:rsidRPr="002A5207">
        <w:rPr>
          <w:rFonts w:ascii="Times New Roman" w:hAnsi="Times New Roman" w:cs="Times New Roman"/>
          <w:bCs/>
        </w:rPr>
        <w:t xml:space="preserve"> к</w:t>
      </w:r>
      <w:r w:rsidR="000E1B86" w:rsidRPr="002A5207">
        <w:rPr>
          <w:rFonts w:ascii="Times New Roman" w:hAnsi="Times New Roman" w:cs="Times New Roman"/>
          <w:bCs/>
        </w:rPr>
        <w:t xml:space="preserve"> настоящему регламенту</w:t>
      </w:r>
      <w:r w:rsidRPr="002A5207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(далее - Решение), которое утверждается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BB3B78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BB3B78">
        <w:rPr>
          <w:rFonts w:ascii="Times New Roman" w:hAnsi="Times New Roman" w:cs="Times New Roman"/>
          <w:bCs/>
        </w:rPr>
        <w:t xml:space="preserve"> 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BB3B78">
        <w:rPr>
          <w:rFonts w:ascii="Times New Roman" w:hAnsi="Times New Roman" w:cs="Times New Roman"/>
          <w:bCs/>
        </w:rPr>
        <w:t xml:space="preserve"> 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</w:t>
      </w:r>
      <w:proofErr w:type="gramStart"/>
      <w:r w:rsidRPr="004A7902">
        <w:rPr>
          <w:rFonts w:ascii="Times New Roman" w:hAnsi="Times New Roman" w:cs="Times New Roman"/>
          <w:bCs/>
        </w:rPr>
        <w:t>;д</w:t>
      </w:r>
      <w:proofErr w:type="gramEnd"/>
      <w:r w:rsidRPr="004A7902">
        <w:rPr>
          <w:rFonts w:ascii="Times New Roman" w:hAnsi="Times New Roman" w:cs="Times New Roman"/>
          <w:bCs/>
        </w:rPr>
        <w:t>окументы, имеющие юридическую силу, свидетельствующие о наличии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;в</w:t>
      </w:r>
      <w:proofErr w:type="gramEnd"/>
      <w:r w:rsidRPr="004A7902">
        <w:rPr>
          <w:rFonts w:ascii="Times New Roman" w:hAnsi="Times New Roman" w:cs="Times New Roman"/>
          <w:bCs/>
        </w:rPr>
        <w:t xml:space="preserve">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BB3B78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</w:t>
      </w:r>
      <w:r w:rsidRPr="004A7902">
        <w:rPr>
          <w:rFonts w:ascii="Times New Roman" w:hAnsi="Times New Roman" w:cs="Times New Roman"/>
          <w:bCs/>
        </w:rPr>
        <w:lastRenderedPageBreak/>
        <w:t xml:space="preserve">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BB3B78">
        <w:rPr>
          <w:rFonts w:ascii="Times New Roman" w:hAnsi="Times New Roman" w:cs="Times New Roman"/>
          <w:bCs/>
        </w:rPr>
        <w:t xml:space="preserve">  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осуществляется Главой Администрации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числе порядок и формы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4B128F" w:rsidRPr="004A7902">
        <w:rPr>
          <w:rFonts w:ascii="Times New Roman" w:hAnsi="Times New Roman" w:cs="Times New Roman"/>
          <w:bCs/>
        </w:rPr>
        <w:t xml:space="preserve">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</w:t>
      </w:r>
      <w:proofErr w:type="gramStart"/>
      <w:r w:rsidRPr="004A7902">
        <w:rPr>
          <w:rFonts w:ascii="Times New Roman" w:hAnsi="Times New Roman" w:cs="Times New Roman"/>
          <w:bCs/>
        </w:rPr>
        <w:t>р(</w:t>
      </w:r>
      <w:proofErr w:type="gramEnd"/>
      <w:r w:rsidRPr="004A7902">
        <w:rPr>
          <w:rFonts w:ascii="Times New Roman" w:hAnsi="Times New Roman" w:cs="Times New Roman"/>
          <w:bCs/>
        </w:rPr>
        <w:t>осуществляется на основании годовых планов работы) и внеплановый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обращению).Результаты оформляются в виде акта, в котором отмечаются выявленные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 xml:space="preserve">бездействие), принимаемые (осуществляемые) ими в ходе </w:t>
      </w:r>
      <w:r w:rsidR="00BB3B78">
        <w:rPr>
          <w:rFonts w:ascii="Times New Roman" w:hAnsi="Times New Roman" w:cs="Times New Roman"/>
          <w:bCs/>
        </w:rPr>
        <w:t xml:space="preserve">предоставления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предусмотрено нормативными правовыми актами </w:t>
      </w:r>
      <w:r w:rsidRPr="004A7902">
        <w:rPr>
          <w:rFonts w:ascii="Times New Roman" w:hAnsi="Times New Roman" w:cs="Times New Roman"/>
          <w:bCs/>
        </w:rPr>
        <w:lastRenderedPageBreak/>
        <w:t>Российской Федерации,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4B128F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>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EC0E29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055890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05589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4части 1 статьи 7 настоящего Федерального закона от 27.07.2010 N 210-ФЗ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proofErr w:type="gramEnd"/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функциональный центр, может быть направлена по почте,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информационно-телекоммуникационной сети "Интернет", официального сайта органа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,</w:t>
      </w:r>
      <w:proofErr w:type="gramEnd"/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)р</w:t>
      </w:r>
      <w:proofErr w:type="gramEnd"/>
      <w:r w:rsidRPr="004A7902">
        <w:rPr>
          <w:rFonts w:ascii="Times New Roman" w:hAnsi="Times New Roman" w:cs="Times New Roman"/>
          <w:bCs/>
        </w:rPr>
        <w:t>аботника многофункционального центра подаются руководителю этого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ногофункционального центра подаются учредителю многофункционального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нахождения заявителя - юридического </w:t>
      </w:r>
      <w:r w:rsidRPr="004A7902">
        <w:rPr>
          <w:rFonts w:ascii="Times New Roman" w:hAnsi="Times New Roman" w:cs="Times New Roman"/>
          <w:bCs/>
        </w:rPr>
        <w:lastRenderedPageBreak/>
        <w:t>лица, а также номер (номера</w:t>
      </w:r>
      <w:proofErr w:type="gramStart"/>
      <w:r w:rsidRPr="004A7902">
        <w:rPr>
          <w:rFonts w:ascii="Times New Roman" w:hAnsi="Times New Roman" w:cs="Times New Roman"/>
          <w:bCs/>
        </w:rPr>
        <w:t>)к</w:t>
      </w:r>
      <w:proofErr w:type="gramEnd"/>
      <w:r w:rsidRPr="004A7902">
        <w:rPr>
          <w:rFonts w:ascii="Times New Roman" w:hAnsi="Times New Roman" w:cs="Times New Roman"/>
          <w:bCs/>
        </w:rPr>
        <w:t>онтактного телефона, адрес (адреса) электронной почты (при наличии)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</w:t>
      </w:r>
      <w:proofErr w:type="gramStart"/>
      <w:r w:rsidRPr="004A7902">
        <w:rPr>
          <w:rFonts w:ascii="Times New Roman" w:hAnsi="Times New Roman" w:cs="Times New Roman"/>
          <w:bCs/>
        </w:rPr>
        <w:t>ы(</w:t>
      </w:r>
      <w:proofErr w:type="gramEnd"/>
      <w:r w:rsidRPr="004A7902">
        <w:rPr>
          <w:rFonts w:ascii="Times New Roman" w:hAnsi="Times New Roman" w:cs="Times New Roman"/>
          <w:bCs/>
        </w:rPr>
        <w:t>при наличии), подтверждающие доводы заявителя, либо их копии.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</w:t>
      </w:r>
      <w:r w:rsidR="00DC2461">
        <w:rPr>
          <w:rFonts w:ascii="Times New Roman" w:hAnsi="Times New Roman" w:cs="Times New Roman"/>
          <w:bCs/>
        </w:rPr>
        <w:t xml:space="preserve">о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DC2461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</w:t>
      </w:r>
      <w:r w:rsidR="00DC2461">
        <w:rPr>
          <w:rFonts w:ascii="Times New Roman" w:hAnsi="Times New Roman" w:cs="Times New Roman"/>
          <w:bCs/>
        </w:rPr>
        <w:t>тствии с которым такое физическо</w:t>
      </w:r>
      <w:r w:rsidRPr="004A7902">
        <w:rPr>
          <w:rFonts w:ascii="Times New Roman" w:hAnsi="Times New Roman" w:cs="Times New Roman"/>
          <w:bCs/>
        </w:rPr>
        <w:t>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>бездействие) федеральных органов исполнительной власти и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5.11. Не позднее дня, следующего за днем принятия решения, указанного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</w:t>
      </w:r>
      <w:proofErr w:type="gramEnd"/>
      <w:r w:rsidRPr="004A7902">
        <w:rPr>
          <w:rFonts w:ascii="Times New Roman" w:hAnsi="Times New Roman" w:cs="Times New Roman"/>
          <w:bCs/>
        </w:rPr>
        <w:t xml:space="preserve"> при условии, что указанное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информационно-телекоммуникационной сети "Интернет",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 со</w:t>
      </w:r>
      <w:proofErr w:type="gramEnd"/>
      <w:r w:rsidRPr="004A7902">
        <w:rPr>
          <w:rFonts w:ascii="Times New Roman" w:hAnsi="Times New Roman" w:cs="Times New Roman"/>
          <w:bCs/>
        </w:rPr>
        <w:t xml:space="preserve"> дня регистрации обращения сообщается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информационно-телекоммуникационной сети "Интернет", на котором размещен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r w:rsidR="00E05D82">
        <w:rPr>
          <w:rFonts w:ascii="Times New Roman" w:hAnsi="Times New Roman" w:cs="Times New Roman"/>
          <w:b/>
        </w:rPr>
        <w:t>Ял</w:t>
      </w:r>
      <w:r w:rsidR="001B4123">
        <w:rPr>
          <w:rFonts w:ascii="Times New Roman" w:hAnsi="Times New Roman" w:cs="Times New Roman"/>
          <w:b/>
        </w:rPr>
        <w:t>овского сельского поселения</w:t>
      </w:r>
      <w:r w:rsidR="004A7902" w:rsidRPr="004A7902">
        <w:rPr>
          <w:rFonts w:ascii="Times New Roman" w:hAnsi="Times New Roman" w:cs="Times New Roman"/>
          <w:b/>
        </w:rPr>
        <w:t xml:space="preserve"> Красногорского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</w:t>
      </w:r>
      <w:proofErr w:type="gramStart"/>
      <w:r w:rsidRPr="004A7902">
        <w:rPr>
          <w:rFonts w:ascii="Times New Roman" w:hAnsi="Times New Roman" w:cs="Times New Roman"/>
          <w:bCs/>
        </w:rPr>
        <w:t>т(</w:t>
      </w:r>
      <w:proofErr w:type="gramEnd"/>
      <w:r w:rsidRPr="004A7902">
        <w:rPr>
          <w:rFonts w:ascii="Times New Roman" w:hAnsi="Times New Roman" w:cs="Times New Roman"/>
          <w:bCs/>
        </w:rPr>
        <w:t>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</w:t>
      </w:r>
      <w:proofErr w:type="gramStart"/>
      <w:r w:rsidRPr="004A7902">
        <w:rPr>
          <w:rFonts w:ascii="Times New Roman" w:hAnsi="Times New Roman" w:cs="Times New Roman"/>
          <w:bCs/>
        </w:rPr>
        <w:t>.(</w:t>
      </w:r>
      <w:proofErr w:type="gramEnd"/>
      <w:r w:rsidRPr="004A7902">
        <w:rPr>
          <w:rFonts w:ascii="Times New Roman" w:hAnsi="Times New Roman" w:cs="Times New Roman"/>
          <w:bCs/>
        </w:rPr>
        <w:t>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spellStart"/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4A7902">
        <w:rPr>
          <w:rFonts w:ascii="Times New Roman" w:hAnsi="Times New Roman" w:cs="Times New Roman"/>
          <w:bCs/>
        </w:rPr>
        <w:t>/</w:t>
      </w:r>
      <w:proofErr w:type="spellStart"/>
      <w:r w:rsidRPr="004A7902">
        <w:rPr>
          <w:rFonts w:ascii="Times New Roman" w:hAnsi="Times New Roman" w:cs="Times New Roman"/>
          <w:bCs/>
        </w:rPr>
        <w:t>п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proofErr w:type="gramStart"/>
      <w:r w:rsidRPr="004A7902">
        <w:rPr>
          <w:rFonts w:ascii="Times New Roman" w:hAnsi="Times New Roman" w:cs="Times New Roman"/>
          <w:bCs/>
        </w:rPr>
        <w:t>-и</w:t>
      </w:r>
      <w:proofErr w:type="gramEnd"/>
      <w:r w:rsidRPr="004A7902">
        <w:rPr>
          <w:rFonts w:ascii="Times New Roman" w:hAnsi="Times New Roman" w:cs="Times New Roman"/>
          <w:bCs/>
        </w:rPr>
        <w:t>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_________________(подпись заявителя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санитарно-эпидемиолог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77663C">
        <w:rPr>
          <w:rFonts w:ascii="Times New Roman" w:hAnsi="Times New Roman" w:cs="Times New Roman"/>
          <w:bCs/>
        </w:rPr>
        <w:t xml:space="preserve"> 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отходов) на землях или земельных участках, находящихся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 государственной или муниципальной собственности)</w:t>
      </w:r>
      <w:proofErr w:type="gramStart"/>
      <w:r w:rsidRPr="004A7902">
        <w:rPr>
          <w:rFonts w:ascii="Times New Roman" w:hAnsi="Times New Roman" w:cs="Times New Roman"/>
          <w:bCs/>
        </w:rPr>
        <w:t>.В</w:t>
      </w:r>
      <w:proofErr w:type="gramEnd"/>
      <w:r w:rsidRPr="004A7902">
        <w:rPr>
          <w:rFonts w:ascii="Times New Roman" w:hAnsi="Times New Roman" w:cs="Times New Roman"/>
          <w:bCs/>
        </w:rPr>
        <w:t xml:space="preserve"> случае размещения места (площадки) накопления ТКО в составе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строительства, где эти объекты располагаются и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</w:t>
      </w:r>
      <w:r w:rsidR="0077663C">
        <w:rPr>
          <w:rFonts w:ascii="Times New Roman" w:hAnsi="Times New Roman" w:cs="Times New Roman"/>
          <w:bCs/>
        </w:rPr>
        <w:t xml:space="preserve">дов на земельном участке/объект 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выбрать вид объекта, на котором будет располагаться место (площадка))по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</w:t>
      </w:r>
      <w:proofErr w:type="gramStart"/>
      <w:r w:rsidRPr="004A7902">
        <w:rPr>
          <w:rFonts w:ascii="Times New Roman" w:hAnsi="Times New Roman" w:cs="Times New Roman"/>
          <w:bCs/>
        </w:rPr>
        <w:t>)Г</w:t>
      </w:r>
      <w:proofErr w:type="gramEnd"/>
      <w:r w:rsidRPr="004A7902">
        <w:rPr>
          <w:rFonts w:ascii="Times New Roman" w:hAnsi="Times New Roman" w:cs="Times New Roman"/>
          <w:bCs/>
        </w:rPr>
        <w:t>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77663C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санитарно-эпидемиологического благополучия населения и иного законодательства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Главе</w:t>
      </w:r>
      <w:r w:rsidR="0077663C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отходов (далее - ТКО) ______________________________________________________(адрес (с привязкой к адресу местонахождения источника образования отходов) 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или) географические координаты мест (площадок) накопления ТКО)в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количество размещенных контейнеров и (или) бункеров с указанием их </w:t>
      </w:r>
      <w:proofErr w:type="spellStart"/>
      <w:r w:rsidRPr="004A7902">
        <w:rPr>
          <w:rFonts w:ascii="Times New Roman" w:hAnsi="Times New Roman" w:cs="Times New Roman"/>
          <w:bCs/>
        </w:rPr>
        <w:t>объема:__________________</w:t>
      </w:r>
      <w:proofErr w:type="spellEnd"/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spellStart"/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4A7902">
        <w:rPr>
          <w:rFonts w:ascii="Times New Roman" w:hAnsi="Times New Roman" w:cs="Times New Roman"/>
          <w:bCs/>
        </w:rPr>
        <w:t>/</w:t>
      </w:r>
      <w:proofErr w:type="spellStart"/>
      <w:r w:rsidRPr="004A7902">
        <w:rPr>
          <w:rFonts w:ascii="Times New Roman" w:hAnsi="Times New Roman" w:cs="Times New Roman"/>
          <w:bCs/>
        </w:rPr>
        <w:t>п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3. Заявление об </w:t>
      </w:r>
      <w:r w:rsidR="00BB3B78">
        <w:rPr>
          <w:rFonts w:ascii="Times New Roman" w:hAnsi="Times New Roman" w:cs="Times New Roman"/>
          <w:bCs/>
        </w:rPr>
        <w:t xml:space="preserve">исправлении </w:t>
      </w:r>
      <w:r w:rsidRPr="004A7902">
        <w:rPr>
          <w:rFonts w:ascii="Times New Roman" w:hAnsi="Times New Roman" w:cs="Times New Roman"/>
          <w:bCs/>
        </w:rPr>
        <w:t>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AE609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Pr="004A7902">
        <w:rPr>
          <w:rFonts w:ascii="Times New Roman" w:hAnsi="Times New Roman" w:cs="Times New Roman"/>
          <w:bCs/>
        </w:rPr>
        <w:t>приналичии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AE609F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</w:t>
      </w:r>
      <w:proofErr w:type="gramStart"/>
      <w:r w:rsidRPr="004A7902">
        <w:rPr>
          <w:rFonts w:ascii="Times New Roman" w:hAnsi="Times New Roman" w:cs="Times New Roman"/>
        </w:rPr>
        <w:t>)з</w:t>
      </w:r>
      <w:proofErr w:type="gramEnd"/>
      <w:r w:rsidRPr="004A7902">
        <w:rPr>
          <w:rFonts w:ascii="Times New Roman" w:hAnsi="Times New Roman" w:cs="Times New Roman"/>
        </w:rPr>
        <w:t>аявителя)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BB3B78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B4123"/>
    <w:rsid w:val="001C478A"/>
    <w:rsid w:val="001F0292"/>
    <w:rsid w:val="00201A75"/>
    <w:rsid w:val="0029216D"/>
    <w:rsid w:val="00293FFB"/>
    <w:rsid w:val="002A5207"/>
    <w:rsid w:val="002B2D91"/>
    <w:rsid w:val="002F10BB"/>
    <w:rsid w:val="002F59AA"/>
    <w:rsid w:val="003204F4"/>
    <w:rsid w:val="00372033"/>
    <w:rsid w:val="003D1C2C"/>
    <w:rsid w:val="003E69D5"/>
    <w:rsid w:val="003F16B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7663C"/>
    <w:rsid w:val="00791927"/>
    <w:rsid w:val="007B5CA1"/>
    <w:rsid w:val="007E153C"/>
    <w:rsid w:val="007F0075"/>
    <w:rsid w:val="007F5F11"/>
    <w:rsid w:val="00836141"/>
    <w:rsid w:val="008555F2"/>
    <w:rsid w:val="0086659C"/>
    <w:rsid w:val="0091403F"/>
    <w:rsid w:val="009161AC"/>
    <w:rsid w:val="00925DBE"/>
    <w:rsid w:val="00941E65"/>
    <w:rsid w:val="00976F6F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E609F"/>
    <w:rsid w:val="00B57C32"/>
    <w:rsid w:val="00B61DE8"/>
    <w:rsid w:val="00B6411B"/>
    <w:rsid w:val="00B90685"/>
    <w:rsid w:val="00BB3B78"/>
    <w:rsid w:val="00BC480F"/>
    <w:rsid w:val="00C06A80"/>
    <w:rsid w:val="00C158EB"/>
    <w:rsid w:val="00C50951"/>
    <w:rsid w:val="00C623F4"/>
    <w:rsid w:val="00C74046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C2461"/>
    <w:rsid w:val="00DD1C9E"/>
    <w:rsid w:val="00DD6FD7"/>
    <w:rsid w:val="00DF254B"/>
    <w:rsid w:val="00E05D82"/>
    <w:rsid w:val="00E15261"/>
    <w:rsid w:val="00E30EDE"/>
    <w:rsid w:val="00E66628"/>
    <w:rsid w:val="00E73738"/>
    <w:rsid w:val="00E84481"/>
    <w:rsid w:val="00E92B4E"/>
    <w:rsid w:val="00EC0E29"/>
    <w:rsid w:val="00EC57FD"/>
    <w:rsid w:val="00ED4DB1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9362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9513-8699-4EE9-92A0-F5C3BF2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13030</Words>
  <Characters>74276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2021-01-29T11:55:00Z</dcterms:created>
  <dcterms:modified xsi:type="dcterms:W3CDTF">2021-03-09T12:16:00Z</dcterms:modified>
</cp:coreProperties>
</file>