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9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9A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</w:p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1AEA" w:rsidRPr="00A0359A" w:rsidRDefault="00C01AEA" w:rsidP="00C01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EA" w:rsidRPr="00A0359A" w:rsidRDefault="007C53AE" w:rsidP="00C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06.</w:t>
      </w:r>
      <w:r w:rsidR="00620BCB">
        <w:rPr>
          <w:rFonts w:ascii="Times New Roman" w:hAnsi="Times New Roman" w:cs="Times New Roman"/>
          <w:sz w:val="24"/>
          <w:szCs w:val="24"/>
        </w:rPr>
        <w:t>02</w:t>
      </w:r>
      <w:r w:rsidR="00C01AEA" w:rsidRPr="00A0359A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67-А</w:t>
      </w:r>
    </w:p>
    <w:p w:rsidR="00C01AEA" w:rsidRPr="00A0359A" w:rsidRDefault="00C01AEA" w:rsidP="00C0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9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0359A"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0BA5" w:rsidRPr="00A0359A" w:rsidRDefault="00220BA5" w:rsidP="00220BA5">
      <w:pPr>
        <w:shd w:val="clear" w:color="auto" w:fill="FFFFFF"/>
        <w:spacing w:after="225" w:line="263" w:lineRule="atLeast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создании Общественного совета по рассмотрению вопросов нормирования в сфере закупок  при администрации </w:t>
      </w:r>
      <w:r w:rsidR="006365B4" w:rsidRPr="00A0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Красногорского</w:t>
      </w:r>
      <w:r w:rsidRPr="00A0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C01AEA" w:rsidRPr="00A03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Брянской области</w:t>
      </w:r>
    </w:p>
    <w:p w:rsidR="00220BA5" w:rsidRPr="00A0359A" w:rsidRDefault="00220BA5" w:rsidP="00220BA5">
      <w:pPr>
        <w:shd w:val="clear" w:color="auto" w:fill="FFFFFF"/>
        <w:spacing w:after="225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 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A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01AEA" w:rsidRPr="00A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</w:t>
      </w:r>
      <w:proofErr w:type="gramEnd"/>
      <w:r w:rsidR="00C01AEA" w:rsidRPr="00A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от 19.02.2016г. № 73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«Красногорский район»</w:t>
      </w:r>
      <w:r w:rsidRPr="00A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указанных актов и обеспечению их исполнения»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04.02.2019 г. №65-А)</w:t>
      </w:r>
      <w:r w:rsidR="006365B4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Красногорского района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</w:t>
      </w:r>
    </w:p>
    <w:p w:rsidR="006365B4" w:rsidRPr="00A0359A" w:rsidRDefault="006365B4" w:rsidP="00CD5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20BA5" w:rsidRPr="00A0359A" w:rsidRDefault="00220BA5" w:rsidP="00CD50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Создать Общественный совет по рассмотрению вопросов нормирования в сфере закупок при администрации 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 области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BA5" w:rsidRPr="00A0359A" w:rsidRDefault="00220BA5" w:rsidP="00CD50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состав и Положение об Общественном совете по рассмотрению вопросов нормирования в сфере закупок при администрации 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Брянской области 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приложениям 1, 2.</w:t>
      </w:r>
    </w:p>
    <w:p w:rsidR="00220BA5" w:rsidRPr="00A0359A" w:rsidRDefault="00220BA5" w:rsidP="00CD50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 официальном сайте администрации 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 области в сети Интернет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BA5" w:rsidRDefault="00220BA5" w:rsidP="00CD5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C01AEA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возложить на заместителя главы администрации, начальника финансового отдела Рощина А.Д.</w:t>
      </w:r>
    </w:p>
    <w:p w:rsidR="00A0359A" w:rsidRDefault="00A0359A" w:rsidP="00A035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043" w:rsidRPr="00A0359A" w:rsidRDefault="00CD5043" w:rsidP="00A03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59A">
        <w:rPr>
          <w:rFonts w:ascii="Times New Roman" w:hAnsi="Times New Roman" w:cs="Times New Roman"/>
          <w:sz w:val="24"/>
          <w:szCs w:val="24"/>
        </w:rPr>
        <w:t>Глава администрации                               С.С. Жилинский</w:t>
      </w:r>
    </w:p>
    <w:p w:rsidR="00CD5043" w:rsidRPr="00A0359A" w:rsidRDefault="00CD5043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59A" w:rsidRDefault="00A0359A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61" w:rsidRDefault="001D1261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358" w:rsidRDefault="00601358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358" w:rsidRDefault="00601358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358" w:rsidRPr="00A0359A" w:rsidRDefault="00601358" w:rsidP="00CD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61" w:rsidRDefault="001D1261" w:rsidP="001D1261">
      <w:pPr>
        <w:spacing w:after="0" w:line="240" w:lineRule="auto"/>
        <w:jc w:val="both"/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6F71" w:rsidRDefault="009E6F71" w:rsidP="00DA0408">
      <w:pPr>
        <w:shd w:val="clear" w:color="auto" w:fill="FFFFFF"/>
        <w:spacing w:after="0" w:line="168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0408" w:rsidRPr="00EA52C4" w:rsidRDefault="00DA0408" w:rsidP="00DA0408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A0408" w:rsidRPr="00EA52C4" w:rsidRDefault="00DA0408" w:rsidP="00DA0408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A0408" w:rsidRPr="00EA52C4" w:rsidRDefault="00DA0408" w:rsidP="00DA0408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</w:t>
      </w:r>
    </w:p>
    <w:p w:rsidR="00DA0408" w:rsidRPr="00EA52C4" w:rsidRDefault="00DA0408" w:rsidP="00DA0408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области </w:t>
      </w:r>
    </w:p>
    <w:p w:rsidR="00DA0408" w:rsidRPr="00EA52C4" w:rsidRDefault="00DA0408" w:rsidP="00DA0408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от  </w:t>
      </w:r>
      <w:r w:rsidR="007C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</w:t>
      </w: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02.2019 г.  № </w:t>
      </w:r>
      <w:r w:rsidR="007C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67-А</w:t>
      </w:r>
    </w:p>
    <w:p w:rsidR="00DA0408" w:rsidRPr="00A0359A" w:rsidRDefault="00DA0408" w:rsidP="00DA0408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220BA5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20BA5" w:rsidRPr="00A0359A" w:rsidRDefault="00220BA5" w:rsidP="00220BA5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Общественном совете по рассмотрению вопросов нормирования</w:t>
      </w:r>
    </w:p>
    <w:p w:rsidR="00DA0408" w:rsidRPr="00A0359A" w:rsidRDefault="00220BA5" w:rsidP="00DA0408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закупок при администрации </w:t>
      </w:r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Брянской области </w:t>
      </w:r>
    </w:p>
    <w:p w:rsidR="00DA0408" w:rsidRPr="00A0359A" w:rsidRDefault="00DA0408" w:rsidP="00DA0408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DA0408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Общественный совет по рассмотрению вопросов нормирования в сфере закупок при администрации </w:t>
      </w:r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Брянской области 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Общественный совет) является постоянно действующим совещательным органом при администрации </w:t>
      </w:r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 области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своей деятельности Общественный совет руководствуется </w:t>
      </w:r>
      <w:hyperlink r:id="rId4" w:history="1">
        <w:r w:rsidRPr="00A03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законодательными и иными нормативными правовыми актами Российской Федерации, Брянской области, правовыми актами </w:t>
      </w:r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Брянской области 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DA0408" w:rsidRPr="00A0359A" w:rsidRDefault="00DA0408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220BA5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 Общественного совета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Общественного совета является рассмотрение требований к закупаемым органами местного самоуправления (включая подведомственные им казенные и бюджетные учреждения) товарам, работам, услугам (количеству, потребительским свойствам,          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</w:t>
      </w:r>
      <w:proofErr w:type="gramEnd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Задачами Общественного совета являются: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рассмотрение проектов правовых актов, утверждающих либо изменяющих: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им муниципальными казенными учреждениями района и муниципальными бюджетными учреждениями района;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DA0408" w:rsidRPr="00A0359A" w:rsidRDefault="00DA0408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220BA5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Права Общественного совета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Для реализации целей и задач Обще</w:t>
      </w:r>
      <w:r w:rsidR="00DA0408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совет имеет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у заместителей главы администрации района, начальников структурных подразделений района,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совершенствованию деятельности администрации района в сфере закупок;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иные полномочия, необходимые для осуществления деятельности Общественного совета.</w:t>
      </w:r>
    </w:p>
    <w:p w:rsidR="00DA0408" w:rsidRPr="00A0359A" w:rsidRDefault="00DA0408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220BA5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Порядок работы Общественного совета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общественного со</w:t>
      </w:r>
      <w:r w:rsidR="0013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 - 9</w:t>
      </w: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Заседания Общественного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Общественного совета назначаются в срок не позднее 10 дней </w:t>
      </w:r>
      <w:proofErr w:type="gramStart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правовых актов на рассмотрение Общественного совета.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Решение Общественного совета оформляется протоколом, подписываемым всеми его членами, присутствующими на заседании,            и в течение двух рабочих дней направляется ответственному исполнителю органа администрации района, подготовившего проект правового акта.</w:t>
      </w:r>
    </w:p>
    <w:p w:rsidR="00220BA5" w:rsidRPr="00A0359A" w:rsidRDefault="00220BA5" w:rsidP="00220BA5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Орган администрации района, разработавший проект правового акта, не позднее 3 рабочих дней </w:t>
      </w:r>
      <w:proofErr w:type="gramStart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 советом решения размещает соответствующий протокол на официальном сайте администрации </w:t>
      </w:r>
      <w:r w:rsidR="007A6220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 области в сети Интернет.</w:t>
      </w:r>
    </w:p>
    <w:p w:rsidR="00DE3FC4" w:rsidRDefault="00DE3FC4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FC4" w:rsidRDefault="00DE3FC4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9A" w:rsidRDefault="00A0359A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220" w:rsidRPr="00EA52C4" w:rsidRDefault="007A6220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7A6220" w:rsidRPr="00EA52C4" w:rsidRDefault="007A6220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A6220" w:rsidRPr="00EA52C4" w:rsidRDefault="007A6220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Красногорского района </w:t>
      </w:r>
    </w:p>
    <w:p w:rsidR="007A6220" w:rsidRPr="00EA52C4" w:rsidRDefault="007A6220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области </w:t>
      </w:r>
    </w:p>
    <w:p w:rsidR="007A6220" w:rsidRPr="00EA52C4" w:rsidRDefault="007A6220" w:rsidP="007A6220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от  </w:t>
      </w:r>
      <w:r w:rsidR="007C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</w:t>
      </w:r>
      <w:r w:rsidRPr="00EA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02.2019 г.  № </w:t>
      </w:r>
      <w:r w:rsidR="007C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67-А</w:t>
      </w:r>
    </w:p>
    <w:p w:rsidR="007A6220" w:rsidRPr="00A0359A" w:rsidRDefault="007A6220" w:rsidP="007A6220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A5" w:rsidRPr="00A0359A" w:rsidRDefault="00220BA5" w:rsidP="007A6220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220BA5" w:rsidRPr="00A0359A" w:rsidRDefault="00220BA5" w:rsidP="00220BA5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совета по рассмотрению вопросов нормирования</w:t>
      </w:r>
    </w:p>
    <w:p w:rsidR="007A6220" w:rsidRPr="00A0359A" w:rsidRDefault="00220BA5" w:rsidP="00220BA5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закупок при администрации </w:t>
      </w:r>
      <w:r w:rsidR="007A6220" w:rsidRPr="00A0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 района Брянской области</w:t>
      </w:r>
    </w:p>
    <w:p w:rsidR="007A6220" w:rsidRPr="00A0359A" w:rsidRDefault="007A6220" w:rsidP="00220BA5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4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95"/>
        <w:gridCol w:w="6251"/>
      </w:tblGrid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А.Д.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103F44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администрации,</w:t>
            </w:r>
            <w:r w:rsidR="00A3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финансового отдел</w:t>
            </w:r>
            <w:proofErr w:type="gramStart"/>
            <w:r w:rsidR="00A3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совета;</w:t>
            </w:r>
          </w:p>
        </w:tc>
      </w:tr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Л.А.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экономического отдела - заместитель председателя Общественного совета;</w:t>
            </w:r>
          </w:p>
        </w:tc>
      </w:tr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Насветникова</w:t>
            </w:r>
            <w:proofErr w:type="spellEnd"/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before="15" w:after="1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отдела – член Общественного совета;</w:t>
            </w:r>
          </w:p>
        </w:tc>
      </w:tr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after="22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Синявская Н.В.       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EA52C4" w:rsidP="00EA52C4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3F44"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отчетности и хозяйственного обеспечения - член Общественного совета;</w:t>
            </w:r>
          </w:p>
        </w:tc>
      </w:tr>
      <w:tr w:rsidR="00103F44" w:rsidRPr="00A0359A" w:rsidTr="00EA52C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Т.И.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F44" w:rsidRPr="00A0359A" w:rsidRDefault="00EA52C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Красногорского района Брянской области - член Общественного совета;</w:t>
            </w:r>
          </w:p>
        </w:tc>
      </w:tr>
      <w:tr w:rsidR="00103F44" w:rsidRPr="00A0359A" w:rsidTr="00EA52C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  <w:proofErr w:type="spellEnd"/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F44" w:rsidRPr="00A0359A" w:rsidRDefault="00EA52C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муниципальным, имущественным и природным ресурсам Администрации Красногорского района Брянской области - член Общественного совета;</w:t>
            </w:r>
          </w:p>
        </w:tc>
      </w:tr>
      <w:tr w:rsidR="00103F44" w:rsidRPr="00A0359A" w:rsidTr="00EA52C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Эрбутаев К.С.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F44" w:rsidRPr="00A0359A" w:rsidRDefault="00EA52C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сектора - член Общественного совета;</w:t>
            </w:r>
          </w:p>
        </w:tc>
      </w:tr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103F4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А.В.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F44" w:rsidRPr="00A0359A" w:rsidRDefault="00EA52C4" w:rsidP="00EA52C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3F44"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 - член Общественного совета;</w:t>
            </w:r>
          </w:p>
        </w:tc>
      </w:tr>
      <w:tr w:rsidR="00103F44" w:rsidRPr="00A0359A" w:rsidTr="00103F44">
        <w:tc>
          <w:tcPr>
            <w:tcW w:w="2695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F44" w:rsidRPr="00A0359A" w:rsidRDefault="00103F4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Поленок Ю.М.</w:t>
            </w:r>
          </w:p>
        </w:tc>
        <w:tc>
          <w:tcPr>
            <w:tcW w:w="6251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F44" w:rsidRPr="00A0359A" w:rsidRDefault="00EA52C4" w:rsidP="00220BA5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экономического отдела – секретарь Общественного совета;</w:t>
            </w:r>
          </w:p>
        </w:tc>
      </w:tr>
    </w:tbl>
    <w:p w:rsidR="00220BA5" w:rsidRPr="00220BA5" w:rsidRDefault="00220BA5" w:rsidP="00220BA5">
      <w:pPr>
        <w:shd w:val="clear" w:color="auto" w:fill="FFFFFF"/>
        <w:spacing w:after="0" w:line="263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45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5"/>
      </w:tblGrid>
      <w:tr w:rsidR="00220BA5" w:rsidRPr="00220BA5" w:rsidTr="00220B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0BA5" w:rsidRPr="00220BA5" w:rsidRDefault="00220BA5" w:rsidP="00220BA5">
            <w:pPr>
              <w:spacing w:after="0" w:line="263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B1508" w:rsidRDefault="005B1508"/>
    <w:sectPr w:rsidR="005B1508" w:rsidSect="00CD50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19"/>
    <w:rsid w:val="00051F81"/>
    <w:rsid w:val="0008439D"/>
    <w:rsid w:val="00103F44"/>
    <w:rsid w:val="00135B7D"/>
    <w:rsid w:val="001D1261"/>
    <w:rsid w:val="00220BA5"/>
    <w:rsid w:val="004B5219"/>
    <w:rsid w:val="004E0AA5"/>
    <w:rsid w:val="005938D1"/>
    <w:rsid w:val="005B1508"/>
    <w:rsid w:val="00601358"/>
    <w:rsid w:val="00620BCB"/>
    <w:rsid w:val="006365B4"/>
    <w:rsid w:val="007A6220"/>
    <w:rsid w:val="007C53AE"/>
    <w:rsid w:val="008452F0"/>
    <w:rsid w:val="009E6F71"/>
    <w:rsid w:val="00A0359A"/>
    <w:rsid w:val="00A35ACB"/>
    <w:rsid w:val="00C01AEA"/>
    <w:rsid w:val="00CD5043"/>
    <w:rsid w:val="00DA0408"/>
    <w:rsid w:val="00DE3FC4"/>
    <w:rsid w:val="00EA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2019-03-04T07:55:00Z</cp:lastPrinted>
  <dcterms:created xsi:type="dcterms:W3CDTF">2019-03-04T06:57:00Z</dcterms:created>
  <dcterms:modified xsi:type="dcterms:W3CDTF">2019-03-04T17:32:00Z</dcterms:modified>
</cp:coreProperties>
</file>