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40" w:rsidRPr="001F5947" w:rsidRDefault="001F5947" w:rsidP="001F59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F5947">
        <w:rPr>
          <w:rFonts w:ascii="Times New Roman" w:hAnsi="Times New Roman" w:cs="Times New Roman"/>
          <w:sz w:val="32"/>
          <w:szCs w:val="32"/>
        </w:rPr>
        <w:t>ИНФОРМАЦИЯ</w:t>
      </w:r>
    </w:p>
    <w:p w:rsidR="001F5947" w:rsidRPr="001F5947" w:rsidRDefault="001F5947" w:rsidP="001F59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F5947">
        <w:rPr>
          <w:rFonts w:ascii="Times New Roman" w:hAnsi="Times New Roman" w:cs="Times New Roman"/>
          <w:sz w:val="32"/>
          <w:szCs w:val="32"/>
        </w:rPr>
        <w:t>о публич</w:t>
      </w:r>
      <w:r w:rsidR="00CD7B02">
        <w:rPr>
          <w:rFonts w:ascii="Times New Roman" w:hAnsi="Times New Roman" w:cs="Times New Roman"/>
          <w:sz w:val="32"/>
          <w:szCs w:val="32"/>
        </w:rPr>
        <w:t>ных слушаниях, назначенных на 13</w:t>
      </w:r>
      <w:r w:rsidRPr="001F5947">
        <w:rPr>
          <w:rFonts w:ascii="Times New Roman" w:hAnsi="Times New Roman" w:cs="Times New Roman"/>
          <w:sz w:val="32"/>
          <w:szCs w:val="32"/>
        </w:rPr>
        <w:t xml:space="preserve"> мая 201</w:t>
      </w:r>
      <w:r w:rsidR="00CD7B02">
        <w:rPr>
          <w:rFonts w:ascii="Times New Roman" w:hAnsi="Times New Roman" w:cs="Times New Roman"/>
          <w:sz w:val="32"/>
          <w:szCs w:val="32"/>
        </w:rPr>
        <w:t>9</w:t>
      </w:r>
      <w:r w:rsidRPr="001F5947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1F5947" w:rsidRDefault="001F5947" w:rsidP="001F59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947" w:rsidRDefault="00CD7B02" w:rsidP="001F59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 мая 2019</w:t>
      </w:r>
      <w:r w:rsidR="001F5947">
        <w:rPr>
          <w:rFonts w:ascii="Times New Roman" w:hAnsi="Times New Roman" w:cs="Times New Roman"/>
          <w:sz w:val="28"/>
          <w:szCs w:val="28"/>
        </w:rPr>
        <w:t xml:space="preserve"> года в 11-00 в зале заседаний администрации Красногорского района (ул</w:t>
      </w:r>
      <w:proofErr w:type="gramStart"/>
      <w:r w:rsidR="001F59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F5947">
        <w:rPr>
          <w:rFonts w:ascii="Times New Roman" w:hAnsi="Times New Roman" w:cs="Times New Roman"/>
          <w:sz w:val="28"/>
          <w:szCs w:val="28"/>
        </w:rPr>
        <w:t>ервомайская,6) состоятс</w:t>
      </w:r>
      <w:r w:rsidR="00966436">
        <w:rPr>
          <w:rFonts w:ascii="Times New Roman" w:hAnsi="Times New Roman" w:cs="Times New Roman"/>
          <w:sz w:val="28"/>
          <w:szCs w:val="28"/>
        </w:rPr>
        <w:t xml:space="preserve">я публичные слушания по вопросу: </w:t>
      </w:r>
      <w:r w:rsidR="001F5947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Красногорского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F5947">
        <w:rPr>
          <w:rFonts w:ascii="Times New Roman" w:hAnsi="Times New Roman" w:cs="Times New Roman"/>
          <w:sz w:val="28"/>
          <w:szCs w:val="28"/>
        </w:rPr>
        <w:t xml:space="preserve"> год». Публичные слушания назначены распоряжением главы Красногорского района №</w:t>
      </w:r>
      <w:r>
        <w:rPr>
          <w:rFonts w:ascii="Times New Roman" w:hAnsi="Times New Roman" w:cs="Times New Roman"/>
          <w:sz w:val="28"/>
          <w:szCs w:val="28"/>
        </w:rPr>
        <w:t xml:space="preserve"> 12 от 18.04.2019</w:t>
      </w:r>
      <w:r w:rsidR="001F594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570C8" w:rsidRDefault="001F5947" w:rsidP="006570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 по вопросу, вынесенному на публичные слушан</w:t>
      </w:r>
      <w:r w:rsidR="00CD7B02">
        <w:rPr>
          <w:rFonts w:ascii="Times New Roman" w:hAnsi="Times New Roman" w:cs="Times New Roman"/>
          <w:sz w:val="28"/>
          <w:szCs w:val="28"/>
        </w:rPr>
        <w:t>ия, осуществляет оргкомитет до 0</w:t>
      </w:r>
      <w:r>
        <w:rPr>
          <w:rFonts w:ascii="Times New Roman" w:hAnsi="Times New Roman" w:cs="Times New Roman"/>
          <w:sz w:val="28"/>
          <w:szCs w:val="28"/>
        </w:rPr>
        <w:t xml:space="preserve">3 мая (включительно) в </w:t>
      </w:r>
      <w:r w:rsidR="00CD7B02">
        <w:rPr>
          <w:rFonts w:ascii="Times New Roman" w:hAnsi="Times New Roman" w:cs="Times New Roman"/>
          <w:sz w:val="28"/>
          <w:szCs w:val="28"/>
        </w:rPr>
        <w:t>рабочие дни</w:t>
      </w:r>
      <w:r>
        <w:rPr>
          <w:rFonts w:ascii="Times New Roman" w:hAnsi="Times New Roman" w:cs="Times New Roman"/>
          <w:sz w:val="28"/>
          <w:szCs w:val="28"/>
        </w:rPr>
        <w:t xml:space="preserve"> – с 9.00 до 17.00, в пятницу с 9.00 до 16.00, перерыв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13.00 до 14.00.</w:t>
      </w:r>
    </w:p>
    <w:p w:rsidR="00A4772A" w:rsidRDefault="006570C8" w:rsidP="00A477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на участие в публичных слушаниях также проводится оргкомитетом до</w:t>
      </w:r>
      <w:r w:rsidR="00CD7B02">
        <w:rPr>
          <w:rFonts w:ascii="Times New Roman" w:hAnsi="Times New Roman" w:cs="Times New Roman"/>
          <w:sz w:val="28"/>
          <w:szCs w:val="28"/>
        </w:rPr>
        <w:t xml:space="preserve"> 0</w:t>
      </w:r>
      <w:r w:rsidR="00A4772A">
        <w:rPr>
          <w:rFonts w:ascii="Times New Roman" w:hAnsi="Times New Roman" w:cs="Times New Roman"/>
          <w:sz w:val="28"/>
          <w:szCs w:val="28"/>
        </w:rPr>
        <w:t>7 мая (включительно)</w:t>
      </w:r>
      <w:r w:rsidR="00A4772A" w:rsidRPr="00A4772A">
        <w:rPr>
          <w:rFonts w:ascii="Times New Roman" w:hAnsi="Times New Roman" w:cs="Times New Roman"/>
          <w:sz w:val="28"/>
          <w:szCs w:val="28"/>
        </w:rPr>
        <w:t xml:space="preserve"> </w:t>
      </w:r>
      <w:r w:rsidR="00CD7B02">
        <w:rPr>
          <w:rFonts w:ascii="Times New Roman" w:hAnsi="Times New Roman" w:cs="Times New Roman"/>
          <w:sz w:val="28"/>
          <w:szCs w:val="28"/>
        </w:rPr>
        <w:t>в рабочие дни</w:t>
      </w:r>
      <w:r w:rsidR="00A4772A">
        <w:rPr>
          <w:rFonts w:ascii="Times New Roman" w:hAnsi="Times New Roman" w:cs="Times New Roman"/>
          <w:sz w:val="28"/>
          <w:szCs w:val="28"/>
        </w:rPr>
        <w:t xml:space="preserve"> – с 9.00 до 17.00, в пятницу с 9.00 до 16.00, перерыв </w:t>
      </w:r>
      <w:proofErr w:type="gramStart"/>
      <w:r w:rsidR="00A477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772A">
        <w:rPr>
          <w:rFonts w:ascii="Times New Roman" w:hAnsi="Times New Roman" w:cs="Times New Roman"/>
          <w:sz w:val="28"/>
          <w:szCs w:val="28"/>
        </w:rPr>
        <w:t xml:space="preserve"> 13.00 до 14.00.</w:t>
      </w:r>
    </w:p>
    <w:p w:rsidR="006570C8" w:rsidRDefault="00A4772A" w:rsidP="006570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находится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Гора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ервомайская,6 кабинет  №27.</w:t>
      </w:r>
    </w:p>
    <w:p w:rsidR="00966436" w:rsidRPr="00966436" w:rsidRDefault="00966436" w:rsidP="006570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 Красногорского муниципального района за 201</w:t>
      </w:r>
      <w:r w:rsidR="00CD7B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размещен на официальном сайте администрации Красногорского района: </w:t>
      </w:r>
      <w:proofErr w:type="spellStart"/>
      <w:r w:rsidRPr="00966436">
        <w:rPr>
          <w:rFonts w:ascii="Times New Roman" w:hAnsi="Times New Roman" w:cs="Times New Roman"/>
          <w:sz w:val="28"/>
          <w:szCs w:val="28"/>
          <w:u w:val="single"/>
          <w:lang w:val="en-US"/>
        </w:rPr>
        <w:t>krgadm</w:t>
      </w:r>
      <w:proofErr w:type="spellEnd"/>
      <w:r w:rsidRPr="009664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6643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664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«Документы</w:t>
      </w:r>
      <w:r w:rsidR="00413B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/Нормативные правовые акты».</w:t>
      </w:r>
    </w:p>
    <w:sectPr w:rsidR="00966436" w:rsidRPr="00966436" w:rsidSect="0059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4F"/>
    <w:rsid w:val="001F5947"/>
    <w:rsid w:val="00413BC6"/>
    <w:rsid w:val="0059128F"/>
    <w:rsid w:val="006570C8"/>
    <w:rsid w:val="00667140"/>
    <w:rsid w:val="00704ED9"/>
    <w:rsid w:val="00743058"/>
    <w:rsid w:val="00966436"/>
    <w:rsid w:val="009D434F"/>
    <w:rsid w:val="00A420B1"/>
    <w:rsid w:val="00A4772A"/>
    <w:rsid w:val="00CD7B02"/>
    <w:rsid w:val="00D77DCE"/>
    <w:rsid w:val="00F4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2019-04-19T06:29:00Z</cp:lastPrinted>
  <dcterms:created xsi:type="dcterms:W3CDTF">2019-05-08T06:34:00Z</dcterms:created>
  <dcterms:modified xsi:type="dcterms:W3CDTF">2019-05-08T06:40:00Z</dcterms:modified>
</cp:coreProperties>
</file>