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89" w:rsidRPr="00A10BB8" w:rsidRDefault="00DF3F46" w:rsidP="00D23689">
      <w:pPr>
        <w:pStyle w:val="a6"/>
        <w:rPr>
          <w:spacing w:val="20"/>
          <w:szCs w:val="28"/>
        </w:rPr>
      </w:pPr>
      <w:r>
        <w:rPr>
          <w:color w:val="000000"/>
          <w:szCs w:val="28"/>
          <w:lang w:eastAsia="ru-RU"/>
        </w:rPr>
        <w:t xml:space="preserve"> </w:t>
      </w:r>
      <w:r w:rsidR="00D23689" w:rsidRPr="00A10BB8">
        <w:rPr>
          <w:spacing w:val="20"/>
          <w:szCs w:val="28"/>
        </w:rPr>
        <w:t>РОССИЙСКАЯ ФЕДЕРАЦИЯ</w:t>
      </w:r>
    </w:p>
    <w:p w:rsidR="00D23689" w:rsidRPr="00A10BB8" w:rsidRDefault="00D23689" w:rsidP="00D23689">
      <w:pPr>
        <w:pStyle w:val="a6"/>
        <w:rPr>
          <w:spacing w:val="20"/>
          <w:szCs w:val="28"/>
        </w:rPr>
      </w:pPr>
      <w:r w:rsidRPr="00A10BB8">
        <w:rPr>
          <w:spacing w:val="20"/>
          <w:szCs w:val="28"/>
        </w:rPr>
        <w:t>БРЯНСКАЯ ОБЛАСТЬ</w:t>
      </w:r>
    </w:p>
    <w:p w:rsidR="00D23689" w:rsidRPr="00A10BB8" w:rsidRDefault="00D23689" w:rsidP="00D23689">
      <w:pPr>
        <w:pStyle w:val="a6"/>
        <w:rPr>
          <w:spacing w:val="20"/>
          <w:szCs w:val="28"/>
        </w:rPr>
      </w:pPr>
      <w:r w:rsidRPr="00A10BB8">
        <w:rPr>
          <w:spacing w:val="20"/>
          <w:szCs w:val="28"/>
        </w:rPr>
        <w:t>КРАСНОГОРСКИЙ РАЙОН</w:t>
      </w:r>
    </w:p>
    <w:p w:rsidR="00D23689" w:rsidRPr="00A10BB8" w:rsidRDefault="00D23689" w:rsidP="00D23689">
      <w:pPr>
        <w:pStyle w:val="a6"/>
        <w:rPr>
          <w:spacing w:val="20"/>
          <w:szCs w:val="28"/>
        </w:rPr>
      </w:pPr>
      <w:r w:rsidRPr="00A10BB8">
        <w:rPr>
          <w:spacing w:val="20"/>
          <w:szCs w:val="28"/>
        </w:rPr>
        <w:t>ЛОТАКОВСКАЯ СЕЛЬСКАЯ АДМИНИСТРАЦИЯ</w:t>
      </w:r>
    </w:p>
    <w:p w:rsidR="00D23689" w:rsidRPr="00A10BB8" w:rsidRDefault="00D23689" w:rsidP="00D23689">
      <w:pPr>
        <w:pStyle w:val="a6"/>
        <w:rPr>
          <w:b/>
          <w:bCs/>
          <w:spacing w:val="-20"/>
          <w:szCs w:val="28"/>
        </w:rPr>
      </w:pPr>
    </w:p>
    <w:p w:rsidR="00D23689" w:rsidRPr="00A10BB8" w:rsidRDefault="003A4C7D" w:rsidP="00D23689">
      <w:pPr>
        <w:pStyle w:val="a8"/>
        <w:tabs>
          <w:tab w:val="left" w:pos="426"/>
          <w:tab w:val="left" w:pos="2977"/>
        </w:tabs>
        <w:jc w:val="center"/>
        <w:rPr>
          <w:rFonts w:ascii="Times New Roman" w:hAnsi="Times New Roman" w:cs="Times New Roman"/>
          <w:spacing w:val="40"/>
        </w:rPr>
      </w:pPr>
      <w:r>
        <w:rPr>
          <w:rFonts w:ascii="Times New Roman" w:hAnsi="Times New Roman" w:cs="Times New Roman"/>
          <w:spacing w:val="40"/>
        </w:rPr>
        <w:t xml:space="preserve"> ПОСТАНОВЛЕНИЕ</w:t>
      </w:r>
    </w:p>
    <w:p w:rsidR="00D23689" w:rsidRPr="00A10BB8" w:rsidRDefault="00D23689" w:rsidP="00D23689">
      <w:pPr>
        <w:pStyle w:val="a8"/>
        <w:tabs>
          <w:tab w:val="left" w:pos="426"/>
          <w:tab w:val="left" w:pos="2977"/>
        </w:tabs>
        <w:jc w:val="center"/>
        <w:rPr>
          <w:rFonts w:ascii="Times New Roman" w:hAnsi="Times New Roman" w:cs="Times New Roman"/>
          <w:spacing w:val="-20"/>
        </w:rPr>
      </w:pPr>
    </w:p>
    <w:p w:rsidR="00D23689" w:rsidRPr="00A10BB8" w:rsidRDefault="003A4C7D" w:rsidP="00D236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15.10.2020г</w:t>
      </w:r>
      <w:r w:rsidR="00624910">
        <w:rPr>
          <w:rFonts w:ascii="Times New Roman" w:hAnsi="Times New Roman" w:cs="Times New Roman"/>
          <w:sz w:val="28"/>
          <w:szCs w:val="28"/>
        </w:rPr>
        <w:t>.    №</w:t>
      </w:r>
      <w:r>
        <w:rPr>
          <w:rFonts w:ascii="Times New Roman" w:hAnsi="Times New Roman" w:cs="Times New Roman"/>
          <w:sz w:val="28"/>
          <w:szCs w:val="28"/>
        </w:rPr>
        <w:t>55</w:t>
      </w:r>
      <w:r w:rsidR="00624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689" w:rsidRPr="00A10BB8" w:rsidRDefault="00D23689" w:rsidP="00D236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BB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A10BB8">
        <w:rPr>
          <w:rFonts w:ascii="Times New Roman" w:hAnsi="Times New Roman" w:cs="Times New Roman"/>
          <w:sz w:val="28"/>
          <w:szCs w:val="28"/>
        </w:rPr>
        <w:t>Лотаки</w:t>
      </w:r>
      <w:proofErr w:type="spellEnd"/>
    </w:p>
    <w:p w:rsidR="00DF3F46" w:rsidRDefault="00DF3F46" w:rsidP="00D2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23689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кодекса этики </w:t>
      </w:r>
    </w:p>
    <w:p w:rsid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служебного поведения муниципального служащего</w:t>
      </w:r>
    </w:p>
    <w:p w:rsidR="00D23689" w:rsidRPr="007361FE" w:rsidRDefault="00D23689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FE" w:rsidRPr="00D23689" w:rsidRDefault="00D23689" w:rsidP="00D23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361FE"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от 23 декабря 2010 года, </w:t>
      </w:r>
      <w:r w:rsidRPr="00A10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администрация </w:t>
      </w:r>
      <w:proofErr w:type="spellStart"/>
      <w:r w:rsidRPr="00A10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Лотаковского</w:t>
      </w:r>
      <w:proofErr w:type="spellEnd"/>
      <w:r w:rsidRPr="00A10B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Красногорского муниципального района Брянской области</w:t>
      </w:r>
    </w:p>
    <w:p w:rsidR="007361FE" w:rsidRPr="007361FE" w:rsidRDefault="00D23689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61FE" w:rsidRPr="007361FE" w:rsidRDefault="007361FE" w:rsidP="007361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 Кодекс этики и служебного поведения муниципального служащего.</w:t>
      </w:r>
    </w:p>
    <w:p w:rsidR="007361FE" w:rsidRPr="00D23689" w:rsidRDefault="00D23689" w:rsidP="00D2368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от 29.03.2011г. №19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    кодекса    этики     и </w:t>
      </w:r>
      <w:r w:rsidRPr="00D23689">
        <w:rPr>
          <w:rFonts w:ascii="Times New Roman" w:hAnsi="Times New Roman" w:cs="Times New Roman"/>
          <w:sz w:val="28"/>
          <w:szCs w:val="28"/>
        </w:rPr>
        <w:t>служебного поведения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689">
        <w:rPr>
          <w:rFonts w:ascii="Times New Roman" w:hAnsi="Times New Roman" w:cs="Times New Roman"/>
          <w:sz w:val="28"/>
          <w:szCs w:val="28"/>
        </w:rPr>
        <w:t xml:space="preserve">служащих администрации </w:t>
      </w:r>
      <w:proofErr w:type="spellStart"/>
      <w:r w:rsidRPr="00D23689">
        <w:rPr>
          <w:rFonts w:ascii="Times New Roman" w:hAnsi="Times New Roman" w:cs="Times New Roman"/>
          <w:sz w:val="28"/>
          <w:szCs w:val="28"/>
        </w:rPr>
        <w:t>Лотаковского</w:t>
      </w:r>
      <w:proofErr w:type="spellEnd"/>
      <w:r w:rsidRPr="00D236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ризнать утратившими силу.</w:t>
      </w:r>
    </w:p>
    <w:p w:rsidR="00D23689" w:rsidRPr="00733082" w:rsidRDefault="00D23689" w:rsidP="00D23689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733082">
        <w:rPr>
          <w:rFonts w:ascii="Times New Roman" w:hAnsi="Times New Roman" w:cs="Times New Roman"/>
          <w:sz w:val="28"/>
          <w:szCs w:val="28"/>
        </w:rPr>
        <w:t>азместить на официально</w:t>
      </w:r>
      <w:r>
        <w:rPr>
          <w:rFonts w:ascii="Times New Roman" w:hAnsi="Times New Roman" w:cs="Times New Roman"/>
          <w:sz w:val="28"/>
          <w:szCs w:val="28"/>
        </w:rPr>
        <w:t>м сайте администрации Красногорс</w:t>
      </w:r>
      <w:r w:rsidR="0056252F">
        <w:rPr>
          <w:rFonts w:ascii="Times New Roman" w:hAnsi="Times New Roman" w:cs="Times New Roman"/>
          <w:sz w:val="28"/>
          <w:szCs w:val="28"/>
        </w:rPr>
        <w:t xml:space="preserve">кого района в сети Интернет </w:t>
      </w:r>
      <w:proofErr w:type="gramStart"/>
      <w:r w:rsidR="0056252F"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разделе сельские поселения) </w:t>
      </w:r>
    </w:p>
    <w:p w:rsidR="00D23689" w:rsidRPr="00733082" w:rsidRDefault="00D23689" w:rsidP="00D23689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082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со дня его </w:t>
      </w:r>
      <w:r w:rsidR="0056252F">
        <w:rPr>
          <w:rFonts w:ascii="Times New Roman" w:hAnsi="Times New Roman" w:cs="Times New Roman"/>
          <w:sz w:val="28"/>
          <w:szCs w:val="28"/>
        </w:rPr>
        <w:t>обнародования</w:t>
      </w:r>
      <w:r w:rsidRPr="00733082">
        <w:rPr>
          <w:rFonts w:ascii="Times New Roman" w:hAnsi="Times New Roman" w:cs="Times New Roman"/>
          <w:sz w:val="28"/>
          <w:szCs w:val="28"/>
        </w:rPr>
        <w:t>.</w:t>
      </w:r>
    </w:p>
    <w:p w:rsidR="00D23689" w:rsidRPr="00733082" w:rsidRDefault="00D23689" w:rsidP="00D23689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082">
        <w:rPr>
          <w:rFonts w:ascii="Times New Roman" w:hAnsi="Times New Roman" w:cs="Times New Roman"/>
          <w:sz w:val="28"/>
          <w:szCs w:val="28"/>
        </w:rPr>
        <w:t xml:space="preserve"> Контроль з</w:t>
      </w:r>
      <w:r>
        <w:rPr>
          <w:rFonts w:ascii="Times New Roman" w:hAnsi="Times New Roman" w:cs="Times New Roman"/>
          <w:sz w:val="28"/>
          <w:szCs w:val="28"/>
        </w:rPr>
        <w:t>а исполнением настоящего</w:t>
      </w:r>
      <w:r w:rsidRPr="00733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 оставляю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собой.</w:t>
      </w:r>
    </w:p>
    <w:p w:rsidR="00D23689" w:rsidRDefault="00D23689" w:rsidP="00D23689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</w:p>
    <w:p w:rsidR="00D23689" w:rsidRDefault="00D23689" w:rsidP="00D23689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</w:p>
    <w:p w:rsidR="00D23689" w:rsidRPr="00624910" w:rsidRDefault="00D23689" w:rsidP="0056252F">
      <w:pPr>
        <w:pStyle w:val="ConsPlusNormal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910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 w:rsidRPr="00624910">
        <w:rPr>
          <w:rFonts w:ascii="Times New Roman" w:hAnsi="Times New Roman" w:cs="Times New Roman"/>
          <w:bCs/>
          <w:sz w:val="28"/>
          <w:szCs w:val="28"/>
        </w:rPr>
        <w:t>Лотаковской</w:t>
      </w:r>
      <w:proofErr w:type="spellEnd"/>
      <w:r w:rsidRPr="006249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24910">
        <w:rPr>
          <w:rFonts w:ascii="Times New Roman" w:hAnsi="Times New Roman" w:cs="Times New Roman"/>
          <w:bCs/>
          <w:sz w:val="28"/>
          <w:szCs w:val="28"/>
        </w:rPr>
        <w:t>сельской</w:t>
      </w:r>
      <w:proofErr w:type="gramEnd"/>
      <w:r w:rsidRPr="0062491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23689" w:rsidRPr="00624910" w:rsidRDefault="00D23689" w:rsidP="00D23689">
      <w:pPr>
        <w:pStyle w:val="ConsPlusNormal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910">
        <w:rPr>
          <w:rFonts w:ascii="Times New Roman" w:hAnsi="Times New Roman" w:cs="Times New Roman"/>
          <w:bCs/>
          <w:sz w:val="28"/>
          <w:szCs w:val="28"/>
        </w:rPr>
        <w:t>администрации                                             В.М. Сычев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3689" w:rsidRDefault="00D23689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689" w:rsidRDefault="00D23689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689" w:rsidRDefault="00D23689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689" w:rsidRDefault="00D23689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689" w:rsidRPr="007361FE" w:rsidRDefault="00D23689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1FE" w:rsidRPr="007361FE" w:rsidRDefault="007361FE" w:rsidP="0073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FE" w:rsidRPr="007361FE" w:rsidRDefault="007361FE" w:rsidP="0073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Кодекс этики и служебного поведения</w:t>
      </w:r>
    </w:p>
    <w:p w:rsidR="007361FE" w:rsidRPr="007361FE" w:rsidRDefault="007361FE" w:rsidP="0073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муниципальных служащих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FE" w:rsidRPr="007361FE" w:rsidRDefault="007361FE" w:rsidP="0073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1.Кодекс этики и служебного поведения муниципальных служащих (далее – кодекс) разработан в соответствии с положениями Конституции Российской Федерации, федеральных законов от 25 декабря 2008 года № 273-ФЗ «О противодействии коррупции», от 2 марта 2007 года № 25- ФЗ «О муниципальной службе в Российской Федерации»,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</w:t>
      </w:r>
      <w:proofErr w:type="gramEnd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от 12 августа 2002 года № 885 «Об утверждении общих принципов служебного поведения государственных служащих» и иных нормативных правовых актов Российской Федерации, а также </w:t>
      </w: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</w:t>
      </w:r>
      <w:proofErr w:type="gramEnd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общепризнанных нравственных принципах и нормах российского общества и государства.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2.Кодекс является основой для разработки соответствующими органами местного самоуправления кодексов этики и служебного поведения муниципальных служащих.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4.Гражданин Российской Федерации, поступающий на муниципальную службу (далее - муниципальная служба), обязан ознакомиться с положениями Кодекса и соблюдать их в процессе своей служебной деятельности.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Каждый муниципальный служащий должен принимать все необходимые меры для соблюдения положений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Кодекс призван повысить эффективность выполнения муниципальными служащими своих должностных обязанностей.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 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FE" w:rsidRPr="007361FE" w:rsidRDefault="007361FE" w:rsidP="0073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 Основные принципы и правила служебного</w:t>
      </w:r>
    </w:p>
    <w:p w:rsidR="007361FE" w:rsidRPr="007361FE" w:rsidRDefault="007361FE" w:rsidP="0073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поведения муниципальных служащих</w:t>
      </w:r>
    </w:p>
    <w:p w:rsidR="007361FE" w:rsidRPr="007361FE" w:rsidRDefault="007361FE" w:rsidP="0073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Муниципальный служащий обязан: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исполнять должностные обязанности добросовестно, на высоком профессиональном уровне;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проявлять корректность в обращении с гражданами;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проявлять уважение к нравственным обычаям и традициям народов Российской Федерации;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учитывать культурные и иные особенности различных этнических и социальных групп, а также конфессий;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способствовать межнациональному и межконфессиональному согласию;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не допускать конфликтных ситуаций, способных нанести ущерб его репутации или авторитету муниципального органа.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Муниципальный служащий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субъектов Российской Федерации.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службы.</w:t>
      </w:r>
      <w:proofErr w:type="gramEnd"/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служащий -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служащего, гражданин, претендующий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 обязаны предоставлять  сведения об адресах сайтов и (или) страниц сайтов в информационно-телекоммуникационной сети "Интернет", на</w:t>
      </w:r>
      <w:proofErr w:type="gramEnd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идентифицировать, представителю нанимателя.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22.  В связи с прохождением муниципальной службы муниципальному служащему запрещается: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замещать должность муниципальной службы в случае: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избрания или назначения на муниципальную должность;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</w:t>
      </w:r>
      <w:proofErr w:type="gramEnd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End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установленном законом субъекта Российской Федерации;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иные случаи, предусмотренные федеральными законами;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2.1) заниматься предпринимательской деятельностью лично или через доверенных лиц;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быть поверенным или представителем по делам третьих лиц в органе местного самоуправления, избирательной комиссии муниципального образования, в которых он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 </w:t>
      </w:r>
      <w:hyperlink r:id="rId6" w:history="1">
        <w:r w:rsidRPr="007361FE">
          <w:rPr>
            <w:rFonts w:ascii="Times New Roman" w:eastAsia="Times New Roman" w:hAnsi="Times New Roman" w:cs="Times New Roman"/>
            <w:color w:val="348300"/>
            <w:sz w:val="28"/>
            <w:szCs w:val="28"/>
            <w:u w:val="single"/>
            <w:lang w:eastAsia="ru-RU"/>
          </w:rPr>
          <w:t>кодексом</w:t>
        </w:r>
      </w:hyperlink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  <w:proofErr w:type="gramEnd"/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самоуправления, избирательной комиссии муниципального образования и их руководителей, если это не входит в его должностные обязанности;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</w:t>
      </w: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объединений, если в его должностные обязанности входит взаимодействие с указанными организациями и объединениями;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прекращать исполнение должностных обязанностей в целях урегулирования трудового спора;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заниматься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Муниципальный служащий, замещающий должность главы местной администрации по контракту, не вправе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Муниципальный служащий, замещающий должность главы местной администрации по контракту,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Гражданин после увольнения с муниципальной службы не вправе разглашать или использовать в интересах организаций либо физических лиц </w:t>
      </w: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</w:t>
      </w:r>
      <w:proofErr w:type="gram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Гражданин, замещавший должность муниципальной службы, включенную в перечень должностей, установленный нормативными 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</w:t>
      </w:r>
      <w:proofErr w:type="gramEnd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 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  Муниципальный    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       Муниципальный служащий, наделенный организационно-распорядительными полномочиями по отношению к другим  муниципальным служащим, призван: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        принимать меры по предотвращению и урегулированию конфликта интересов;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       принимать меры по предупреждению коррупции;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       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7361FE" w:rsidRPr="007361FE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</w:t>
      </w:r>
      <w:proofErr w:type="spellStart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коррупционно</w:t>
      </w:r>
      <w:proofErr w:type="spellEnd"/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опасного поведения, </w:t>
      </w: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своим личным поведением подавать пример честности, беспристрастности и справедливости.</w:t>
      </w:r>
    </w:p>
    <w:p w:rsidR="007361FE" w:rsidRPr="00976720" w:rsidRDefault="007361FE" w:rsidP="0073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Муниципальный служащий, наделенный организационно-распорядительными полномочиями по отношению к другим муниципальным служащим, несет  ответственность в соответствии с законодательством Российской Федерации за действия или бездействие подчиненных ем</w:t>
      </w:r>
      <w:r w:rsidR="0097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сотрудников, нарушающих  </w:t>
      </w:r>
      <w:r w:rsidR="00976720" w:rsidRPr="00976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принципы этики и правила служебного поведения, если он не принял меры по недопущению таких действий или бездействия.</w:t>
      </w:r>
    </w:p>
    <w:p w:rsidR="00B31F5C" w:rsidRPr="007361FE" w:rsidRDefault="00B31F5C">
      <w:pPr>
        <w:rPr>
          <w:rFonts w:ascii="Times New Roman" w:hAnsi="Times New Roman" w:cs="Times New Roman"/>
          <w:sz w:val="28"/>
          <w:szCs w:val="28"/>
        </w:rPr>
      </w:pPr>
    </w:p>
    <w:sectPr w:rsidR="00B31F5C" w:rsidRPr="0073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3A8"/>
    <w:multiLevelType w:val="multilevel"/>
    <w:tmpl w:val="9FAC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8E6CC2"/>
    <w:multiLevelType w:val="multilevel"/>
    <w:tmpl w:val="22F0A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3"/>
    </w:lvlOverride>
  </w:num>
  <w:num w:numId="3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FE"/>
    <w:rsid w:val="003A4C7D"/>
    <w:rsid w:val="0056252F"/>
    <w:rsid w:val="00624910"/>
    <w:rsid w:val="007361FE"/>
    <w:rsid w:val="00976720"/>
    <w:rsid w:val="00B2542E"/>
    <w:rsid w:val="00B31F5C"/>
    <w:rsid w:val="00D23689"/>
    <w:rsid w:val="00D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1FE"/>
    <w:rPr>
      <w:b/>
      <w:bCs/>
    </w:rPr>
  </w:style>
  <w:style w:type="character" w:styleId="a5">
    <w:name w:val="Hyperlink"/>
    <w:basedOn w:val="a0"/>
    <w:uiPriority w:val="99"/>
    <w:semiHidden/>
    <w:unhideWhenUsed/>
    <w:rsid w:val="007361FE"/>
    <w:rPr>
      <w:color w:val="0000FF"/>
      <w:u w:val="single"/>
    </w:rPr>
  </w:style>
  <w:style w:type="paragraph" w:styleId="a6">
    <w:name w:val="Title"/>
    <w:basedOn w:val="a"/>
    <w:link w:val="a7"/>
    <w:qFormat/>
    <w:rsid w:val="00D23689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Название Знак"/>
    <w:basedOn w:val="a0"/>
    <w:link w:val="a6"/>
    <w:rsid w:val="00D2368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8">
    <w:name w:val="Обычный.Название подразделения"/>
    <w:rsid w:val="00D23689"/>
    <w:pPr>
      <w:autoSpaceDE w:val="0"/>
      <w:autoSpaceDN w:val="0"/>
      <w:spacing w:after="0" w:line="240" w:lineRule="auto"/>
    </w:pPr>
    <w:rPr>
      <w:rFonts w:ascii="SchoolBook" w:eastAsia="Calibri" w:hAnsi="SchoolBook" w:cs="SchoolBook"/>
      <w:sz w:val="28"/>
      <w:szCs w:val="28"/>
      <w:lang w:eastAsia="ru-RU"/>
    </w:rPr>
  </w:style>
  <w:style w:type="character" w:customStyle="1" w:styleId="a9">
    <w:name w:val="Текст Знак"/>
    <w:basedOn w:val="a0"/>
    <w:link w:val="aa"/>
    <w:locked/>
    <w:rsid w:val="00D23689"/>
    <w:rPr>
      <w:rFonts w:ascii="Courier New" w:hAnsi="Courier New" w:cs="Courier New"/>
    </w:rPr>
  </w:style>
  <w:style w:type="paragraph" w:styleId="aa">
    <w:name w:val="Plain Text"/>
    <w:basedOn w:val="a"/>
    <w:link w:val="a9"/>
    <w:rsid w:val="00D23689"/>
    <w:pPr>
      <w:spacing w:after="0" w:line="240" w:lineRule="auto"/>
    </w:pPr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rsid w:val="00D23689"/>
    <w:rPr>
      <w:rFonts w:ascii="Consolas" w:hAnsi="Consolas"/>
      <w:sz w:val="21"/>
      <w:szCs w:val="21"/>
    </w:rPr>
  </w:style>
  <w:style w:type="paragraph" w:customStyle="1" w:styleId="ConsPlusNormal">
    <w:name w:val="ConsPlusNormal"/>
    <w:uiPriority w:val="99"/>
    <w:rsid w:val="00D236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1FE"/>
    <w:rPr>
      <w:b/>
      <w:bCs/>
    </w:rPr>
  </w:style>
  <w:style w:type="character" w:styleId="a5">
    <w:name w:val="Hyperlink"/>
    <w:basedOn w:val="a0"/>
    <w:uiPriority w:val="99"/>
    <w:semiHidden/>
    <w:unhideWhenUsed/>
    <w:rsid w:val="007361FE"/>
    <w:rPr>
      <w:color w:val="0000FF"/>
      <w:u w:val="single"/>
    </w:rPr>
  </w:style>
  <w:style w:type="paragraph" w:styleId="a6">
    <w:name w:val="Title"/>
    <w:basedOn w:val="a"/>
    <w:link w:val="a7"/>
    <w:qFormat/>
    <w:rsid w:val="00D23689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Название Знак"/>
    <w:basedOn w:val="a0"/>
    <w:link w:val="a6"/>
    <w:rsid w:val="00D2368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8">
    <w:name w:val="Обычный.Название подразделения"/>
    <w:rsid w:val="00D23689"/>
    <w:pPr>
      <w:autoSpaceDE w:val="0"/>
      <w:autoSpaceDN w:val="0"/>
      <w:spacing w:after="0" w:line="240" w:lineRule="auto"/>
    </w:pPr>
    <w:rPr>
      <w:rFonts w:ascii="SchoolBook" w:eastAsia="Calibri" w:hAnsi="SchoolBook" w:cs="SchoolBook"/>
      <w:sz w:val="28"/>
      <w:szCs w:val="28"/>
      <w:lang w:eastAsia="ru-RU"/>
    </w:rPr>
  </w:style>
  <w:style w:type="character" w:customStyle="1" w:styleId="a9">
    <w:name w:val="Текст Знак"/>
    <w:basedOn w:val="a0"/>
    <w:link w:val="aa"/>
    <w:locked/>
    <w:rsid w:val="00D23689"/>
    <w:rPr>
      <w:rFonts w:ascii="Courier New" w:hAnsi="Courier New" w:cs="Courier New"/>
    </w:rPr>
  </w:style>
  <w:style w:type="paragraph" w:styleId="aa">
    <w:name w:val="Plain Text"/>
    <w:basedOn w:val="a"/>
    <w:link w:val="a9"/>
    <w:rsid w:val="00D23689"/>
    <w:pPr>
      <w:spacing w:after="0" w:line="240" w:lineRule="auto"/>
    </w:pPr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rsid w:val="00D23689"/>
    <w:rPr>
      <w:rFonts w:ascii="Consolas" w:hAnsi="Consolas"/>
      <w:sz w:val="21"/>
      <w:szCs w:val="21"/>
    </w:rPr>
  </w:style>
  <w:style w:type="paragraph" w:customStyle="1" w:styleId="ConsPlusNormal">
    <w:name w:val="ConsPlusNormal"/>
    <w:uiPriority w:val="99"/>
    <w:rsid w:val="00D236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gk-rf-chast2/razdel-iv/glava-32/statia-57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3002</Words>
  <Characters>17115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10</cp:revision>
  <cp:lastPrinted>2020-09-25T07:12:00Z</cp:lastPrinted>
  <dcterms:created xsi:type="dcterms:W3CDTF">2020-09-23T12:00:00Z</dcterms:created>
  <dcterms:modified xsi:type="dcterms:W3CDTF">2020-10-15T07:56:00Z</dcterms:modified>
</cp:coreProperties>
</file>