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F2" w:rsidRPr="00036DF2" w:rsidRDefault="00036DF2" w:rsidP="00036DF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УТВЕРЖДЕНО:</w:t>
      </w:r>
    </w:p>
    <w:p w:rsidR="00036DF2" w:rsidRPr="00036DF2" w:rsidRDefault="00036DF2" w:rsidP="00036DF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решением</w:t>
      </w:r>
    </w:p>
    <w:p w:rsidR="00036DF2" w:rsidRPr="00036DF2" w:rsidRDefault="00036DF2" w:rsidP="00036DF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Красногорского районного</w:t>
      </w:r>
    </w:p>
    <w:p w:rsidR="00036DF2" w:rsidRPr="00036DF2" w:rsidRDefault="00036DF2" w:rsidP="00036DF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Совета народных депутатов</w:t>
      </w:r>
    </w:p>
    <w:p w:rsidR="00036DF2" w:rsidRPr="00036DF2" w:rsidRDefault="00036DF2" w:rsidP="00036DF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от  24.12.2013 г. № _4-294__</w:t>
      </w:r>
    </w:p>
    <w:p w:rsidR="00036DF2" w:rsidRPr="00036DF2" w:rsidRDefault="00036DF2" w:rsidP="00036DF2">
      <w:pPr>
        <w:shd w:val="clear" w:color="auto" w:fill="FFFFFF"/>
        <w:ind w:firstLine="709"/>
        <w:jc w:val="right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right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right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036DF2">
        <w:rPr>
          <w:rFonts w:ascii="Times New Roman" w:hAnsi="Times New Roman" w:cs="Times New Roman"/>
          <w:b/>
          <w:bCs/>
          <w:spacing w:val="-10"/>
          <w:sz w:val="28"/>
          <w:szCs w:val="28"/>
        </w:rPr>
        <w:t>ПОЛОЖЕНИЕ</w:t>
      </w: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>о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Контрольно-счетной палате Красногорского района</w:t>
      </w: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036DF2" w:rsidRPr="00036DF2" w:rsidRDefault="00036DF2" w:rsidP="00036DF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36DF2">
        <w:rPr>
          <w:rFonts w:ascii="Times New Roman" w:hAnsi="Times New Roman"/>
          <w:b/>
          <w:sz w:val="28"/>
          <w:szCs w:val="28"/>
        </w:rPr>
        <w:t>П.г.т. Красная Гора</w:t>
      </w:r>
    </w:p>
    <w:p w:rsidR="00036DF2" w:rsidRDefault="00036DF2" w:rsidP="00036DF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36DF2">
        <w:rPr>
          <w:rFonts w:ascii="Times New Roman" w:hAnsi="Times New Roman"/>
          <w:b/>
          <w:sz w:val="28"/>
          <w:szCs w:val="28"/>
        </w:rPr>
        <w:t>2013г.</w:t>
      </w:r>
    </w:p>
    <w:p w:rsidR="00AA5F89" w:rsidRPr="00036DF2" w:rsidRDefault="00AA5F89" w:rsidP="00036DF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036DF2" w:rsidRPr="00036DF2" w:rsidRDefault="00036DF2" w:rsidP="00036DF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036DF2" w:rsidRPr="00036DF2" w:rsidRDefault="00036DF2" w:rsidP="00036DF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F2" w:rsidRPr="00036DF2" w:rsidRDefault="00036DF2" w:rsidP="00AA5F8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lastRenderedPageBreak/>
        <w:t>Статья 1. Общие положения</w:t>
      </w:r>
    </w:p>
    <w:p w:rsidR="00036DF2" w:rsidRPr="00036DF2" w:rsidRDefault="00036DF2" w:rsidP="00AA5F8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Контрольно-счетная палата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района</w:t>
      </w:r>
      <w:r w:rsidRPr="00036DF2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End"/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Контрольно-счетная палата) 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является постоянно действующим органом внешнего муниципального финансового контроля, образуется представительным </w:t>
      </w:r>
      <w:r w:rsidRPr="00036DF2">
        <w:rPr>
          <w:rFonts w:ascii="Times New Roman" w:hAnsi="Times New Roman" w:cs="Times New Roman"/>
          <w:spacing w:val="-5"/>
          <w:sz w:val="28"/>
          <w:szCs w:val="28"/>
        </w:rPr>
        <w:t xml:space="preserve">органом  муниципального образования -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Красногорским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 районным Советом народных депутатов </w:t>
      </w:r>
      <w:r w:rsidRPr="00036DF2">
        <w:rPr>
          <w:rFonts w:ascii="Times New Roman" w:hAnsi="Times New Roman" w:cs="Times New Roman"/>
          <w:spacing w:val="-5"/>
          <w:sz w:val="28"/>
          <w:szCs w:val="28"/>
        </w:rPr>
        <w:t>и ему подотчетна.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left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2.Организационно-правовая форма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DF2" w:rsidRPr="00036DF2" w:rsidRDefault="00036DF2" w:rsidP="00036DF2">
      <w:pPr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палаты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района</w:t>
      </w:r>
      <w:r w:rsidRPr="00036DF2">
        <w:rPr>
          <w:rFonts w:ascii="Times New Roman" w:hAnsi="Times New Roman" w:cs="Times New Roman"/>
          <w:sz w:val="28"/>
          <w:szCs w:val="28"/>
        </w:rPr>
        <w:t xml:space="preserve"> – муниципальное  учреждение.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3. Полное наименование на русском языке</w:t>
      </w:r>
      <w:r w:rsidRPr="00036DF2">
        <w:rPr>
          <w:rFonts w:ascii="Times New Roman" w:hAnsi="Times New Roman"/>
          <w:b/>
          <w:sz w:val="28"/>
          <w:szCs w:val="28"/>
        </w:rPr>
        <w:t xml:space="preserve"> </w:t>
      </w:r>
      <w:r w:rsidRPr="00036DF2">
        <w:rPr>
          <w:rFonts w:ascii="Times New Roman" w:hAnsi="Times New Roman"/>
          <w:sz w:val="28"/>
          <w:szCs w:val="28"/>
        </w:rPr>
        <w:t xml:space="preserve">- </w:t>
      </w:r>
      <w:r w:rsidRPr="00036DF2">
        <w:rPr>
          <w:rFonts w:ascii="Times New Roman" w:hAnsi="Times New Roman"/>
          <w:spacing w:val="-3"/>
          <w:sz w:val="28"/>
          <w:szCs w:val="28"/>
        </w:rPr>
        <w:t xml:space="preserve">Контрольно-счетная палата </w:t>
      </w:r>
      <w:r w:rsidRPr="00036DF2">
        <w:rPr>
          <w:rFonts w:ascii="Times New Roman" w:hAnsi="Times New Roman"/>
          <w:sz w:val="28"/>
          <w:szCs w:val="28"/>
        </w:rPr>
        <w:t>Красногорского</w:t>
      </w:r>
      <w:r w:rsidRPr="00036DF2">
        <w:rPr>
          <w:rFonts w:ascii="Times New Roman" w:hAnsi="Times New Roman"/>
          <w:spacing w:val="-3"/>
          <w:sz w:val="28"/>
          <w:szCs w:val="28"/>
        </w:rPr>
        <w:t xml:space="preserve">  района</w:t>
      </w:r>
      <w:r w:rsidRPr="00036DF2">
        <w:rPr>
          <w:rFonts w:ascii="Times New Roman" w:hAnsi="Times New Roman"/>
          <w:sz w:val="28"/>
          <w:szCs w:val="28"/>
        </w:rPr>
        <w:t>.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  Сокращенное наименование – КСП Красногорского  района.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         4.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Pr="00036DF2">
        <w:rPr>
          <w:rFonts w:ascii="Times New Roman" w:hAnsi="Times New Roman" w:cs="Times New Roman"/>
          <w:spacing w:val="-3"/>
          <w:sz w:val="28"/>
          <w:szCs w:val="28"/>
        </w:rPr>
        <w:t>Контрольно-счетной палаты</w:t>
      </w:r>
      <w:r w:rsidRPr="00036DF2">
        <w:rPr>
          <w:rFonts w:ascii="Times New Roman" w:hAnsi="Times New Roman" w:cs="Times New Roman"/>
          <w:sz w:val="28"/>
          <w:szCs w:val="28"/>
        </w:rPr>
        <w:t>: 243160, Россия, Брянская область, п.г.т. Красная Гора, ул. Первомайская д.6.</w:t>
      </w:r>
      <w:proofErr w:type="gramEnd"/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 5. Учредителем </w:t>
      </w:r>
      <w:r w:rsidRPr="00036DF2">
        <w:rPr>
          <w:rFonts w:ascii="Times New Roman" w:hAnsi="Times New Roman"/>
          <w:spacing w:val="-3"/>
          <w:sz w:val="28"/>
          <w:szCs w:val="28"/>
        </w:rPr>
        <w:t xml:space="preserve">Контрольно-счетной палаты </w:t>
      </w:r>
      <w:r w:rsidRPr="00036DF2">
        <w:rPr>
          <w:rFonts w:ascii="Times New Roman" w:hAnsi="Times New Roman"/>
          <w:sz w:val="28"/>
          <w:szCs w:val="28"/>
        </w:rPr>
        <w:t>является муниципальное образование Красногорский район в лице Красногорского</w:t>
      </w:r>
      <w:r w:rsidRPr="00036DF2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/>
          <w:sz w:val="28"/>
          <w:szCs w:val="28"/>
        </w:rPr>
        <w:t xml:space="preserve"> районного Совета народных депутатов.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pacing w:val="-3"/>
          <w:sz w:val="28"/>
          <w:szCs w:val="28"/>
        </w:rPr>
        <w:t xml:space="preserve">         6. Контрольно-счетная палата</w:t>
      </w:r>
      <w:r w:rsidRPr="00036DF2">
        <w:rPr>
          <w:rFonts w:ascii="Times New Roman" w:hAnsi="Times New Roman"/>
          <w:sz w:val="28"/>
          <w:szCs w:val="28"/>
        </w:rPr>
        <w:t xml:space="preserve">, имеет в оперативном управлении обособленное имущество, от своего имени приобретает имущественные и личные неимущественные права, </w:t>
      </w:r>
      <w:proofErr w:type="gramStart"/>
      <w:r w:rsidRPr="00036DF2">
        <w:rPr>
          <w:rFonts w:ascii="Times New Roman" w:hAnsi="Times New Roman"/>
          <w:sz w:val="28"/>
          <w:szCs w:val="28"/>
        </w:rPr>
        <w:t>несет обязанности</w:t>
      </w:r>
      <w:proofErr w:type="gramEnd"/>
      <w:r w:rsidRPr="00036DF2">
        <w:rPr>
          <w:rFonts w:ascii="Times New Roman" w:hAnsi="Times New Roman"/>
          <w:sz w:val="28"/>
          <w:szCs w:val="28"/>
        </w:rPr>
        <w:t xml:space="preserve">, выступает истцом и ответчиком в суде.        </w:t>
      </w:r>
    </w:p>
    <w:p w:rsidR="00036DF2" w:rsidRPr="00036DF2" w:rsidRDefault="00036DF2" w:rsidP="00036DF2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3"/>
          <w:sz w:val="28"/>
          <w:szCs w:val="28"/>
        </w:rPr>
        <w:t xml:space="preserve">  7. Контрольно-счетная палата </w:t>
      </w:r>
      <w:r w:rsidRPr="00036DF2">
        <w:rPr>
          <w:rFonts w:ascii="Times New Roman" w:hAnsi="Times New Roman" w:cs="Times New Roman"/>
          <w:sz w:val="28"/>
          <w:szCs w:val="28"/>
        </w:rPr>
        <w:t xml:space="preserve">имеет право открывать лицевой счёт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DF2" w:rsidRPr="00036DF2" w:rsidRDefault="00036DF2" w:rsidP="0003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едином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счёте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 в Красногорском отделе №8 УФК по Брянской области.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 с Конституцией Российской Федерации,  Гражданским кодексом Российской Федерации, Бюджетным кодексом Российской Федерации,  Федеральным   законом   «О некоммерческих организациях»  от 12.01.1996 г. № 7-ФЗ, Федеральным законом «Об общих принципах организации местного самоуправления в Российской Федерации» от 06.10.2003 г. № 131-ФЗ, 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>», Уставом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решениями Учредителя, настоящим Положением  и иными нормативными, правовыми актами Российской Федерации, Брянской области, Красногорского района.               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8. </w:t>
      </w:r>
      <w:r w:rsidRPr="00036DF2">
        <w:rPr>
          <w:rFonts w:ascii="Times New Roman" w:hAnsi="Times New Roman"/>
          <w:spacing w:val="-3"/>
          <w:sz w:val="28"/>
          <w:szCs w:val="28"/>
        </w:rPr>
        <w:t xml:space="preserve">Контрольно-счетная палата </w:t>
      </w:r>
      <w:r w:rsidRPr="00036DF2">
        <w:rPr>
          <w:rFonts w:ascii="Times New Roman" w:hAnsi="Times New Roman"/>
          <w:sz w:val="28"/>
          <w:szCs w:val="28"/>
        </w:rPr>
        <w:t xml:space="preserve">не имеет права предоставлять и получать кредиты (займы), приобретать ценные бумаги. Субсидии и бюджетные кредиты </w:t>
      </w:r>
      <w:r w:rsidRPr="00036DF2">
        <w:rPr>
          <w:rFonts w:ascii="Times New Roman" w:hAnsi="Times New Roman"/>
          <w:spacing w:val="-3"/>
          <w:sz w:val="28"/>
          <w:szCs w:val="28"/>
        </w:rPr>
        <w:t xml:space="preserve">Контрольно-счетной палате </w:t>
      </w:r>
      <w:r w:rsidRPr="00036DF2">
        <w:rPr>
          <w:rFonts w:ascii="Times New Roman" w:hAnsi="Times New Roman"/>
          <w:sz w:val="28"/>
          <w:szCs w:val="28"/>
        </w:rPr>
        <w:t>не предоставляются.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9. </w:t>
      </w:r>
      <w:r w:rsidRPr="00036DF2">
        <w:rPr>
          <w:rFonts w:ascii="Times New Roman" w:hAnsi="Times New Roman"/>
          <w:spacing w:val="-3"/>
          <w:sz w:val="28"/>
          <w:szCs w:val="28"/>
        </w:rPr>
        <w:t xml:space="preserve">Контрольно-счетная палата </w:t>
      </w:r>
      <w:r w:rsidRPr="00036DF2">
        <w:rPr>
          <w:rFonts w:ascii="Times New Roman" w:hAnsi="Times New Roman"/>
          <w:sz w:val="28"/>
          <w:szCs w:val="28"/>
        </w:rPr>
        <w:t xml:space="preserve">не вправе выступать учредителем (участником) юридических лиц. 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lastRenderedPageBreak/>
        <w:t xml:space="preserve">         10. </w:t>
      </w:r>
      <w:r w:rsidRPr="00036DF2">
        <w:rPr>
          <w:rFonts w:ascii="Times New Roman" w:hAnsi="Times New Roman"/>
          <w:spacing w:val="-3"/>
          <w:sz w:val="28"/>
          <w:szCs w:val="28"/>
        </w:rPr>
        <w:t xml:space="preserve">Контрольно-счетная палата </w:t>
      </w:r>
      <w:r w:rsidRPr="00036DF2">
        <w:rPr>
          <w:rFonts w:ascii="Times New Roman" w:hAnsi="Times New Roman"/>
          <w:sz w:val="28"/>
          <w:szCs w:val="28"/>
        </w:rPr>
        <w:t>может вести самостоятельно бюджетный учет, либо передать на основании соглашения это полномочие иному муниципальному учреждению (централизованной бухгалтерии).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         11. Контрольно-счетная палата обладает правом правотворческой инициативы.</w:t>
      </w:r>
    </w:p>
    <w:p w:rsidR="00036DF2" w:rsidRPr="00036DF2" w:rsidRDefault="00036DF2" w:rsidP="00AA5F8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Статья 2. 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>Статус Контрольно-счетной палаты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 xml:space="preserve"> Красногорского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района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обладает организационной и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функциональной независимостью, и осуществляют свою деятельность </w:t>
      </w:r>
      <w:r w:rsidRPr="00036DF2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036DF2" w:rsidRPr="00036DF2" w:rsidRDefault="00036DF2" w:rsidP="00036DF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2.Контрольно-счетная палата обладает правами юридического лица, имеет гербовую печать и бланки со своим наименованием и с изображением герба муниципального образования.</w:t>
      </w:r>
    </w:p>
    <w:p w:rsidR="00036DF2" w:rsidRPr="00036DF2" w:rsidRDefault="00036DF2" w:rsidP="00036DF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3. Деятельность Контрольно-счетной палаты не может быть приостановлена, в том числе в связи с истечением срока или досрочным прекращением полномочий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 районного Совета народных депутатов</w:t>
      </w:r>
      <w:r w:rsidRPr="00036DF2">
        <w:rPr>
          <w:rFonts w:ascii="Times New Roman" w:hAnsi="Times New Roman" w:cs="Times New Roman"/>
          <w:sz w:val="28"/>
          <w:szCs w:val="28"/>
        </w:rPr>
        <w:t>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3"/>
          <w:sz w:val="28"/>
          <w:szCs w:val="28"/>
        </w:rPr>
        <w:t>4. Контрольно-счетная палата является органом местного самоуправления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 района</w:t>
      </w:r>
      <w:r w:rsidRPr="00036DF2">
        <w:rPr>
          <w:rFonts w:ascii="Times New Roman" w:hAnsi="Times New Roman" w:cs="Times New Roman"/>
          <w:sz w:val="28"/>
          <w:szCs w:val="28"/>
        </w:rPr>
        <w:t>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Статья 3. </w:t>
      </w:r>
      <w:r w:rsidRPr="00036DF2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Принципы и виды деятельности Контрольно-счетной палаты</w:t>
      </w:r>
    </w:p>
    <w:p w:rsidR="00036DF2" w:rsidRPr="00036DF2" w:rsidRDefault="00036DF2" w:rsidP="00AA5F8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36DF2">
        <w:rPr>
          <w:rFonts w:ascii="Times New Roman" w:hAnsi="Times New Roman" w:cs="Times New Roman"/>
          <w:spacing w:val="-5"/>
          <w:sz w:val="28"/>
          <w:szCs w:val="28"/>
        </w:rPr>
        <w:t xml:space="preserve">Деятельность    Контрольно-счетной   палаты   основывается   </w:t>
      </w:r>
      <w:proofErr w:type="gramStart"/>
      <w:r w:rsidRPr="00036DF2">
        <w:rPr>
          <w:rFonts w:ascii="Times New Roman" w:hAnsi="Times New Roman" w:cs="Times New Roman"/>
          <w:spacing w:val="-5"/>
          <w:sz w:val="28"/>
          <w:szCs w:val="28"/>
        </w:rPr>
        <w:t>на</w:t>
      </w:r>
      <w:proofErr w:type="gramEnd"/>
      <w:r w:rsidRPr="00036DF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036DF2" w:rsidRPr="00036DF2" w:rsidRDefault="00036DF2" w:rsidP="00AA5F89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036DF2">
        <w:rPr>
          <w:rFonts w:ascii="Times New Roman" w:hAnsi="Times New Roman" w:cs="Times New Roman"/>
          <w:spacing w:val="-5"/>
          <w:sz w:val="28"/>
          <w:szCs w:val="28"/>
        </w:rPr>
        <w:t>принципах</w:t>
      </w:r>
      <w:proofErr w:type="gramEnd"/>
      <w:r w:rsidRPr="00036DF2">
        <w:rPr>
          <w:rFonts w:ascii="Times New Roman" w:hAnsi="Times New Roman" w:cs="Times New Roman"/>
          <w:spacing w:val="-5"/>
          <w:sz w:val="28"/>
          <w:szCs w:val="28"/>
        </w:rPr>
        <w:t xml:space="preserve"> законности, объективности, эффективности, независимости и гласности.</w:t>
      </w:r>
    </w:p>
    <w:p w:rsidR="00036DF2" w:rsidRPr="00036DF2" w:rsidRDefault="00036DF2" w:rsidP="00036DF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pacing w:val="-5"/>
          <w:sz w:val="28"/>
          <w:szCs w:val="28"/>
        </w:rPr>
        <w:t xml:space="preserve">   Контрольно-счетная   палата   </w:t>
      </w:r>
      <w:r w:rsidRPr="00036DF2">
        <w:rPr>
          <w:rFonts w:ascii="Times New Roman" w:hAnsi="Times New Roman"/>
          <w:sz w:val="28"/>
          <w:szCs w:val="28"/>
        </w:rPr>
        <w:t xml:space="preserve">осуществляет   следующие   виды 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экономической деятельности:</w:t>
      </w:r>
    </w:p>
    <w:p w:rsidR="00036DF2" w:rsidRPr="00036DF2" w:rsidRDefault="00036DF2" w:rsidP="00036DF2">
      <w:pPr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           - деятельность органов  местного  самоуправления  районов, городов, внутригородских районов.</w:t>
      </w:r>
    </w:p>
    <w:p w:rsidR="00036DF2" w:rsidRPr="00036DF2" w:rsidRDefault="00036DF2" w:rsidP="00AA5F8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 xml:space="preserve">Статья 4. 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>Состав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1. Контрольно-счетная палата образуется в составе председателя,  и аппарата Контрольно-счетной палаты.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 Председатель Контрольно-счетной палаты замещает муниципальную  должность.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3. Срок полномочий председателя,  составляет пять лет.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2"/>
          <w:sz w:val="28"/>
          <w:szCs w:val="28"/>
        </w:rPr>
        <w:t>4. В состав аппарата Контрольно-счетной палаты входит инспектор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. На инспектора Контрольно-счетной палаты </w:t>
      </w:r>
      <w:r w:rsidRPr="00036DF2">
        <w:rPr>
          <w:rFonts w:ascii="Times New Roman" w:hAnsi="Times New Roman" w:cs="Times New Roman"/>
          <w:sz w:val="28"/>
          <w:szCs w:val="28"/>
        </w:rPr>
        <w:t xml:space="preserve">возлагается обязанность по организации и непосредственному проведению внешнего муниципального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>финансового контроля, работе по проведению контрольных и экспертно- аналитических мероприятий муниципального образования «Красногорский район» и сельских поселений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5. Права, обязанности и ответственность председателя Контрольно-счетной палаты определяются федеральным законодательством, </w:t>
      </w:r>
      <w:r w:rsidRPr="00036DF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Брянской области о муниципальной службе, регламентом Контрольно-счетной палаты.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Права, обязанности и ответственность инспектора Контрольно-счетной палаты определяются  </w:t>
      </w:r>
      <w:r w:rsidRPr="00036DF2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настоящим Положением,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 трудовым законодательством Российской Федерации и иными нормативно- правовыми актами, содержащими нормы трудового права</w:t>
      </w:r>
      <w:r w:rsidRPr="00036DF2">
        <w:rPr>
          <w:rFonts w:ascii="Times New Roman" w:hAnsi="Times New Roman" w:cs="Times New Roman"/>
          <w:sz w:val="28"/>
          <w:szCs w:val="28"/>
        </w:rPr>
        <w:t>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6. Штатная численность Контрольно-счетной палаты  устанавливается  решением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по предложению председателя Контрольно-счетной палаты.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7. Структура и штатное расписание Контрольно-счетной палаты утверждаются председателем Контрольно-счетной палаты исходя из возложенных на Контрольно-счетную палату полномочий.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>Статья 5. Порядок назначения на должность председателя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spacing w:after="0"/>
        <w:ind w:left="38"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1. Председатель Контрольно-счетной палаты </w:t>
      </w:r>
      <w:r w:rsidRPr="00036DF2">
        <w:rPr>
          <w:rFonts w:ascii="Times New Roman" w:hAnsi="Times New Roman" w:cs="Times New Roman"/>
          <w:sz w:val="28"/>
          <w:szCs w:val="28"/>
        </w:rPr>
        <w:t xml:space="preserve">назначается на 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должность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Красногорским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 районным Советом народных депутатов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36DF2" w:rsidRPr="00036DF2" w:rsidRDefault="00036DF2" w:rsidP="00036DF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2. Предложения о кандидатурах на должность председателя Контрольно-счетной палаты 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вносятся в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Красногорский</w:t>
      </w:r>
      <w:r w:rsidRPr="00036DF2">
        <w:rPr>
          <w:rFonts w:ascii="Times New Roman" w:hAnsi="Times New Roman" w:cs="Times New Roman"/>
          <w:spacing w:val="-5"/>
          <w:sz w:val="28"/>
          <w:szCs w:val="28"/>
        </w:rPr>
        <w:t xml:space="preserve"> районный Совет народных депутатов</w:t>
      </w:r>
      <w:r w:rsidRPr="00036DF2">
        <w:rPr>
          <w:rFonts w:ascii="Times New Roman" w:hAnsi="Times New Roman" w:cs="Times New Roman"/>
          <w:sz w:val="28"/>
          <w:szCs w:val="28"/>
        </w:rPr>
        <w:t>: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1) 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не менее одной </w:t>
      </w:r>
      <w:r w:rsidRPr="00036DF2">
        <w:rPr>
          <w:rFonts w:ascii="Times New Roman" w:hAnsi="Times New Roman" w:cs="Times New Roman"/>
          <w:sz w:val="28"/>
          <w:szCs w:val="28"/>
        </w:rPr>
        <w:t>трети от установленного числа депутатов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депутатов;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2) главой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pacing w:val="-4"/>
          <w:sz w:val="28"/>
          <w:szCs w:val="28"/>
        </w:rPr>
        <w:t xml:space="preserve">района; </w:t>
      </w:r>
    </w:p>
    <w:p w:rsidR="00036DF2" w:rsidRPr="00036DF2" w:rsidRDefault="00036DF2" w:rsidP="00036DF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Pr="00036DF2">
        <w:rPr>
          <w:rFonts w:ascii="Times New Roman" w:hAnsi="Times New Roman" w:cs="Times New Roman"/>
          <w:sz w:val="28"/>
          <w:szCs w:val="28"/>
        </w:rPr>
        <w:t xml:space="preserve"> Кандидатуры на должность председателя Контрольно-счетной палаты представляются в Красногорский районный Совет народных депутатов, перечисленными в части 2 настоящей статьи, не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чем за два месяца до истечения полномочий действующего председателя Контрольно-счетной палаты.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>4. При рассмотрении кандидатур, представленных на должность председателя Контрольно-счетной палаты, Красногорский  районный Совет народных депутатов  вправе запрашивать мнение председателя Контрольно-счетной палаты Брянской области о соответствии представленных кандидатур квалификационным требованиям, установленным статьей 6 настоящего Положения.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5. Порядок рассмотрения кандидатуры на должность председателя Контрольно-счетной палаты устанавливается регламентом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>Статья 6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036DF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Требования к кандидатуре на должность </w:t>
      </w:r>
      <w:r w:rsidRPr="00036DF2">
        <w:rPr>
          <w:rFonts w:ascii="Times New Roman" w:hAnsi="Times New Roman" w:cs="Times New Roman"/>
          <w:b/>
          <w:bCs/>
          <w:spacing w:val="-5"/>
          <w:sz w:val="28"/>
          <w:szCs w:val="28"/>
        </w:rPr>
        <w:t>председателя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proofErr w:type="gramStart"/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На должность председателя Контрольно-счетной палаты </w:t>
      </w:r>
      <w:r w:rsidRPr="00036DF2">
        <w:rPr>
          <w:rFonts w:ascii="Times New Roman" w:hAnsi="Times New Roman" w:cs="Times New Roman"/>
          <w:sz w:val="28"/>
          <w:szCs w:val="28"/>
        </w:rPr>
        <w:t xml:space="preserve">назначаются граждане Российской Федерации, имеющие высшее  профессиональное образование и опыт работы в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области государственного, муниципального управления, государственного, </w:t>
      </w:r>
      <w:r w:rsidRPr="00036DF2">
        <w:rPr>
          <w:rFonts w:ascii="Times New Roman" w:hAnsi="Times New Roman" w:cs="Times New Roman"/>
          <w:sz w:val="28"/>
          <w:szCs w:val="28"/>
        </w:rPr>
        <w:t>муниципального контроля (аудита), экономики, финансов, юриспруденции, с учетом квалификационных  требований для замещения должностей муниципальной службы определенных в приложении 3 к Закону Брянской области «О муниципальной службе в Брянской области».</w:t>
      </w:r>
      <w:proofErr w:type="gramEnd"/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2. Гражданин Российской Федерации не может быть назначен на должность председателя Контрольно-счетной палаты </w:t>
      </w:r>
      <w:r w:rsidRPr="00036DF2">
        <w:rPr>
          <w:rFonts w:ascii="Times New Roman" w:hAnsi="Times New Roman" w:cs="Times New Roman"/>
          <w:sz w:val="28"/>
          <w:szCs w:val="28"/>
        </w:rPr>
        <w:t>в случае: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>1) наличия у него неснятой или непогашенной судимости;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036DF2">
        <w:rPr>
          <w:rFonts w:ascii="Times New Roman" w:hAnsi="Times New Roman" w:cs="Times New Roman"/>
          <w:sz w:val="28"/>
          <w:szCs w:val="28"/>
        </w:rPr>
        <w:t>решением суда, вступившим в законную силу;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036DF2">
        <w:rPr>
          <w:rFonts w:ascii="Times New Roman" w:hAnsi="Times New Roman" w:cs="Times New Roman"/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4) выхода из гражданства Российской Федерации или приобретения </w:t>
      </w:r>
      <w:r w:rsidRPr="00036DF2">
        <w:rPr>
          <w:rFonts w:ascii="Times New Roman" w:hAnsi="Times New Roman" w:cs="Times New Roman"/>
          <w:sz w:val="28"/>
          <w:szCs w:val="28"/>
        </w:rPr>
        <w:t>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Pr="00036DF2">
        <w:rPr>
          <w:rFonts w:ascii="Times New Roman" w:hAnsi="Times New Roman" w:cs="Times New Roman"/>
          <w:sz w:val="28"/>
          <w:szCs w:val="28"/>
        </w:rPr>
        <w:t xml:space="preserve"> Председатель  Контрольно-счетной палаты не может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</w:t>
      </w:r>
      <w:r w:rsidRPr="00036DF2">
        <w:rPr>
          <w:rFonts w:ascii="Times New Roman" w:hAnsi="Times New Roman" w:cs="Times New Roman"/>
          <w:sz w:val="28"/>
          <w:szCs w:val="28"/>
        </w:rPr>
        <w:t>главой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>района, главой  администрации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руководителями судебных и правоохранительных органов, расположенных на территории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6DF2">
        <w:rPr>
          <w:rFonts w:ascii="Times New Roman" w:hAnsi="Times New Roman" w:cs="Times New Roman"/>
          <w:spacing w:val="-3"/>
          <w:sz w:val="28"/>
          <w:szCs w:val="28"/>
        </w:rPr>
        <w:t xml:space="preserve">4. Председатель  Контрольно-счетной палаты </w:t>
      </w:r>
      <w:r w:rsidRPr="00036DF2">
        <w:rPr>
          <w:rFonts w:ascii="Times New Roman" w:hAnsi="Times New Roman" w:cs="Times New Roman"/>
          <w:sz w:val="28"/>
          <w:szCs w:val="28"/>
        </w:rPr>
        <w:t>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5. Председатель Контрольно-счетной палаты, 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субъекта Российской Федерации, муниципальными нормативными правовыми актами.</w:t>
      </w:r>
    </w:p>
    <w:p w:rsidR="00036DF2" w:rsidRPr="00036DF2" w:rsidRDefault="00036DF2" w:rsidP="00AA5F89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>Статья 7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036DF2">
        <w:rPr>
          <w:rFonts w:ascii="Times New Roman" w:hAnsi="Times New Roman" w:cs="Times New Roman"/>
          <w:b/>
          <w:sz w:val="28"/>
          <w:szCs w:val="28"/>
        </w:rPr>
        <w:t>Гарантии статуса должностных лиц Контрольно-счетной палаты</w:t>
      </w:r>
    </w:p>
    <w:p w:rsidR="00036DF2" w:rsidRPr="00036DF2" w:rsidRDefault="00036DF2" w:rsidP="00AA5F89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1. Председатель и инспектор Контрольно-счетной палаты являются должностными лицами Контрольно-счетной палаты.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Брянской области.</w:t>
      </w:r>
      <w:proofErr w:type="gramEnd"/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>4. Должностные лица Контрольно-счетной палаты обладают гарантиями профессиональной независимости.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5. Председатель Контрольно-счетной палаты досрочно освобождаются от должности на основании решения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в случае: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депутатов;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7) выявления обстоятельств, предусмотренных частями 2 – 3 статьи 6 настоящего Положения.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Статья 8. </w:t>
      </w:r>
      <w:r w:rsidRPr="00036DF2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Полномочия Контрольно-счетной палаты</w:t>
      </w:r>
    </w:p>
    <w:p w:rsidR="00036DF2" w:rsidRPr="00036DF2" w:rsidRDefault="00036DF2" w:rsidP="00AA5F8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следующие полномочия:</w:t>
      </w:r>
    </w:p>
    <w:p w:rsidR="00036DF2" w:rsidRPr="00036DF2" w:rsidRDefault="00036DF2" w:rsidP="00AA5F89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исполнением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2) экспертиза проектов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4) организация и осуществление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 экономностью) использования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>средств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а также средств, получаемых бюджетом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 из иных источников, предусмотренных законодательством Российской Федерации;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в том числе охраняемыми результатами интеллектуальной деятельности и средствами индивидуализации, принадлежащими Красногорскому району;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36DF2"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 и имущества, находящегося в собственности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  <w:proofErr w:type="gramEnd"/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8) анализ бюджетного процесса в Красногорском  районе и подготовка предложений, направленных на его совершенствование;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9) подготовка информации о ходе исполнения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о результатах проведенных контрольных и экспертно-аналитических мероприятий и представление такой информации в Красногорский районный Совет народных депутатов и главе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поступивших в бюджеты поселений, входящих в состав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11) осуществление полномочий внешнего муниципального финансового контроля в поселениях, входящих в состав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в соответствии с соглашениями, заключенными Красногорским районным Советом народных депутатов с представительными органами поселений;</w:t>
      </w:r>
    </w:p>
    <w:p w:rsidR="00036DF2" w:rsidRPr="00036DF2" w:rsidRDefault="00036DF2" w:rsidP="00036DF2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>12) анализ данных реестра расходных обязатель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>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 на предмет выявления соответствия между расходными обязательствами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включенными в реестр расходных обязательств и расходными обязательствами, планируемыми к финансированию в очередном финансовом году в соответствии с проектом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13)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ходом и итогами реализации программ и планов развития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036DF2" w:rsidRPr="00036DF2" w:rsidRDefault="00036DF2" w:rsidP="00036D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14) мониторинг исполнения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15) анализ социально-экономической ситуации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36DF2" w:rsidRPr="00036DF2" w:rsidRDefault="00036DF2" w:rsidP="00036D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16) содействие организации внутреннего финансового контроля в исполнительных органах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>района;</w:t>
      </w:r>
    </w:p>
    <w:p w:rsidR="00036DF2" w:rsidRPr="00036DF2" w:rsidRDefault="00036DF2" w:rsidP="00036DF2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17) участие в пределах полномочий в мероприятиях, направленных на противодействие коррупции;</w:t>
      </w:r>
    </w:p>
    <w:p w:rsidR="00036DF2" w:rsidRPr="00036DF2" w:rsidRDefault="00036DF2" w:rsidP="00036DF2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18)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депутатов.</w:t>
      </w:r>
    </w:p>
    <w:p w:rsidR="00036DF2" w:rsidRPr="00036DF2" w:rsidRDefault="00036DF2" w:rsidP="00036DF2">
      <w:pPr>
        <w:tabs>
          <w:tab w:val="left" w:pos="540"/>
        </w:tabs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>Внешний финансовый контроль осуществляется Контрольно-счетной палатой:</w:t>
      </w:r>
    </w:p>
    <w:p w:rsidR="00036DF2" w:rsidRPr="00036DF2" w:rsidRDefault="00036DF2" w:rsidP="00036DF2">
      <w:pPr>
        <w:tabs>
          <w:tab w:val="left" w:pos="540"/>
        </w:tabs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>района;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DF2">
        <w:rPr>
          <w:rFonts w:ascii="Times New Roman" w:hAnsi="Times New Roman" w:cs="Times New Roman"/>
          <w:sz w:val="28"/>
          <w:szCs w:val="28"/>
        </w:rPr>
        <w:t>2) в отношении иных организаций путем осуществления  проверки соблюдения условий получения ими субсидий, кредитов, гарантий за счет средств 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Статья 9. </w:t>
      </w:r>
      <w:r w:rsidRPr="00036DF2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Формы осуществления контрольно-счетными 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>органами внешнего  муниципального финансового контроля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 xml:space="preserve">1. Внешний муниципальный финансовый контроль осуществляется Контрольно-счетной палатой в форме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контрольных или экспертно-аналитических мероприятий.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2. При проведении контрольного мероприятия Контрольно-счетная палата составляется соответствующий акт (акты), который доводится до сведения руководителей проверяемых органов и организаций. 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3. При проведении экспертно-аналитического мероприятия Контрольно-счетная палата </w:t>
      </w:r>
      <w:r w:rsidRPr="00036DF2">
        <w:rPr>
          <w:rFonts w:ascii="Times New Roman" w:hAnsi="Times New Roman" w:cs="Times New Roman"/>
          <w:spacing w:val="-3"/>
          <w:sz w:val="28"/>
          <w:szCs w:val="28"/>
        </w:rPr>
        <w:t>составляет  заключение.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Статья 10. </w:t>
      </w:r>
      <w:r w:rsidRPr="00036DF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Стандарты внешнего 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муниципального финансового контроля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1. Контрольно-счетная палата при осуществлении внешнего муниципального финансового контроля руководствуется стандартами внешнего муниципального финансового контроля. 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bCs/>
          <w:sz w:val="28"/>
          <w:szCs w:val="28"/>
        </w:rPr>
        <w:t>Разработка с</w:t>
      </w:r>
      <w:r w:rsidRPr="00036DF2">
        <w:rPr>
          <w:rFonts w:ascii="Times New Roman" w:hAnsi="Times New Roman" w:cs="Times New Roman"/>
          <w:sz w:val="28"/>
          <w:szCs w:val="28"/>
        </w:rPr>
        <w:t>тандартов внешнего муниципального финансового контроля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>осуществляется Контрольно-счетной палатой: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 и муниципальных органов, муниципальных учреждений и муниципальных предприятий в соответствии с общими требованиями, утвержденными Счетной палатой Российской Федерации и (или) Контрольно-счетной палатой Брянской области;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036DF2" w:rsidRPr="00036DF2" w:rsidRDefault="00036DF2" w:rsidP="00036DF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036DF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>тандарты</w:t>
      </w:r>
      <w:proofErr w:type="spellEnd"/>
      <w:r w:rsidRPr="00036DF2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 не могут противоречить законодательству Российской Федерации и законодательству Брянской области.</w:t>
      </w:r>
    </w:p>
    <w:p w:rsidR="00036DF2" w:rsidRPr="00036DF2" w:rsidRDefault="00036DF2" w:rsidP="00AA5F8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1"/>
          <w:sz w:val="28"/>
          <w:szCs w:val="28"/>
        </w:rPr>
        <w:t xml:space="preserve">Статья 11. 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>Планирование деятельности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1. Контрольно-счетная палата осуществляет свою деятельность на основе </w:t>
      </w:r>
      <w:r w:rsidRPr="00036DF2">
        <w:rPr>
          <w:rFonts w:ascii="Times New Roman" w:hAnsi="Times New Roman" w:cs="Times New Roman"/>
          <w:sz w:val="28"/>
          <w:szCs w:val="28"/>
        </w:rPr>
        <w:t>планов, которые разрабатываются и утверждаются ею самостоятельно.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2. План работы Контрольно-счетной палаты утверждается в срок до 30 декабря года, предшествующего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>.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3. Обязательному включению в планы работы Контрольно-счетной палаты подлежат поручения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>депутатов,  предложения и запросы главы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направленные в Контрольно-счетную палату до 15 декабря года, предшествующего планируемому.</w:t>
      </w:r>
    </w:p>
    <w:p w:rsidR="00036DF2" w:rsidRPr="00036DF2" w:rsidRDefault="00036DF2" w:rsidP="00036DF2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4. Предложения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депутатов, главы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 по изменению плана работы Контрольно-счетной палаты рассматриваются Контрольно-счетной палатой в 10-дневный срок со дня поступления. 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>Статья 12. Регламент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 xml:space="preserve">Статья 13. 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>Обязательность исполнения требований должностных лиц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Брянской области.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 xml:space="preserve">Статья 14. 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>Полномочия председателя Контрольно-счетной палаты по организации деятельности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10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5"/>
          <w:sz w:val="28"/>
          <w:szCs w:val="28"/>
        </w:rPr>
        <w:t>1.</w:t>
      </w:r>
      <w:r w:rsidRPr="00036DF2">
        <w:rPr>
          <w:rFonts w:ascii="Times New Roman" w:hAnsi="Times New Roman" w:cs="Times New Roman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Председатель Контрольно-счетной палаты:</w:t>
      </w:r>
    </w:p>
    <w:p w:rsidR="00036DF2" w:rsidRPr="00036DF2" w:rsidRDefault="00036DF2" w:rsidP="00AA5F89">
      <w:pPr>
        <w:shd w:val="clear" w:color="auto" w:fill="FFFFFF"/>
        <w:tabs>
          <w:tab w:val="left" w:pos="1042"/>
        </w:tabs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36DF2">
        <w:rPr>
          <w:rFonts w:ascii="Times New Roman" w:hAnsi="Times New Roman" w:cs="Times New Roman"/>
          <w:spacing w:val="3"/>
          <w:sz w:val="28"/>
          <w:szCs w:val="28"/>
        </w:rPr>
        <w:t xml:space="preserve">1) осуществляет общее руководство деятельностью Контрольно-счетной палаты; </w:t>
      </w:r>
    </w:p>
    <w:p w:rsidR="00036DF2" w:rsidRPr="00036DF2" w:rsidRDefault="00036DF2" w:rsidP="00036DF2">
      <w:pPr>
        <w:shd w:val="clear" w:color="auto" w:fill="FFFFFF"/>
        <w:tabs>
          <w:tab w:val="left" w:pos="1042"/>
        </w:tabs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36DF2">
        <w:rPr>
          <w:rFonts w:ascii="Times New Roman" w:hAnsi="Times New Roman" w:cs="Times New Roman"/>
          <w:spacing w:val="3"/>
          <w:sz w:val="28"/>
          <w:szCs w:val="28"/>
        </w:rPr>
        <w:t>2) утверждает Регламент Контрольно-счетной палаты;</w:t>
      </w:r>
    </w:p>
    <w:p w:rsidR="00036DF2" w:rsidRPr="00036DF2" w:rsidRDefault="00036DF2" w:rsidP="00036DF2">
      <w:pPr>
        <w:shd w:val="clear" w:color="auto" w:fill="FFFFFF"/>
        <w:tabs>
          <w:tab w:val="left" w:pos="1042"/>
        </w:tabs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36DF2">
        <w:rPr>
          <w:rFonts w:ascii="Times New Roman" w:hAnsi="Times New Roman" w:cs="Times New Roman"/>
          <w:spacing w:val="3"/>
          <w:sz w:val="28"/>
          <w:szCs w:val="28"/>
        </w:rPr>
        <w:lastRenderedPageBreak/>
        <w:t>3) утверждает планы работы Контрольно-счетной палаты и изменения к ним;</w:t>
      </w:r>
    </w:p>
    <w:p w:rsidR="00036DF2" w:rsidRPr="00036DF2" w:rsidRDefault="00036DF2" w:rsidP="00036DF2">
      <w:pPr>
        <w:shd w:val="clear" w:color="auto" w:fill="FFFFFF"/>
        <w:tabs>
          <w:tab w:val="left" w:pos="10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3"/>
          <w:sz w:val="28"/>
          <w:szCs w:val="28"/>
        </w:rPr>
        <w:t>4) утверждает годовой отчет о деятельности Контрольно-счетной палаты;</w:t>
      </w:r>
    </w:p>
    <w:p w:rsidR="00036DF2" w:rsidRPr="00036DF2" w:rsidRDefault="00036DF2" w:rsidP="00036DF2">
      <w:pPr>
        <w:shd w:val="clear" w:color="auto" w:fill="FFFFFF"/>
        <w:tabs>
          <w:tab w:val="left" w:pos="1162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36DF2">
        <w:rPr>
          <w:rFonts w:ascii="Times New Roman" w:hAnsi="Times New Roman" w:cs="Times New Roman"/>
          <w:spacing w:val="5"/>
          <w:sz w:val="28"/>
          <w:szCs w:val="28"/>
        </w:rPr>
        <w:t>5) утверждает стандарты внешнего муниципального финансового контроля;</w:t>
      </w:r>
    </w:p>
    <w:p w:rsidR="00036DF2" w:rsidRPr="00036DF2" w:rsidRDefault="00036DF2" w:rsidP="00036DF2">
      <w:pPr>
        <w:shd w:val="clear" w:color="auto" w:fill="FFFFFF"/>
        <w:tabs>
          <w:tab w:val="left" w:pos="11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:rsidR="00036DF2" w:rsidRPr="00036DF2" w:rsidRDefault="00036DF2" w:rsidP="00036DF2">
      <w:pPr>
        <w:shd w:val="clear" w:color="auto" w:fill="FFFFFF"/>
        <w:tabs>
          <w:tab w:val="left" w:pos="11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:rsidR="00036DF2" w:rsidRPr="00036DF2" w:rsidRDefault="00036DF2" w:rsidP="00036DF2">
      <w:pPr>
        <w:shd w:val="clear" w:color="auto" w:fill="FFFFFF"/>
        <w:tabs>
          <w:tab w:val="left" w:pos="1229"/>
        </w:tabs>
        <w:ind w:firstLine="709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036DF2">
        <w:rPr>
          <w:rFonts w:ascii="Times New Roman" w:hAnsi="Times New Roman" w:cs="Times New Roman"/>
          <w:spacing w:val="2"/>
          <w:sz w:val="28"/>
          <w:szCs w:val="28"/>
        </w:rPr>
        <w:t xml:space="preserve">8) представляет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Красногорскому</w:t>
      </w:r>
      <w:r w:rsidRPr="00036DF2">
        <w:rPr>
          <w:rFonts w:ascii="Times New Roman" w:hAnsi="Times New Roman" w:cs="Times New Roman"/>
          <w:spacing w:val="2"/>
          <w:sz w:val="28"/>
          <w:szCs w:val="28"/>
        </w:rPr>
        <w:t xml:space="preserve"> районному Совету народных депутатов и главе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pacing w:val="2"/>
          <w:sz w:val="28"/>
          <w:szCs w:val="28"/>
        </w:rPr>
        <w:t xml:space="preserve"> района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ежегодный отчет о деятельности Контрольно-счетной палаты, результатах проведенных </w:t>
      </w:r>
      <w:r w:rsidRPr="00036DF2">
        <w:rPr>
          <w:rFonts w:ascii="Times New Roman" w:hAnsi="Times New Roman" w:cs="Times New Roman"/>
          <w:spacing w:val="-3"/>
          <w:sz w:val="28"/>
          <w:szCs w:val="28"/>
        </w:rPr>
        <w:t>контрольных и экспертно-аналитических мероприятий;</w:t>
      </w:r>
    </w:p>
    <w:p w:rsidR="00036DF2" w:rsidRPr="00036DF2" w:rsidRDefault="00036DF2" w:rsidP="00036DF2">
      <w:pPr>
        <w:shd w:val="clear" w:color="auto" w:fill="FFFFFF"/>
        <w:tabs>
          <w:tab w:val="left" w:pos="1229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36DF2">
        <w:rPr>
          <w:rFonts w:ascii="Times New Roman" w:hAnsi="Times New Roman" w:cs="Times New Roman"/>
          <w:spacing w:val="7"/>
          <w:sz w:val="28"/>
          <w:szCs w:val="28"/>
        </w:rPr>
        <w:t xml:space="preserve">9) представляет Контрольно-счетную палату в отношениях с государственными органами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Российской Федерации, государственными органами Брянской области</w:t>
      </w:r>
      <w:r w:rsidRPr="00036DF2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</w:t>
      </w:r>
      <w:r w:rsidRPr="00036DF2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036DF2" w:rsidRPr="00036DF2" w:rsidRDefault="00036DF2" w:rsidP="00036DF2">
      <w:pPr>
        <w:shd w:val="clear" w:color="auto" w:fill="FFFFFF"/>
        <w:tabs>
          <w:tab w:val="left" w:pos="1162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pacing w:val="-3"/>
          <w:sz w:val="28"/>
          <w:szCs w:val="28"/>
        </w:rPr>
        <w:t xml:space="preserve">10) утверждает положения о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структурных подразделениях и должностные регламенты работников Контрольно-счетной палаты;</w:t>
      </w:r>
    </w:p>
    <w:p w:rsidR="00036DF2" w:rsidRPr="00036DF2" w:rsidRDefault="00036DF2" w:rsidP="00036DF2">
      <w:pPr>
        <w:shd w:val="clear" w:color="auto" w:fill="FFFFFF"/>
        <w:tabs>
          <w:tab w:val="left" w:pos="1162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6DF2">
        <w:rPr>
          <w:rFonts w:ascii="Times New Roman" w:hAnsi="Times New Roman" w:cs="Times New Roman"/>
          <w:spacing w:val="5"/>
          <w:sz w:val="28"/>
          <w:szCs w:val="28"/>
        </w:rPr>
        <w:t xml:space="preserve">11) осуществляет полномочия </w:t>
      </w:r>
      <w:r w:rsidRPr="00036DF2">
        <w:rPr>
          <w:rFonts w:ascii="Times New Roman" w:hAnsi="Times New Roman" w:cs="Times New Roman"/>
          <w:sz w:val="28"/>
          <w:szCs w:val="28"/>
        </w:rPr>
        <w:t xml:space="preserve">по найму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и увольнению работников аппарата Контрольно-счетной палаты;</w:t>
      </w:r>
    </w:p>
    <w:p w:rsidR="00036DF2" w:rsidRPr="00036DF2" w:rsidRDefault="00036DF2" w:rsidP="00036DF2">
      <w:pPr>
        <w:shd w:val="clear" w:color="auto" w:fill="FFFFFF"/>
        <w:tabs>
          <w:tab w:val="left" w:pos="1162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pacing w:val="-2"/>
          <w:sz w:val="28"/>
          <w:szCs w:val="28"/>
        </w:rPr>
        <w:t>12) издает правовые акты (приказы, распоряжения) по вопросам организации деятельности Контрольно-счетной палаты.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 xml:space="preserve">Статья 15. 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>Права, обязанности и ответственность должностных лиц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036DF2">
        <w:rPr>
          <w:rFonts w:ascii="Times New Roman" w:hAnsi="Times New Roman" w:cs="Times New Roman"/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036DF2">
        <w:rPr>
          <w:rFonts w:ascii="Times New Roman" w:hAnsi="Times New Roman" w:cs="Times New Roman"/>
          <w:spacing w:val="-5"/>
          <w:sz w:val="28"/>
          <w:szCs w:val="28"/>
        </w:rPr>
        <w:t>актов;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036DF2">
        <w:rPr>
          <w:rFonts w:ascii="Times New Roman" w:hAnsi="Times New Roman" w:cs="Times New Roman"/>
          <w:sz w:val="28"/>
          <w:szCs w:val="28"/>
        </w:rPr>
        <w:t>подразделений, органов государственной власти и государственных органов Брянской области, органов местного самоуправления и муниципальных органов, организаций;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 необходимыми документами, касающимися </w:t>
      </w:r>
      <w:r w:rsidRPr="00036DF2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охраняемую законом тайну;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036DF2">
        <w:rPr>
          <w:rFonts w:ascii="Times New Roman" w:hAnsi="Times New Roman" w:cs="Times New Roman"/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036DF2" w:rsidRPr="00036DF2" w:rsidRDefault="00036DF2" w:rsidP="00036D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 xml:space="preserve">Должностные лица Контрольно-счетной палаты в случае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опечатывания касс, кассовых и служебных помещений, складов и архивов, </w:t>
      </w:r>
      <w:r w:rsidRPr="00036DF2">
        <w:rPr>
          <w:rFonts w:ascii="Times New Roman" w:hAnsi="Times New Roman" w:cs="Times New Roman"/>
          <w:sz w:val="28"/>
          <w:szCs w:val="28"/>
        </w:rPr>
        <w:t xml:space="preserve">изъятия документов и материалов в случае, предусмотренном </w:t>
      </w:r>
      <w:hyperlink r:id="rId5" w:history="1">
        <w:r w:rsidRPr="00036D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части первой статьи 14</w:t>
        </w:r>
      </w:hyperlink>
      <w:r w:rsidRPr="00036DF2">
        <w:rPr>
          <w:rFonts w:ascii="Times New Roman" w:hAnsi="Times New Roman" w:cs="Times New Roman"/>
          <w:sz w:val="28"/>
          <w:szCs w:val="28"/>
        </w:rPr>
        <w:t xml:space="preserve">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пунктом 2 части 1 настоящей статьи, должны незамедлительно (в течение 24 часов) уведомить об этом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в порядке, установленном законом Брянской области. 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актов и отчетов.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4. Должностные лица Контрольно-счетной палаты обязаны сохранять государственную, служебную, коммерческую и иную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Pr="00036DF2">
        <w:rPr>
          <w:rFonts w:ascii="Times New Roman" w:hAnsi="Times New Roman" w:cs="Times New Roman"/>
          <w:sz w:val="28"/>
          <w:szCs w:val="28"/>
        </w:rPr>
        <w:t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6. Председатель  Контрольно-счетной палаты вправе участвовать в заседаниях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депутатов, его комитетов, комиссий и рабочих групп, заседаниях администрации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координационных и </w:t>
      </w:r>
      <w:r w:rsidRPr="00036DF2">
        <w:rPr>
          <w:rFonts w:ascii="Times New Roman" w:hAnsi="Times New Roman" w:cs="Times New Roman"/>
          <w:sz w:val="28"/>
          <w:szCs w:val="28"/>
        </w:rPr>
        <w:t>совещательных органов при главе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36DF2" w:rsidRPr="00036DF2" w:rsidRDefault="00036DF2" w:rsidP="00AA5F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 xml:space="preserve">Статья 16. 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>Предоставление информации по запросам Контрольно-счетной палаты</w:t>
      </w:r>
    </w:p>
    <w:p w:rsidR="00036DF2" w:rsidRPr="00036DF2" w:rsidRDefault="00036DF2" w:rsidP="00036DF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Проверяемые органы и организации в установленные законом Брянской области сроки обязаны предоставлять по запросам Контрольно-счетной палаты информацию, документы и материалы, необходимые для проведения контрольных и экспертно-аналитических мероприятий.</w:t>
      </w:r>
    </w:p>
    <w:p w:rsidR="00036DF2" w:rsidRPr="00036DF2" w:rsidRDefault="00036DF2" w:rsidP="00036D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2. Порядок направления контрольно-счетными органами запросов, указанных в </w:t>
      </w:r>
      <w:hyperlink r:id="rId6" w:anchor="sub_151" w:history="1">
        <w:r w:rsidRPr="00036DF2">
          <w:rPr>
            <w:rStyle w:val="a9"/>
            <w:sz w:val="28"/>
            <w:szCs w:val="28"/>
          </w:rPr>
          <w:t>части 1</w:t>
        </w:r>
      </w:hyperlink>
      <w:r w:rsidRPr="00036DF2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законами Брянской области или муниципальными нормативными правовыми актами и регламентами контрольно-счетных органов.</w:t>
      </w:r>
    </w:p>
    <w:p w:rsidR="00036DF2" w:rsidRPr="00036DF2" w:rsidRDefault="00036DF2" w:rsidP="00036DF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gramStart"/>
      <w:r w:rsidRPr="00036DF2">
        <w:rPr>
          <w:rFonts w:ascii="Times New Roman" w:hAnsi="Times New Roman" w:cs="Times New Roman"/>
          <w:spacing w:val="-2"/>
          <w:sz w:val="28"/>
          <w:szCs w:val="28"/>
        </w:rPr>
        <w:t>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собственности муниципального образования,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палатой ее полномочий.</w:t>
      </w:r>
      <w:proofErr w:type="gramEnd"/>
    </w:p>
    <w:p w:rsidR="00036DF2" w:rsidRPr="00036DF2" w:rsidRDefault="00036DF2" w:rsidP="00036DF2">
      <w:pPr>
        <w:pStyle w:val="a4"/>
        <w:spacing w:after="0"/>
        <w:ind w:firstLine="709"/>
        <w:jc w:val="both"/>
        <w:rPr>
          <w:sz w:val="28"/>
          <w:szCs w:val="28"/>
        </w:rPr>
      </w:pPr>
      <w:r w:rsidRPr="00036DF2">
        <w:rPr>
          <w:sz w:val="28"/>
          <w:szCs w:val="28"/>
        </w:rPr>
        <w:t xml:space="preserve">4. </w:t>
      </w:r>
      <w:proofErr w:type="gramStart"/>
      <w:r w:rsidRPr="00036DF2">
        <w:rPr>
          <w:sz w:val="28"/>
          <w:szCs w:val="28"/>
        </w:rPr>
        <w:t>Правовые акты администрации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 xml:space="preserve"> района о создании, преобразовании или ликвидации муниципальных учреждений и унитарных предприятий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 xml:space="preserve"> района, изменении количества акций и долей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>района в уставных капиталах хозяйственных обществ, о заключении договоров об управлении бюджетными средствами и иными объектами собственности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 xml:space="preserve"> района направляются в Контрольно-счетную палату в течение 10 рабочих дней со дня принятия.</w:t>
      </w:r>
      <w:proofErr w:type="gramEnd"/>
    </w:p>
    <w:p w:rsidR="00036DF2" w:rsidRPr="00036DF2" w:rsidRDefault="00036DF2" w:rsidP="00036DF2">
      <w:pPr>
        <w:pStyle w:val="a4"/>
        <w:spacing w:after="0"/>
        <w:ind w:firstLine="709"/>
        <w:jc w:val="both"/>
        <w:rPr>
          <w:sz w:val="28"/>
          <w:szCs w:val="28"/>
        </w:rPr>
      </w:pPr>
      <w:r w:rsidRPr="00036DF2">
        <w:rPr>
          <w:spacing w:val="-2"/>
          <w:sz w:val="28"/>
          <w:szCs w:val="28"/>
        </w:rPr>
        <w:t>5.</w:t>
      </w:r>
      <w:r w:rsidRPr="00036DF2">
        <w:rPr>
          <w:sz w:val="28"/>
          <w:szCs w:val="28"/>
        </w:rPr>
        <w:t xml:space="preserve"> Финансовый орган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 xml:space="preserve"> района направляет в Контрольно-счетную палату бюджетную отчетность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 xml:space="preserve"> района</w:t>
      </w:r>
      <w:r w:rsidRPr="00036DF2">
        <w:rPr>
          <w:spacing w:val="-2"/>
          <w:sz w:val="28"/>
          <w:szCs w:val="28"/>
        </w:rPr>
        <w:t xml:space="preserve">, </w:t>
      </w:r>
      <w:r w:rsidRPr="00036DF2">
        <w:rPr>
          <w:sz w:val="28"/>
          <w:szCs w:val="28"/>
        </w:rPr>
        <w:t>утвержденную сводную бюджетную роспись, кассовый план и изменения к ним.</w:t>
      </w:r>
    </w:p>
    <w:p w:rsidR="00036DF2" w:rsidRPr="00036DF2" w:rsidRDefault="00036DF2" w:rsidP="00036DF2">
      <w:pPr>
        <w:pStyle w:val="a4"/>
        <w:spacing w:after="0"/>
        <w:ind w:firstLine="709"/>
        <w:jc w:val="both"/>
        <w:rPr>
          <w:sz w:val="28"/>
          <w:szCs w:val="28"/>
        </w:rPr>
      </w:pPr>
      <w:r w:rsidRPr="00036DF2">
        <w:rPr>
          <w:sz w:val="28"/>
          <w:szCs w:val="28"/>
        </w:rPr>
        <w:t>6. Главные администраторы бюджетных сре</w:t>
      </w:r>
      <w:proofErr w:type="gramStart"/>
      <w:r w:rsidRPr="00036DF2">
        <w:rPr>
          <w:sz w:val="28"/>
          <w:szCs w:val="28"/>
        </w:rPr>
        <w:t>дств Кр</w:t>
      </w:r>
      <w:proofErr w:type="gramEnd"/>
      <w:r w:rsidRPr="00036DF2">
        <w:rPr>
          <w:sz w:val="28"/>
          <w:szCs w:val="28"/>
        </w:rPr>
        <w:t>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>района направляют в Контрольно-счетную палату сводную бюджетную отчетность.</w:t>
      </w:r>
    </w:p>
    <w:p w:rsidR="00036DF2" w:rsidRPr="00036DF2" w:rsidRDefault="00036DF2" w:rsidP="00036DF2">
      <w:pPr>
        <w:pStyle w:val="a4"/>
        <w:spacing w:after="0"/>
        <w:ind w:firstLine="709"/>
        <w:jc w:val="both"/>
        <w:rPr>
          <w:sz w:val="28"/>
          <w:szCs w:val="28"/>
        </w:rPr>
      </w:pPr>
      <w:r w:rsidRPr="00036DF2">
        <w:rPr>
          <w:sz w:val="28"/>
          <w:szCs w:val="28"/>
        </w:rPr>
        <w:t>7. Органы администрации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>района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 xml:space="preserve"> района не менее пятидесяти процентов в течение тридцати дней со дня их подписания.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8. </w:t>
      </w:r>
      <w:proofErr w:type="gramStart"/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Не предоставление или не своевременное представление Контрольно-счетной палате </w:t>
      </w:r>
      <w:r w:rsidRPr="00036DF2">
        <w:rPr>
          <w:rFonts w:ascii="Times New Roman" w:hAnsi="Times New Roman" w:cs="Times New Roman"/>
          <w:sz w:val="28"/>
          <w:szCs w:val="28"/>
        </w:rPr>
        <w:t xml:space="preserve">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и (или) законодательством Брянской области.</w:t>
      </w:r>
      <w:proofErr w:type="gramEnd"/>
    </w:p>
    <w:p w:rsidR="00036DF2" w:rsidRPr="00036DF2" w:rsidRDefault="00036DF2" w:rsidP="00AA5F89">
      <w:pPr>
        <w:shd w:val="clear" w:color="auto" w:fill="FFFFFF"/>
        <w:tabs>
          <w:tab w:val="left" w:pos="0"/>
          <w:tab w:val="left" w:pos="10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Статья 17. </w:t>
      </w:r>
      <w:r w:rsidRPr="00036DF2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Представления и предписания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образованию Красногорский район или возмещению причиненного вреда, по привлечению к ответственности должностных лиц, виновных в допущенных нарушениях, а также мер по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пресечению, устранению и предупреждению нарушений.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палату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о принятых по результатам рассмотрения представления решениях и мерах.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4. В случае выявления нарушений, требующих безотлагательных мер по их пресечению и предупреждению, воспрепятствования проведению должностными лицами Контрольно-счетной палаты контрольных мероприятий, а также в случаях несоблюдения сроков рассмотрения представлений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6. Предписание Контрольно-счетной палаты подписывается председателем Контрольно-счетной палаты.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7. Предписание Контрольно-счетной палаты должно быть исполнено в установленные в нем сроки.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8. Неисполнение или ненадлежащее исполнение в установленный срок предписания Контрольно-счетной палаты влечет за собой ответственность,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установленную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>законодательством Российской Федерации и Брянской области.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9. В случае</w:t>
      </w:r>
      <w:proofErr w:type="gramStart"/>
      <w:r w:rsidRPr="00036D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если при проведении контрольных мероприятий выявлены факты незаконного использования средств бюджета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в которых усматриваются признаки преступления или коррупционного правонарушения, Контрольно-счетная палата  незамедлительно передает материалы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контрольных мероприятий в правоохранительные органы.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1"/>
          <w:sz w:val="28"/>
          <w:szCs w:val="28"/>
        </w:rPr>
        <w:t xml:space="preserve">Статья 18. 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>Гарантии прав проверяемых органов и организаций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Брянской области, прилагаются к актам и в дальнейшем являются их неотъемлемой частью.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Контрольно-счетной палаты, а также обратиться с жалобой на действия (бездействие) Контрольно-счетной палаты в Красногорск</w:t>
      </w:r>
      <w:r w:rsidR="00B616AE">
        <w:rPr>
          <w:rFonts w:ascii="Times New Roman" w:hAnsi="Times New Roman" w:cs="Times New Roman"/>
          <w:sz w:val="28"/>
          <w:szCs w:val="28"/>
        </w:rPr>
        <w:t>ий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депутатов. Подача заявление не приостанавливает действия предписания.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1"/>
          <w:sz w:val="28"/>
          <w:szCs w:val="28"/>
        </w:rPr>
        <w:t xml:space="preserve">Статья 19. </w:t>
      </w:r>
      <w:r w:rsidRPr="00036DF2">
        <w:rPr>
          <w:rFonts w:ascii="Times New Roman" w:hAnsi="Times New Roman" w:cs="Times New Roman"/>
          <w:b/>
          <w:bCs/>
          <w:spacing w:val="-1"/>
          <w:sz w:val="28"/>
          <w:szCs w:val="28"/>
        </w:rPr>
        <w:t>Взаимодействие Контрольно-счетной палаты с государственными и муниципальными органами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proofErr w:type="gramStart"/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Контрольно-счетная палата при осуществлении своей деятельности имеет право взаимодействовать с иными органами местного самоуправления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036DF2">
        <w:rPr>
          <w:rFonts w:ascii="Times New Roman" w:hAnsi="Times New Roman" w:cs="Times New Roman"/>
          <w:sz w:val="28"/>
          <w:szCs w:val="28"/>
        </w:rPr>
        <w:t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Брянской области, муниципального образования,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2. Контрольно-счетная палата </w:t>
      </w:r>
      <w:r w:rsidRPr="00036DF2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Брянской области, заключать с ними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>соглашения о сотрудничестве и взаимодействии, вступать в объединения (ассоциации) контрольно-счетных органов Брянской области.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3. В целях координации своей деятельности Контрольно-счетная палата </w:t>
      </w:r>
      <w:r w:rsidRPr="00036DF2">
        <w:rPr>
          <w:rFonts w:ascii="Times New Roman" w:hAnsi="Times New Roman" w:cs="Times New Roman"/>
          <w:spacing w:val="-2"/>
          <w:sz w:val="28"/>
          <w:szCs w:val="28"/>
        </w:rPr>
        <w:t xml:space="preserve">и иные органы местного самоуправления могут создавать </w:t>
      </w:r>
      <w:r w:rsidRPr="00036DF2">
        <w:rPr>
          <w:rFonts w:ascii="Times New Roman" w:hAnsi="Times New Roman" w:cs="Times New Roman"/>
          <w:sz w:val="28"/>
          <w:szCs w:val="28"/>
        </w:rPr>
        <w:t xml:space="preserve">как временные, так и постоянно действующие совместные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036DF2">
        <w:rPr>
          <w:rFonts w:ascii="Times New Roman" w:hAnsi="Times New Roman" w:cs="Times New Roman"/>
          <w:sz w:val="28"/>
          <w:szCs w:val="28"/>
        </w:rPr>
        <w:t>органы.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4. Контрольно-счетная палата вправе планировать и проводить совместные контрольные и экспертно-аналитические мероприятия с Контрольно-счетной палатой Брянской области,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обращаться в Контрольно-счетную палату Брянской области по вопросам </w:t>
      </w:r>
      <w:r w:rsidRPr="00036DF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Контрольно-счетной палатой Брянской области</w:t>
      </w:r>
      <w:r w:rsidRPr="00036DF2">
        <w:rPr>
          <w:rFonts w:ascii="Times New Roman" w:hAnsi="Times New Roman" w:cs="Times New Roman"/>
          <w:sz w:val="28"/>
          <w:szCs w:val="28"/>
        </w:rPr>
        <w:t xml:space="preserve"> анализа деятельности Контрольно-счетной палаты и получения рекомендаций по повышению эффективности ее работы.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5. Контрольно-счетная палата по письменному обращению контрольно-счетных органов других муниципальных образований может принимать участие в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проводимых ими контрольных и экспертно-аналитических мероприятиях.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6. Контрольно-счетная палата вправе привлекать к участию в проводимых ею контрольных и экспертно-аналитических мероприятий на договорной основе аудиторские организации, отдельных специалистов.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3"/>
          <w:sz w:val="28"/>
          <w:szCs w:val="28"/>
        </w:rPr>
        <w:t xml:space="preserve">Статья 20. </w:t>
      </w:r>
      <w:r w:rsidRPr="00036DF2">
        <w:rPr>
          <w:rFonts w:ascii="Times New Roman" w:hAnsi="Times New Roman" w:cs="Times New Roman"/>
          <w:b/>
          <w:bCs/>
          <w:spacing w:val="-3"/>
          <w:sz w:val="28"/>
          <w:szCs w:val="28"/>
        </w:rPr>
        <w:t>Обеспечение доступа к информации о деятельности 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proofErr w:type="gramStart"/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Контрольно-счетная палата в целях обеспечения доступа к </w:t>
      </w:r>
      <w:r w:rsidRPr="00036DF2">
        <w:rPr>
          <w:rFonts w:ascii="Times New Roman" w:hAnsi="Times New Roman" w:cs="Times New Roman"/>
          <w:sz w:val="28"/>
          <w:szCs w:val="28"/>
        </w:rPr>
        <w:t>информации о своей деятельности размещает на своем официальном сайте или на официальном сайте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  в информационно-телекоммуникационной сети Интернет (далее - сеть Интернет) и опубликовывает в  периодическом печатном средстве массовой информации Красногорского района  «</w:t>
      </w:r>
      <w:proofErr w:type="spellStart"/>
      <w:r w:rsidRPr="00036DF2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036DF2">
        <w:rPr>
          <w:rFonts w:ascii="Times New Roman" w:hAnsi="Times New Roman" w:cs="Times New Roman"/>
          <w:sz w:val="28"/>
          <w:szCs w:val="28"/>
        </w:rPr>
        <w:t xml:space="preserve"> жизнь»  информацию о проведенных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036DF2">
        <w:rPr>
          <w:rFonts w:ascii="Times New Roman" w:hAnsi="Times New Roman" w:cs="Times New Roman"/>
          <w:sz w:val="28"/>
          <w:szCs w:val="28"/>
        </w:rPr>
        <w:t>их проведении нарушениях, о внесенных представлениях и предписаниях, а</w:t>
      </w:r>
      <w:proofErr w:type="gramEnd"/>
      <w:r w:rsidRPr="00036DF2">
        <w:rPr>
          <w:rFonts w:ascii="Times New Roman" w:hAnsi="Times New Roman" w:cs="Times New Roman"/>
          <w:sz w:val="28"/>
          <w:szCs w:val="28"/>
        </w:rPr>
        <w:t xml:space="preserve"> также о принятых по ним решениях и мерах.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2. Контрольно-счетная палата ежегодно представляет отчет о своей деятельности Красногорскому районному Совету народных депутатов. Указанный отчет опубликовывается в средствах массовой информации и размещается в сети Интернет только после его рассмотрения Красногорским районным Советом народных депутатов.</w:t>
      </w:r>
    </w:p>
    <w:p w:rsidR="00036DF2" w:rsidRPr="00036DF2" w:rsidRDefault="00036DF2" w:rsidP="00036DF2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lastRenderedPageBreak/>
        <w:t>3. 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Регламентом Контрольно-счетной палаты.</w:t>
      </w:r>
    </w:p>
    <w:p w:rsidR="00036DF2" w:rsidRPr="00036DF2" w:rsidRDefault="00036DF2" w:rsidP="00AA5F89">
      <w:pPr>
        <w:shd w:val="clear" w:color="auto" w:fill="FFFFFF"/>
        <w:tabs>
          <w:tab w:val="left" w:pos="0"/>
          <w:tab w:val="left" w:pos="10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b/>
          <w:sz w:val="28"/>
          <w:szCs w:val="28"/>
        </w:rPr>
        <w:t xml:space="preserve">Статья 21. </w:t>
      </w:r>
      <w:r w:rsidRPr="00036DF2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деятельности</w:t>
      </w:r>
      <w:r w:rsidRPr="00036DF2">
        <w:rPr>
          <w:rFonts w:ascii="Times New Roman" w:hAnsi="Times New Roman" w:cs="Times New Roman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</w:p>
    <w:p w:rsidR="00036DF2" w:rsidRPr="00036DF2" w:rsidRDefault="00036DF2" w:rsidP="00AA5F89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1. Финансовое обеспечение деятельности Контрольно-счетной палаты предусматривается в объеме, позволяющем обеспечить осуществление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возложенных на нее полномочий.</w:t>
      </w:r>
    </w:p>
    <w:p w:rsidR="00036DF2" w:rsidRPr="00036DF2" w:rsidRDefault="00036DF2" w:rsidP="00036D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pacing w:val="-1"/>
          <w:sz w:val="28"/>
          <w:szCs w:val="28"/>
        </w:rPr>
        <w:t xml:space="preserve">2. Расходы на обеспечение деятельности Контрольно-счетной палаты предусматриваются в бюджете </w:t>
      </w:r>
      <w:r w:rsidRPr="00036DF2">
        <w:rPr>
          <w:rFonts w:ascii="Times New Roman" w:hAnsi="Times New Roman" w:cs="Times New Roman"/>
          <w:sz w:val="28"/>
          <w:szCs w:val="28"/>
        </w:rPr>
        <w:t>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pacing w:val="-1"/>
          <w:sz w:val="28"/>
          <w:szCs w:val="28"/>
        </w:rPr>
        <w:t>района отдельной строкой в соответствии с классификацией расходов бюджетов Российской Федерации.</w:t>
      </w:r>
    </w:p>
    <w:p w:rsidR="00036DF2" w:rsidRDefault="00036DF2" w:rsidP="00036DF2">
      <w:pPr>
        <w:pStyle w:val="a6"/>
        <w:spacing w:line="240" w:lineRule="auto"/>
        <w:ind w:firstLine="709"/>
        <w:rPr>
          <w:sz w:val="28"/>
          <w:szCs w:val="28"/>
        </w:rPr>
      </w:pPr>
      <w:r w:rsidRPr="00036DF2">
        <w:rPr>
          <w:sz w:val="28"/>
          <w:szCs w:val="28"/>
        </w:rPr>
        <w:t xml:space="preserve">3. </w:t>
      </w:r>
      <w:proofErr w:type="gramStart"/>
      <w:r w:rsidRPr="00036DF2">
        <w:rPr>
          <w:sz w:val="28"/>
          <w:szCs w:val="28"/>
        </w:rPr>
        <w:t>Контроль за</w:t>
      </w:r>
      <w:proofErr w:type="gramEnd"/>
      <w:r w:rsidRPr="00036DF2">
        <w:rPr>
          <w:sz w:val="28"/>
          <w:szCs w:val="28"/>
        </w:rPr>
        <w:t xml:space="preserve"> использованием Контрольно-счетной палатой бюджетных средств и муниципального имущества осуществляется на основании правовых актов Красногорского</w:t>
      </w:r>
      <w:r w:rsidRPr="00036DF2">
        <w:rPr>
          <w:bCs/>
          <w:spacing w:val="-1"/>
          <w:sz w:val="28"/>
          <w:szCs w:val="28"/>
        </w:rPr>
        <w:t xml:space="preserve"> </w:t>
      </w:r>
      <w:r w:rsidRPr="00036DF2">
        <w:rPr>
          <w:sz w:val="28"/>
          <w:szCs w:val="28"/>
        </w:rPr>
        <w:t xml:space="preserve"> районного Совета народных депутатов.</w:t>
      </w:r>
    </w:p>
    <w:p w:rsidR="00AA5F89" w:rsidRPr="00036DF2" w:rsidRDefault="00AA5F89" w:rsidP="00036DF2">
      <w:pPr>
        <w:pStyle w:val="a6"/>
        <w:spacing w:line="240" w:lineRule="auto"/>
        <w:ind w:firstLine="709"/>
        <w:rPr>
          <w:sz w:val="28"/>
          <w:szCs w:val="28"/>
        </w:rPr>
      </w:pPr>
    </w:p>
    <w:p w:rsidR="00036DF2" w:rsidRPr="00036DF2" w:rsidRDefault="00036DF2" w:rsidP="00036DF2">
      <w:pPr>
        <w:pStyle w:val="a6"/>
        <w:spacing w:line="240" w:lineRule="auto"/>
        <w:ind w:firstLine="0"/>
        <w:rPr>
          <w:sz w:val="28"/>
          <w:szCs w:val="28"/>
        </w:rPr>
      </w:pPr>
      <w:r w:rsidRPr="00036DF2">
        <w:rPr>
          <w:b/>
          <w:sz w:val="28"/>
          <w:szCs w:val="28"/>
        </w:rPr>
        <w:t>Статья 22. Материальное и социальное обеспечение работников Контрольно-счетной палаты</w:t>
      </w:r>
    </w:p>
    <w:p w:rsidR="00036DF2" w:rsidRPr="00036DF2" w:rsidRDefault="00036DF2" w:rsidP="00036DF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Денежное содержание, обязательное государственное </w:t>
      </w:r>
    </w:p>
    <w:p w:rsidR="00036DF2" w:rsidRDefault="00036DF2" w:rsidP="00036D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социальное страхование, другие материальные и социальные гарантии работников Контрольно-счётной палаты, предусмотренные федеральным и областным законодательством, муниципальными нормативными правовыми актами осуществляется за счет соответствующих бюджетных средств.</w:t>
      </w:r>
    </w:p>
    <w:p w:rsidR="00AA5F89" w:rsidRPr="00036DF2" w:rsidRDefault="00AA5F89" w:rsidP="00036D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DF2" w:rsidRPr="00036DF2" w:rsidRDefault="00036DF2" w:rsidP="00AA5F89">
      <w:pPr>
        <w:tabs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DF2">
        <w:rPr>
          <w:rFonts w:ascii="Times New Roman" w:hAnsi="Times New Roman" w:cs="Times New Roman"/>
          <w:b/>
          <w:spacing w:val="-2"/>
          <w:sz w:val="28"/>
          <w:szCs w:val="28"/>
        </w:rPr>
        <w:t>Статья 23</w:t>
      </w:r>
      <w:r w:rsidRPr="00036DF2">
        <w:rPr>
          <w:rFonts w:ascii="Times New Roman" w:hAnsi="Times New Roman" w:cs="Times New Roman"/>
          <w:b/>
          <w:sz w:val="28"/>
          <w:szCs w:val="28"/>
        </w:rPr>
        <w:t>. Имущество и средства Контрольно-счетной палаты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  1. Имущество Контрольно-счётной палаты является  собственностью Красногорского</w:t>
      </w:r>
      <w:r w:rsidRPr="00036DF2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/>
          <w:sz w:val="28"/>
          <w:szCs w:val="28"/>
        </w:rPr>
        <w:t xml:space="preserve"> района и может быть использовано только для осуществления целей деятельности Контрольно-счётной палаты.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2. Имущество Контрольно-счётной палаты закрепляется за ней Учредителем на праве оперативного управления. 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 Право  оперативного  управления  имуществом возникает с момента фактической   передачи   имущества,   оформленной   соответствующим   актом приема-передачи.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 Земельные участки, необходимые для выполнения Контрольно-счётной палаты своих уставных задач, закрепляются за ней  на праве постоянного (бессрочного) пользования.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 Контрольно-счётная палата владеет, пользуется, распоряжается закрепленным за ней имуществом в соответствии с его назначением, уставными задачами деятельности и в порядке, установленном действующим законодательством Российской Федерации.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lastRenderedPageBreak/>
        <w:t xml:space="preserve">          3. Контрольно-счётная палата не вправе отчуждать либо иным способом распоряжаться имуществом без согласия собственника имущества.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4. В отношении закрепленного имущества Контрольно-счётная палата обязана: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эффективно  использовать имущество;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обеспечивать сохранность и использование имущества строго по целевому назначению;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осуществлять капитальный и текущий ремонт имущества с возможным его улучшением в пределах выделенного финансирования;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осуществлять амортизацию и восстановление изнашиваемой части имущества.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5. Источниками формирования имущества Контрольно-счётной палаты являются: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бюджетные средства;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имущество, закрепленное за ним на праве оперативного управления;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добровольные имущественные взносы и пожертвования;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>- иные источники, не запрещенные действующим законодательством.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6. Контрольно-счётная палата осуществляет операции с бюджетными средствами через лицевые счета, открытые ей в соответствии с действующим законодательством.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7. Финансовое обеспечение деятельности Контрольно-счётной палаты осуществляется за счет средств бюджета Красногорского</w:t>
      </w:r>
      <w:r w:rsidRPr="00036DF2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/>
          <w:sz w:val="28"/>
          <w:szCs w:val="28"/>
        </w:rPr>
        <w:t xml:space="preserve"> района и на основании бюджетной сметы.</w:t>
      </w:r>
    </w:p>
    <w:p w:rsidR="00036DF2" w:rsidRP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8. </w:t>
      </w:r>
      <w:proofErr w:type="gramStart"/>
      <w:r w:rsidRPr="00036D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36DF2">
        <w:rPr>
          <w:rFonts w:ascii="Times New Roman" w:hAnsi="Times New Roman"/>
          <w:sz w:val="28"/>
          <w:szCs w:val="28"/>
        </w:rPr>
        <w:t xml:space="preserve"> использованием по назначению и сохранностью имущества, закреплённого за Контрольно-счётной палатой на праве оперативного управления, осуществляет Учредитель, в порядке, установленном действующим законодательством.</w:t>
      </w:r>
    </w:p>
    <w:p w:rsidR="00036DF2" w:rsidRDefault="00036DF2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9. Заключение и оплата Контрольно-счётной палатой муниципальных контрактов, иных договоров, подлежащих исполнению за счет средств бюджета, производятся в пределах лимитов бюджетных обязательств, если иное не установлено Бюджетным кодексом Российской Федерации, и с учетом принятых и не исполненных обязательств.</w:t>
      </w:r>
    </w:p>
    <w:p w:rsidR="00AA5F89" w:rsidRPr="00036DF2" w:rsidRDefault="00AA5F89" w:rsidP="00036DF2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036DF2">
        <w:rPr>
          <w:rFonts w:ascii="Times New Roman" w:hAnsi="Times New Roman"/>
          <w:b/>
          <w:sz w:val="28"/>
          <w:szCs w:val="28"/>
        </w:rPr>
        <w:t>Статья 24. Реорганизация и ликвидация Контрольно-счетной палаты</w:t>
      </w:r>
    </w:p>
    <w:p w:rsidR="00036DF2" w:rsidRPr="00036DF2" w:rsidRDefault="00036DF2" w:rsidP="00036DF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36DF2">
        <w:rPr>
          <w:rFonts w:ascii="Times New Roman" w:hAnsi="Times New Roman"/>
          <w:sz w:val="28"/>
          <w:szCs w:val="28"/>
        </w:rPr>
        <w:t xml:space="preserve">         1. Реорганизация и ликвидация Контрольно-счетной палаты производятся на основании решения Красногорского</w:t>
      </w:r>
      <w:r w:rsidRPr="00036DF2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/>
          <w:sz w:val="28"/>
          <w:szCs w:val="28"/>
        </w:rPr>
        <w:t xml:space="preserve"> районного Совета народных депутатов либо по решению суда.</w:t>
      </w:r>
    </w:p>
    <w:p w:rsidR="00036DF2" w:rsidRPr="00036DF2" w:rsidRDefault="00036DF2" w:rsidP="00036D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 2. Учредитель или орган, принявшие решение о ликвидации Контрольно-счетной палаты, обязаны незамедлительно письменно </w:t>
      </w:r>
      <w:hyperlink r:id="rId7" w:history="1">
        <w:r w:rsidRPr="00036D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сообщить</w:t>
        </w:r>
      </w:hyperlink>
      <w:r w:rsidRPr="00036DF2">
        <w:rPr>
          <w:rFonts w:ascii="Times New Roman" w:hAnsi="Times New Roman" w:cs="Times New Roman"/>
          <w:sz w:val="28"/>
          <w:szCs w:val="28"/>
        </w:rPr>
        <w:t xml:space="preserve"> об этом в уполномоченный государственный </w:t>
      </w:r>
      <w:hyperlink r:id="rId8" w:history="1">
        <w:r w:rsidRPr="00036D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</w:t>
        </w:r>
      </w:hyperlink>
      <w:r w:rsidRPr="00036DF2">
        <w:rPr>
          <w:rFonts w:ascii="Times New Roman" w:hAnsi="Times New Roman" w:cs="Times New Roman"/>
          <w:sz w:val="28"/>
          <w:szCs w:val="28"/>
        </w:rPr>
        <w:t xml:space="preserve"> для внесения в единый </w:t>
      </w:r>
      <w:r w:rsidRPr="00036DF2">
        <w:rPr>
          <w:rFonts w:ascii="Times New Roman" w:hAnsi="Times New Roman" w:cs="Times New Roman"/>
          <w:sz w:val="28"/>
          <w:szCs w:val="28"/>
        </w:rPr>
        <w:lastRenderedPageBreak/>
        <w:t>государственный реестр юридических лиц сведения о том, что юридическое лицо находится в процессе ликвидации.</w:t>
      </w:r>
    </w:p>
    <w:p w:rsidR="00036DF2" w:rsidRPr="00036DF2" w:rsidRDefault="00036DF2" w:rsidP="00036D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 3. Учредитель  Контрольно-счетной палаты или орган, принявшие решение о ликвидации юридического лица, назначают ликвидационную комиссию (ликвидатора) и устанавливают порядок и сроки ликвидации в соответствии с действующим законодательством РФ.</w:t>
      </w:r>
    </w:p>
    <w:p w:rsidR="00036DF2" w:rsidRPr="00036DF2" w:rsidRDefault="00036DF2" w:rsidP="00036D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 xml:space="preserve">  4. С момента назначения ликвидационной комиссии к ней переходят полномочия по управлению делами Контрольно-счетной палаты.  </w:t>
      </w:r>
    </w:p>
    <w:p w:rsidR="00036DF2" w:rsidRPr="00036DF2" w:rsidRDefault="00036DF2" w:rsidP="00036DF2">
      <w:pPr>
        <w:pStyle w:val="ConsPlus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6DF2">
        <w:rPr>
          <w:rFonts w:ascii="Times New Roman" w:hAnsi="Times New Roman" w:cs="Times New Roman"/>
          <w:sz w:val="28"/>
          <w:szCs w:val="28"/>
        </w:rPr>
        <w:t>5. После ликвидации Контрольно-счетной палаты, ее имущество   передается в муниципальную казну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 xml:space="preserve"> района, все документы сдаются на хранение в архив Красногорского</w:t>
      </w:r>
      <w:r w:rsidRPr="00036D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36DF2">
        <w:rPr>
          <w:rFonts w:ascii="Times New Roman" w:hAnsi="Times New Roman" w:cs="Times New Roman"/>
          <w:sz w:val="28"/>
          <w:szCs w:val="28"/>
        </w:rPr>
        <w:t>района.</w:t>
      </w:r>
    </w:p>
    <w:p w:rsidR="003C07AA" w:rsidRPr="00036DF2" w:rsidRDefault="003C07AA">
      <w:pPr>
        <w:rPr>
          <w:rFonts w:ascii="Times New Roman" w:hAnsi="Times New Roman" w:cs="Times New Roman"/>
          <w:sz w:val="28"/>
          <w:szCs w:val="28"/>
        </w:rPr>
      </w:pPr>
    </w:p>
    <w:sectPr w:rsidR="003C07AA" w:rsidRPr="00036DF2" w:rsidSect="0005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A77"/>
    <w:multiLevelType w:val="hybridMultilevel"/>
    <w:tmpl w:val="5A781246"/>
    <w:lvl w:ilvl="0" w:tplc="DC0666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3222E"/>
    <w:multiLevelType w:val="hybridMultilevel"/>
    <w:tmpl w:val="38E2AA1A"/>
    <w:lvl w:ilvl="0" w:tplc="B4ACAECA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C14D9B"/>
    <w:multiLevelType w:val="hybridMultilevel"/>
    <w:tmpl w:val="25D0F1F2"/>
    <w:lvl w:ilvl="0" w:tplc="B4ACAECA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36DF2"/>
    <w:rsid w:val="00036DF2"/>
    <w:rsid w:val="00050EFF"/>
    <w:rsid w:val="003C07AA"/>
    <w:rsid w:val="00562E3B"/>
    <w:rsid w:val="00AA5F89"/>
    <w:rsid w:val="00B6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DF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36DF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036DF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36DF2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6DF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styleId="a8">
    <w:name w:val="No Spacing"/>
    <w:uiPriority w:val="1"/>
    <w:qFormat/>
    <w:rsid w:val="00036D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36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Гипертекстовая ссылка"/>
    <w:basedOn w:val="a0"/>
    <w:rsid w:val="00036DF2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4756339DCF0BFD27930B14418DEEBEB949D2BD83DB1DAF78D7597B1BEA9584CBA2219D63FEB08o76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D4756339DCF0BFD27930B14418DEEBEB939420DB3DB1DAF78D7597B1BEA9584CBA2219D63FEA0Eo76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-&#1040;&#1083;&#1083;&#1072;\Desktop\&#1087;&#1086;&#1083;&#1086;&#1078;&#1077;&#1085;&#1080;&#1077;%20&#1050;&#1057;&#1055;.doc" TargetMode="External"/><Relationship Id="rId5" Type="http://schemas.openxmlformats.org/officeDocument/2006/relationships/hyperlink" Target="consultantplus://offline/ref=D38BD1B002B48F23812AC849ADCEB84E47A3F71BFC5A4BD5571072775820B99501E53BB77560B103eDr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6050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user-Алла</dc:creator>
  <cp:keywords/>
  <dc:description/>
  <cp:lastModifiedBy>user-Алла</cp:lastModifiedBy>
  <cp:revision>5</cp:revision>
  <dcterms:created xsi:type="dcterms:W3CDTF">2020-01-15T14:05:00Z</dcterms:created>
  <dcterms:modified xsi:type="dcterms:W3CDTF">2020-01-16T08:17:00Z</dcterms:modified>
</cp:coreProperties>
</file>