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45ED8" w:rsidRPr="00167185" w:rsidRDefault="00645ED8" w:rsidP="00645ED8">
      <w:pPr>
        <w:jc w:val="both"/>
        <w:rPr>
          <w:sz w:val="28"/>
          <w:szCs w:val="28"/>
          <w:u w:val="single"/>
        </w:rPr>
      </w:pPr>
    </w:p>
    <w:p w:rsidR="00513BD4" w:rsidRDefault="00752FE4" w:rsidP="00645E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5ED8" w:rsidRPr="00167185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  29 </w:t>
      </w:r>
      <w:r w:rsidR="00783294">
        <w:rPr>
          <w:sz w:val="28"/>
          <w:szCs w:val="28"/>
        </w:rPr>
        <w:t>октября</w:t>
      </w:r>
      <w:r w:rsidR="00645ED8" w:rsidRPr="00167185">
        <w:rPr>
          <w:sz w:val="28"/>
          <w:szCs w:val="28"/>
        </w:rPr>
        <w:t xml:space="preserve"> 20</w:t>
      </w:r>
      <w:r w:rsidR="00C04086">
        <w:rPr>
          <w:sz w:val="28"/>
          <w:szCs w:val="28"/>
        </w:rPr>
        <w:t>20</w:t>
      </w:r>
      <w:r w:rsidR="00645ED8" w:rsidRPr="0016718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699</w:t>
      </w:r>
      <w:r w:rsidR="00645ED8" w:rsidRPr="00167185">
        <w:rPr>
          <w:sz w:val="28"/>
          <w:szCs w:val="28"/>
        </w:rPr>
        <w:t xml:space="preserve"> 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О внесении изменений в муниципальную программу «Реализация полномочий органов местного самоуправления Красногорского района» (2018-2022 годы)</w:t>
      </w:r>
    </w:p>
    <w:p w:rsidR="00645ED8" w:rsidRPr="00167185" w:rsidRDefault="00645ED8" w:rsidP="00645ED8">
      <w:pPr>
        <w:ind w:right="4315"/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</w:t>
      </w:r>
      <w:r w:rsidR="00F30833">
        <w:rPr>
          <w:spacing w:val="-11"/>
          <w:sz w:val="28"/>
          <w:szCs w:val="28"/>
        </w:rPr>
        <w:t>вета народных депутатов от 27</w:t>
      </w:r>
      <w:r w:rsidR="00783294">
        <w:rPr>
          <w:spacing w:val="-11"/>
          <w:sz w:val="28"/>
          <w:szCs w:val="28"/>
        </w:rPr>
        <w:t>.10</w:t>
      </w:r>
      <w:r w:rsidRPr="00167185">
        <w:rPr>
          <w:spacing w:val="-11"/>
          <w:sz w:val="28"/>
          <w:szCs w:val="28"/>
        </w:rPr>
        <w:t>.20</w:t>
      </w:r>
      <w:r w:rsidR="00C04086">
        <w:rPr>
          <w:spacing w:val="-11"/>
          <w:sz w:val="28"/>
          <w:szCs w:val="28"/>
        </w:rPr>
        <w:t>20</w:t>
      </w:r>
      <w:r w:rsidRPr="00167185">
        <w:rPr>
          <w:spacing w:val="-11"/>
          <w:sz w:val="28"/>
          <w:szCs w:val="28"/>
        </w:rPr>
        <w:t xml:space="preserve"> года № </w:t>
      </w:r>
      <w:r w:rsidR="00783294">
        <w:rPr>
          <w:color w:val="000000" w:themeColor="text1"/>
          <w:spacing w:val="-11"/>
          <w:sz w:val="28"/>
          <w:szCs w:val="28"/>
        </w:rPr>
        <w:t>6-</w:t>
      </w:r>
      <w:r w:rsidR="00F30833">
        <w:rPr>
          <w:color w:val="000000" w:themeColor="text1"/>
          <w:spacing w:val="-11"/>
          <w:sz w:val="28"/>
          <w:szCs w:val="28"/>
        </w:rPr>
        <w:t xml:space="preserve">78 </w:t>
      </w:r>
      <w:r w:rsidRPr="00167185">
        <w:rPr>
          <w:color w:val="000000"/>
          <w:spacing w:val="-11"/>
          <w:sz w:val="28"/>
          <w:szCs w:val="28"/>
        </w:rPr>
        <w:t xml:space="preserve">«О </w:t>
      </w:r>
      <w:r w:rsidR="00106534">
        <w:rPr>
          <w:color w:val="000000"/>
          <w:spacing w:val="-11"/>
          <w:sz w:val="28"/>
          <w:szCs w:val="28"/>
        </w:rPr>
        <w:t>внесении изменений в</w:t>
      </w:r>
      <w:r>
        <w:rPr>
          <w:color w:val="000000"/>
          <w:spacing w:val="-11"/>
          <w:sz w:val="28"/>
          <w:szCs w:val="28"/>
        </w:rPr>
        <w:t xml:space="preserve"> бюдже</w:t>
      </w:r>
      <w:r w:rsidR="00D16BFD">
        <w:rPr>
          <w:color w:val="000000"/>
          <w:spacing w:val="-11"/>
          <w:sz w:val="28"/>
          <w:szCs w:val="28"/>
        </w:rPr>
        <w:t>т</w:t>
      </w:r>
      <w:r w:rsidR="00106534">
        <w:rPr>
          <w:color w:val="000000"/>
          <w:spacing w:val="-11"/>
          <w:sz w:val="28"/>
          <w:szCs w:val="28"/>
        </w:rPr>
        <w:t xml:space="preserve"> Красногорского  муниципального района Брянской области на 2020 год </w:t>
      </w:r>
      <w:r w:rsidRPr="00167185">
        <w:rPr>
          <w:color w:val="000000"/>
          <w:spacing w:val="-11"/>
          <w:sz w:val="28"/>
          <w:szCs w:val="28"/>
        </w:rPr>
        <w:t>и плановый период 202</w:t>
      </w:r>
      <w:r>
        <w:rPr>
          <w:color w:val="000000"/>
          <w:spacing w:val="-11"/>
          <w:sz w:val="28"/>
          <w:szCs w:val="28"/>
        </w:rPr>
        <w:t>1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 w:rsidR="00106534">
        <w:rPr>
          <w:color w:val="000000"/>
          <w:spacing w:val="-11"/>
          <w:sz w:val="28"/>
          <w:szCs w:val="28"/>
        </w:rPr>
        <w:t>дов</w:t>
      </w:r>
      <w:r w:rsidR="00F30833">
        <w:rPr>
          <w:color w:val="000000"/>
          <w:spacing w:val="-11"/>
          <w:sz w:val="28"/>
          <w:szCs w:val="28"/>
        </w:rPr>
        <w:t xml:space="preserve">» </w:t>
      </w:r>
      <w:r w:rsidRPr="00167185">
        <w:rPr>
          <w:color w:val="000000"/>
          <w:spacing w:val="-11"/>
          <w:sz w:val="28"/>
          <w:szCs w:val="28"/>
        </w:rPr>
        <w:t xml:space="preserve"> администрация Красногорского района Брянской области</w:t>
      </w:r>
    </w:p>
    <w:p w:rsidR="00645ED8" w:rsidRPr="00167185" w:rsidRDefault="00645ED8" w:rsidP="00645ED8">
      <w:pPr>
        <w:ind w:right="-5"/>
        <w:jc w:val="both"/>
        <w:rPr>
          <w:color w:val="000000"/>
          <w:sz w:val="28"/>
          <w:szCs w:val="28"/>
        </w:rPr>
      </w:pP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1.Приложение №2 «План реализации муниципальной программы «Реализация полномочий органов местного самоуправления Красногорского района» (2018-2022 годы) на 20</w:t>
      </w:r>
      <w:r>
        <w:rPr>
          <w:sz w:val="28"/>
          <w:szCs w:val="28"/>
        </w:rPr>
        <w:t>20</w:t>
      </w:r>
      <w:r w:rsidRPr="0016718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последующие 2021-2022 годы </w:t>
      </w:r>
      <w:r w:rsidRPr="00167185">
        <w:rPr>
          <w:sz w:val="28"/>
          <w:szCs w:val="28"/>
        </w:rPr>
        <w:t>изложить в новой редакции. (Прилагается).</w:t>
      </w: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2.Опубликовать настоящее постановление на официальном сайте администрации Красногорского района.</w:t>
      </w:r>
    </w:p>
    <w:p w:rsidR="00645ED8" w:rsidRPr="00167185" w:rsidRDefault="00645ED8" w:rsidP="00645ED8">
      <w:pPr>
        <w:ind w:right="-5"/>
        <w:jc w:val="both"/>
        <w:rPr>
          <w:b/>
          <w:sz w:val="28"/>
          <w:szCs w:val="28"/>
        </w:rPr>
      </w:pPr>
      <w:r w:rsidRPr="00167185">
        <w:rPr>
          <w:sz w:val="28"/>
          <w:szCs w:val="28"/>
        </w:rPr>
        <w:t>3.</w:t>
      </w:r>
      <w:proofErr w:type="gramStart"/>
      <w:r w:rsidRPr="00167185">
        <w:rPr>
          <w:sz w:val="28"/>
          <w:szCs w:val="28"/>
        </w:rPr>
        <w:t>Контроль за</w:t>
      </w:r>
      <w:proofErr w:type="gramEnd"/>
      <w:r w:rsidRPr="00167185">
        <w:rPr>
          <w:sz w:val="28"/>
          <w:szCs w:val="28"/>
        </w:rPr>
        <w:t xml:space="preserve"> исполнением настоящего постановления возлагаю на заместителей главы администрации, начальника финансового отдела Рощина А.Д.</w:t>
      </w: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Default="00645ED8" w:rsidP="00645ED8">
      <w:pPr>
        <w:ind w:right="-5"/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Глава администрации района</w:t>
      </w:r>
      <w:r w:rsidRPr="00167185">
        <w:rPr>
          <w:sz w:val="28"/>
          <w:szCs w:val="28"/>
        </w:rPr>
        <w:tab/>
        <w:t xml:space="preserve">                             С.С. </w:t>
      </w:r>
      <w:proofErr w:type="spellStart"/>
      <w:r w:rsidRPr="00167185">
        <w:rPr>
          <w:sz w:val="28"/>
          <w:szCs w:val="28"/>
        </w:rPr>
        <w:t>Жилинский</w:t>
      </w:r>
      <w:proofErr w:type="spellEnd"/>
    </w:p>
    <w:p w:rsidR="00752FE4" w:rsidRDefault="00752FE4" w:rsidP="00645ED8">
      <w:pPr>
        <w:ind w:right="-5"/>
        <w:jc w:val="center"/>
        <w:rPr>
          <w:sz w:val="28"/>
          <w:szCs w:val="28"/>
        </w:rPr>
        <w:sectPr w:rsidR="00752FE4" w:rsidSect="00752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60" w:type="dxa"/>
        <w:tblInd w:w="93" w:type="dxa"/>
        <w:tblLook w:val="04A0"/>
      </w:tblPr>
      <w:tblGrid>
        <w:gridCol w:w="618"/>
        <w:gridCol w:w="3094"/>
        <w:gridCol w:w="2605"/>
        <w:gridCol w:w="1628"/>
        <w:gridCol w:w="1452"/>
        <w:gridCol w:w="1488"/>
        <w:gridCol w:w="1488"/>
        <w:gridCol w:w="2087"/>
      </w:tblGrid>
      <w:tr w:rsidR="00752FE4" w:rsidTr="00752FE4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82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</w:rPr>
              <w:br/>
              <w:t xml:space="preserve">к муниципальной программе  ''Реализация полномочий органов местного самоуправления Красногорского района"  (2018 - 2022 годы)'' Постановление от     29.10.2020г. №699 </w:t>
            </w:r>
          </w:p>
        </w:tc>
      </w:tr>
      <w:tr w:rsidR="00752FE4" w:rsidTr="00752FE4">
        <w:trPr>
          <w:trHeight w:val="405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</w:tr>
      <w:tr w:rsidR="00752FE4" w:rsidTr="00752FE4">
        <w:trPr>
          <w:trHeight w:val="6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752FE4" w:rsidTr="00752FE4">
        <w:trPr>
          <w:trHeight w:val="94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26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"Реализация полномочий органов местного самоуправления Выполнение функций </w:t>
            </w:r>
            <w:proofErr w:type="spellStart"/>
            <w:r>
              <w:rPr>
                <w:b/>
                <w:bCs/>
                <w:color w:val="000000"/>
              </w:rPr>
              <w:t>админитстрации</w:t>
            </w:r>
            <w:proofErr w:type="spellEnd"/>
            <w:r>
              <w:rPr>
                <w:b/>
                <w:bCs/>
                <w:color w:val="000000"/>
              </w:rPr>
              <w:t xml:space="preserve"> Красногорского района (2018-2022 годы)"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25 597 130,65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13 640 440,14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14 117 753,97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1 206 022,52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6 978 451,46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10 341 207,00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55 340 773,04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45 042 242,50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45 379 299,00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93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82 143 926,21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65 661 134,10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69 838 259,97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"Выполнение функций администрации Красногорского района" 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(2018-2022 годы)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11 506 944,00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1 737 770,64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824 037,57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1 134 006,00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6 978 451,46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10 341 207,00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37 729 596,44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28 989 247,50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28 509 750,00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50 370 546,44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37 705 469,60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39 674 994,57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Администрация Красногорского района Брянской области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0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Мерроприятия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сфере охраны окружающей среды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108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района: 2020 год -100%, 2021 год -  100%, 2022 год - 100%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18 726 420,77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16 473 496,00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14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18 726 420,77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16 473 496,00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8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14 920 350,00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12 833 746,00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14 920 350,00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12 833 746,00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4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6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6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289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lastRenderedPageBreak/>
              <w:t>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2 354 070,77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2 354 070,77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8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5 007 339,57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676 347,57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728 995,57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отдельных переданных полномочий:  2020 год -100%, 2021 год -  100%, 2022 год - 100%</w:t>
            </w:r>
          </w:p>
        </w:tc>
      </w:tr>
      <w:tr w:rsidR="00752FE4" w:rsidTr="00752FE4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977 732,00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5 985 071,57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1 573 915,57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1 661 244,57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5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на территории Брянской области мероприятий по </w:t>
            </w:r>
            <w:r>
              <w:rPr>
                <w:color w:val="000000"/>
                <w:sz w:val="20"/>
                <w:szCs w:val="20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6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4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5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в федеральных органах исполнительной власти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7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977 732,00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местных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977 732,00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59 288,00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59 288,00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4 330 992,00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4 330 992,00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Проведение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Всероссийской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перепеси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населения 2020 года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4.Проведение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Всероссийской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перепеси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</w:t>
            </w:r>
            <w:r>
              <w:rPr>
                <w:color w:val="000000"/>
                <w:sz w:val="20"/>
                <w:szCs w:val="20"/>
              </w:rPr>
              <w:lastRenderedPageBreak/>
              <w:t>2021 год - 100%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156 274,00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156 274,00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мер по обеспечению 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color w:val="000000"/>
                <w:sz w:val="20"/>
                <w:szCs w:val="20"/>
              </w:rPr>
              <w:t>безопастностью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населения: 2020 год -100%, 2021 год -  100%, 2022 год - 100%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3 842 272,97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3 842 272,97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3 090 373,19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3 090 373,19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Комплексная система экстренного оповещения населения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742 788,48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742 788,48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Исполнение исковых требований на основании вступивших в законную силу судебных актов, обязательств бюджета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9 111,30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9 111,30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качества автомобильных дорог муниципального значения: 2020 год - 0,5%, 2021 год - 0,5%, 2022 год - 0,5%.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действующим законодательством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2020 год - установка 2-х оконных блоков в администрации. 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Повышение энергетической эффективности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Совершенствование системы управления пассажирскими перевозками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муниципальных маршрутов:  2020 год -12, 2021 год -  12 , 2022 год - 12 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2 606 067,00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880954,00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2 606 067,00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880954,00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</w:t>
            </w:r>
            <w:proofErr w:type="gramStart"/>
            <w:r>
              <w:rPr>
                <w:color w:val="000000"/>
                <w:sz w:val="20"/>
                <w:szCs w:val="20"/>
              </w:rPr>
              <w:t>автомобильными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пассажирским транспортом по муниципальным маршрутам регулярных перевозок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2 535 067,00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880954,00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2 535 067,00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880954,00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9.Обеспечение выплат муниципальной пенсии за выслугу лет лицам, замещавшим должности муниципальной службы в органах местного самоуправления, </w:t>
            </w:r>
            <w:r>
              <w:rPr>
                <w:color w:val="000000"/>
                <w:sz w:val="20"/>
                <w:szCs w:val="20"/>
              </w:rPr>
              <w:lastRenderedPageBreak/>
              <w:t>чел.:2020 год -35, 2021 год -  35, 2022 год - 35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62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6 499 604,43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61 423,07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10.Уменьшение процента износа водонапорных сетей:  2020 год - 0,5%; 2021 год - 0,5%; 2022 год - 0,5%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6 080 883,46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65 652,57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62 043,50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6 565 257,00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6 204 350,03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Бюджетные инвестиции в объекты государственной (муниципальной) собственности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6 499 604,43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61 423,07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95 040,00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6 080 883,46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9 408 960,00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65 652,57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62 043,50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6 565 257,00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6 204 350,03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9 600 000,00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10.Капитальный ремонт квартир муниципальной собственности, ед.; 2020 год - 1; 2021 год - 1; 2022 год - 1.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10. 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технологических процессов в сфере водопроводного хозяйств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 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сфере коммунального комплекса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 </w:t>
            </w:r>
          </w:p>
        </w:tc>
      </w:tr>
      <w:tr w:rsidR="00752FE4" w:rsidTr="00752FE4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</w:tr>
      <w:tr w:rsidR="00752FE4" w:rsidTr="00752FE4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4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4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8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культуры, спорта, молодежной политики и сохранение культурного наследия в Красногорском районе (2018- 2022 годы)"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2 621 322,00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1 432 102,00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17 342 177,95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16 311 949,00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16 625 549,00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19 963 499,95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17 018 349,00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18 057 651,00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2 573 322,00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1 384 102,00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мероприятий, ед.:  2020 - 2690 год; 2021 - 2690 год; 2022 год - 2690.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11 955 945,95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11 493 720,00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11 670 220,00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14 529 267,95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12 152 120,00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13 054 322,00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1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городского типа на территориях Брянской области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8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некоммерческим организациям (библиотеки)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4 189 943,95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4 189 943,95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4 052 723,00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3 762 100,00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3 892 364,00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7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4 052 723,00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3 762 100,00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3 892 364,00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тыс. человек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290 330,00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1 225 702,00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78 236,00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308 930,00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1 303 938,00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Поддержка отрасли культуры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124 592,00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 </w:t>
            </w: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3 643 121,00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3 643 121,00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4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3.Численность детей, занимающихся в ДМШ, чел.:  2020 год - 65; 2021 год - 65; 2022 год - 65. </w:t>
            </w:r>
          </w:p>
        </w:tc>
      </w:tr>
      <w:tr w:rsidR="00752FE4" w:rsidTr="00752FE4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2 253 736,00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2 301 736,00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color w:val="000000"/>
                <w:sz w:val="20"/>
                <w:szCs w:val="20"/>
              </w:rPr>
              <w:t>дополнительнительного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2 253 736,00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2 253 736,00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83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Увеличения количества систематически </w:t>
            </w:r>
            <w:proofErr w:type="gramStart"/>
            <w:r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физической культурой и спортом  в районе: 2020 год - 3280; </w:t>
            </w:r>
            <w:r>
              <w:rPr>
                <w:color w:val="000000"/>
                <w:sz w:val="20"/>
                <w:szCs w:val="20"/>
              </w:rPr>
              <w:br/>
              <w:t>2021 год - 3310;</w:t>
            </w:r>
            <w:r>
              <w:rPr>
                <w:color w:val="000000"/>
                <w:sz w:val="20"/>
                <w:szCs w:val="20"/>
              </w:rPr>
              <w:br/>
              <w:t>2022 год - 3330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3 126 496,00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3 126 496,00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3 068 909,00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54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местных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3 015 496,00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3 015 496,00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72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обрядовых мероприятий ед.: 2020 год - 3;</w:t>
            </w:r>
            <w:r>
              <w:rPr>
                <w:color w:val="000000"/>
                <w:sz w:val="20"/>
                <w:szCs w:val="20"/>
              </w:rPr>
              <w:br/>
              <w:t xml:space="preserve">2021 год - 3; </w:t>
            </w:r>
            <w:r>
              <w:rPr>
                <w:color w:val="000000"/>
                <w:sz w:val="20"/>
                <w:szCs w:val="20"/>
              </w:rPr>
              <w:br/>
              <w:t>2022 год - 3.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(2018-2022 годы)"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11 468 864,65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11 196 269,50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11 861 614,40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61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72 016,52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268 999,45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11 809 880,62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11 440 269,50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12 105 614,40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Защита прав и законных интересов несовершеннолетних, лиц из числа детей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ирот и детей, оставшихся без попечения родителей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10 517 512,65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10 244 917,50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10 910 262,40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детей-сирот и детей, оставшихся без попечения родителей, лицам из их числа:  2020 год - 1; 2021 год - 1; 2022 год - 1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72 016,52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25 922,40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10 615 451,57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10 244 917,50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10 910 262,40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Обеспечение сохранности жилых помещений, закрепленных за детьми-сиротами и детьми, оставшимся без попечения родителей </w:t>
            </w:r>
            <w:proofErr w:type="gramEnd"/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  <w:proofErr w:type="gramEnd"/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8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осуществление деятельности по опеке и попечительству, выплата </w:t>
            </w:r>
            <w:r>
              <w:rPr>
                <w:color w:val="000000"/>
                <w:sz w:val="20"/>
                <w:szCs w:val="20"/>
              </w:rPr>
              <w:lastRenderedPageBreak/>
              <w:t>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7 680 522,00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8 407 922,00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9 055 522,00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13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7 680 522,00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8 407 922,00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9 055 522,00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color w:val="000000"/>
                <w:sz w:val="20"/>
                <w:szCs w:val="20"/>
              </w:rPr>
              <w:t>оставшимя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2 007 192,00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2 007 192,00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90 020,65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97 366,40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72 016,52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162 037,17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97 366,40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25 922,40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25 922,40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2020 год - 1,5%;2021 год - 1,5%, 2022 год - 1,5%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административных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правонарушен</w:t>
            </w:r>
            <w:proofErr w:type="spellEnd"/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молодых семей:  2020 год - 1; 2021 год - 1; 2022 год - 1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</w:tr>
      <w:tr w:rsidR="00752FE4" w:rsidTr="00752FE4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 и иные выплаты населению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2FE4" w:rsidTr="00752FE4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2FE4" w:rsidRDefault="00752F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FE4" w:rsidRDefault="0075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2FE4" w:rsidRPr="00167185" w:rsidRDefault="00752FE4" w:rsidP="00645ED8">
      <w:pPr>
        <w:ind w:right="-5"/>
        <w:jc w:val="center"/>
        <w:rPr>
          <w:sz w:val="28"/>
          <w:szCs w:val="28"/>
        </w:rPr>
      </w:pPr>
    </w:p>
    <w:p w:rsidR="00645ED8" w:rsidRPr="00167185" w:rsidRDefault="00645ED8" w:rsidP="00645ED8">
      <w:pPr>
        <w:ind w:right="-5"/>
        <w:jc w:val="center"/>
        <w:rPr>
          <w:sz w:val="28"/>
          <w:szCs w:val="28"/>
        </w:rPr>
      </w:pPr>
    </w:p>
    <w:p w:rsidR="00645ED8" w:rsidRPr="00167185" w:rsidRDefault="00645ED8" w:rsidP="00645ED8">
      <w:pPr>
        <w:rPr>
          <w:sz w:val="28"/>
          <w:szCs w:val="28"/>
        </w:rPr>
      </w:pPr>
    </w:p>
    <w:p w:rsidR="00EF28BB" w:rsidRDefault="00EF28BB"/>
    <w:sectPr w:rsidR="00EF28BB" w:rsidSect="00752F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A6"/>
    <w:rsid w:val="00106534"/>
    <w:rsid w:val="004861A6"/>
    <w:rsid w:val="004E0F99"/>
    <w:rsid w:val="00513BD4"/>
    <w:rsid w:val="005B6B94"/>
    <w:rsid w:val="00645ED8"/>
    <w:rsid w:val="00752FE4"/>
    <w:rsid w:val="00783294"/>
    <w:rsid w:val="00947D51"/>
    <w:rsid w:val="009644A3"/>
    <w:rsid w:val="0097328D"/>
    <w:rsid w:val="00973B96"/>
    <w:rsid w:val="009D31BB"/>
    <w:rsid w:val="00C04086"/>
    <w:rsid w:val="00D16BFD"/>
    <w:rsid w:val="00EF28BB"/>
    <w:rsid w:val="00F3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F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FE4"/>
    <w:rPr>
      <w:color w:val="800080"/>
      <w:u w:val="single"/>
    </w:rPr>
  </w:style>
  <w:style w:type="paragraph" w:customStyle="1" w:styleId="font5">
    <w:name w:val="font5"/>
    <w:basedOn w:val="a"/>
    <w:rsid w:val="00752FE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52FE4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52F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52F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2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752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8">
    <w:name w:val="xl98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2">
    <w:name w:val="xl102"/>
    <w:basedOn w:val="a"/>
    <w:rsid w:val="00752FE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6">
    <w:name w:val="xl106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7">
    <w:name w:val="xl107"/>
    <w:basedOn w:val="a"/>
    <w:rsid w:val="00752FE4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8">
    <w:name w:val="xl10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752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0">
    <w:name w:val="xl110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752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rsid w:val="00752F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752FE4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21">
    <w:name w:val="xl121"/>
    <w:basedOn w:val="a"/>
    <w:rsid w:val="00752FE4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752FE4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5">
    <w:name w:val="xl125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9">
    <w:name w:val="xl129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752F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752F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2">
    <w:name w:val="xl132"/>
    <w:basedOn w:val="a"/>
    <w:rsid w:val="00752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752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rsid w:val="00752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rsid w:val="00752FE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52FE4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0">
    <w:name w:val="xl140"/>
    <w:basedOn w:val="a"/>
    <w:rsid w:val="00752FE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2">
    <w:name w:val="xl142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752FE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752FE4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752FE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752FE4"/>
    <w:pP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752FE4"/>
    <w:pP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752FE4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752FE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55">
    <w:name w:val="xl15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7">
    <w:name w:val="xl157"/>
    <w:basedOn w:val="a"/>
    <w:rsid w:val="00752FE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752FE4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752FE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61">
    <w:name w:val="xl161"/>
    <w:basedOn w:val="a"/>
    <w:rsid w:val="00752F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52F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67">
    <w:name w:val="xl167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9">
    <w:name w:val="xl179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3">
    <w:name w:val="xl183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8">
    <w:name w:val="xl188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9">
    <w:name w:val="xl189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752F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3">
    <w:name w:val="xl193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95">
    <w:name w:val="xl195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7">
    <w:name w:val="xl197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0">
    <w:name w:val="xl200"/>
    <w:basedOn w:val="a"/>
    <w:rsid w:val="00752F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"/>
    <w:rsid w:val="00752FE4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2">
    <w:name w:val="xl202"/>
    <w:basedOn w:val="a"/>
    <w:rsid w:val="00752F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3">
    <w:name w:val="xl203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9">
    <w:name w:val="xl209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5">
    <w:name w:val="xl21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6">
    <w:name w:val="xl216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7">
    <w:name w:val="xl217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8">
    <w:name w:val="xl21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20">
    <w:name w:val="xl220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1">
    <w:name w:val="xl221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2">
    <w:name w:val="xl222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4">
    <w:name w:val="xl224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5">
    <w:name w:val="xl225"/>
    <w:basedOn w:val="a"/>
    <w:rsid w:val="00752F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a"/>
    <w:rsid w:val="00752FE4"/>
    <w:pP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752FE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8">
    <w:name w:val="xl228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"/>
    <w:rsid w:val="00752F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752F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752F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752FE4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"/>
    <w:rsid w:val="00752FE4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34">
    <w:name w:val="xl234"/>
    <w:basedOn w:val="a"/>
    <w:rsid w:val="00752FE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752FE4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37">
    <w:name w:val="xl237"/>
    <w:basedOn w:val="a"/>
    <w:rsid w:val="00752FE4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8">
    <w:name w:val="xl238"/>
    <w:basedOn w:val="a"/>
    <w:rsid w:val="00752FE4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39">
    <w:name w:val="xl239"/>
    <w:basedOn w:val="a"/>
    <w:rsid w:val="00752F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a"/>
    <w:rsid w:val="00752F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752F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3">
    <w:name w:val="xl243"/>
    <w:basedOn w:val="a"/>
    <w:rsid w:val="00752FE4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44">
    <w:name w:val="xl244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45">
    <w:name w:val="xl245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8">
    <w:name w:val="xl248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9">
    <w:name w:val="xl249"/>
    <w:basedOn w:val="a"/>
    <w:rsid w:val="00752F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50">
    <w:name w:val="xl250"/>
    <w:basedOn w:val="a"/>
    <w:rsid w:val="00752F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752F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52FE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752F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752FE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rsid w:val="00752F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752F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752FE4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752F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75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63">
    <w:name w:val="xl263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752FE4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752FE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752F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752F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752FE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72">
    <w:name w:val="xl272"/>
    <w:basedOn w:val="a"/>
    <w:rsid w:val="00752FE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73">
    <w:name w:val="xl273"/>
    <w:basedOn w:val="a"/>
    <w:rsid w:val="00752F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4">
    <w:name w:val="xl274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75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752F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"/>
    <w:rsid w:val="0075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32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2020-10-29T09:45:00Z</cp:lastPrinted>
  <dcterms:created xsi:type="dcterms:W3CDTF">2019-12-18T12:46:00Z</dcterms:created>
  <dcterms:modified xsi:type="dcterms:W3CDTF">2020-11-18T10:59:00Z</dcterms:modified>
</cp:coreProperties>
</file>