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10E" w:rsidRDefault="0096310E" w:rsidP="0068439A">
      <w:pPr>
        <w:pStyle w:val="NormalWeb"/>
        <w:spacing w:after="202" w:afterAutospacing="0"/>
        <w:jc w:val="center"/>
      </w:pPr>
      <w:r>
        <w:rPr>
          <w:b/>
          <w:bCs/>
          <w:sz w:val="27"/>
          <w:szCs w:val="27"/>
        </w:rPr>
        <w:t>Извещение о проведении публичных слушаний в электронной форме по годовому отчету об исполнении бюджета Любовшанского сельского поселения за 2015 год</w:t>
      </w:r>
    </w:p>
    <w:p w:rsidR="0096310E" w:rsidRDefault="0096310E" w:rsidP="0068439A">
      <w:pPr>
        <w:pStyle w:val="NormalWeb"/>
        <w:spacing w:after="202" w:afterAutospacing="0"/>
      </w:pPr>
      <w:r>
        <w:rPr>
          <w:sz w:val="27"/>
          <w:szCs w:val="27"/>
        </w:rPr>
        <w:t>Годовой отчет об исполнении бюджета Любовшанского сельского поселения за 2015 год размещен на официальном сайте администрации Красногорского района: krgadm.ru в разделе«Сельские поселения / Любовшанское/Правовые акты». Дата проведения публичных слушаний: 11 – 17 мая 2016 года. Предложения,замечания и вопросы в электронном виде направлять на официальный сайт администрации Красногорского района:krgadm.ru. Предложения, замечания и вопросы в письменном виде направлять по адресу:243171, Брянская область, Красногорский район, д.Любовшо, ул. Набережная, д.55</w:t>
      </w:r>
      <w:bookmarkStart w:id="0" w:name="_GoBack"/>
      <w:bookmarkEnd w:id="0"/>
    </w:p>
    <w:p w:rsidR="0096310E" w:rsidRPr="0068439A" w:rsidRDefault="0096310E" w:rsidP="0068439A"/>
    <w:sectPr w:rsidR="0096310E" w:rsidRPr="0068439A" w:rsidSect="00292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0271"/>
    <w:rsid w:val="00090263"/>
    <w:rsid w:val="00292DC3"/>
    <w:rsid w:val="0068439A"/>
    <w:rsid w:val="00720271"/>
    <w:rsid w:val="0096310E"/>
    <w:rsid w:val="00E43229"/>
    <w:rsid w:val="00EF5238"/>
    <w:rsid w:val="00FD4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DC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2027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684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002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0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105</Words>
  <Characters>603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публичных слушаний в электронной форме по годовому отчету об исполнении бюджета Любовшанского сельского поселения за 2015 год</dc:title>
  <dc:subject/>
  <dc:creator>User</dc:creator>
  <cp:keywords/>
  <dc:description/>
  <cp:lastModifiedBy>Customer</cp:lastModifiedBy>
  <cp:revision>2</cp:revision>
  <cp:lastPrinted>2016-05-04T11:48:00Z</cp:lastPrinted>
  <dcterms:created xsi:type="dcterms:W3CDTF">2016-05-16T05:30:00Z</dcterms:created>
  <dcterms:modified xsi:type="dcterms:W3CDTF">2016-05-16T05:30:00Z</dcterms:modified>
</cp:coreProperties>
</file>