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7" w:rsidRPr="00566838" w:rsidRDefault="00EF24CD" w:rsidP="008F1362">
      <w:pPr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  <w:r>
        <w:rPr>
          <w:rFonts w:ascii="Times New Roman" w:hAnsi="Times New Roman"/>
          <w:sz w:val="24"/>
          <w:szCs w:val="24"/>
          <w:lang w:eastAsia="en-US"/>
        </w:rPr>
        <w:br/>
        <w:t>БРЯНСКАЯ ОБЛАСТЬ</w:t>
      </w:r>
    </w:p>
    <w:p w:rsidR="00464387" w:rsidRPr="00566838" w:rsidRDefault="00464387" w:rsidP="008F1362">
      <w:pPr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66838">
        <w:rPr>
          <w:rFonts w:ascii="Times New Roman" w:hAnsi="Times New Roman"/>
          <w:sz w:val="24"/>
          <w:szCs w:val="24"/>
        </w:rPr>
        <w:t>КРАСНОГОРСКИЙ ПОСЕЛКОВЫЙ СОВЕТ НАРОДНЫХ ДЕПУТАТОВ</w:t>
      </w:r>
    </w:p>
    <w:p w:rsidR="00464387" w:rsidRPr="00566838" w:rsidRDefault="00464387" w:rsidP="008F1362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66838">
        <w:rPr>
          <w:rFonts w:ascii="Times New Roman" w:hAnsi="Times New Roman"/>
          <w:sz w:val="24"/>
          <w:szCs w:val="24"/>
        </w:rPr>
        <w:t>РЕШЕНИЕ</w:t>
      </w:r>
    </w:p>
    <w:p w:rsidR="00464387" w:rsidRPr="00566838" w:rsidRDefault="00464387" w:rsidP="008F1362">
      <w:pPr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64387" w:rsidRPr="00566838" w:rsidRDefault="00464387" w:rsidP="008F136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 xml:space="preserve">от 14.03.2014 года  № 2-239 </w:t>
      </w:r>
    </w:p>
    <w:p w:rsidR="00464387" w:rsidRPr="00566838" w:rsidRDefault="00464387" w:rsidP="008F1362">
      <w:pPr>
        <w:rPr>
          <w:rFonts w:ascii="Times New Roman" w:hAnsi="Times New Roman"/>
          <w:sz w:val="28"/>
          <w:szCs w:val="28"/>
          <w:lang w:eastAsia="en-US"/>
        </w:rPr>
      </w:pPr>
      <w:r w:rsidRPr="00566838">
        <w:rPr>
          <w:rFonts w:ascii="Times New Roman" w:hAnsi="Times New Roman"/>
          <w:sz w:val="28"/>
          <w:szCs w:val="28"/>
          <w:lang w:eastAsia="en-US"/>
        </w:rPr>
        <w:t>п.г.т. Красная Гора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в Устав муниципального образования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«Красногорское  городское поселение».</w:t>
      </w:r>
    </w:p>
    <w:p w:rsidR="00464387" w:rsidRPr="00566838" w:rsidRDefault="00464387" w:rsidP="00566838">
      <w:pPr>
        <w:spacing w:after="0"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 xml:space="preserve">        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sz w:val="28"/>
          <w:szCs w:val="28"/>
        </w:rPr>
        <w:t>«</w:t>
      </w:r>
      <w:r w:rsidRPr="00566838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«Красногорское  городское поселение», руководствуясь статьями 28, 35, 44 Федерального закона от 06.10.2003 № 131-ФЗ «Об общих принципах организации местного самоуправления в Российской Федерации», учитывая итоги публичных слушаний, </w:t>
      </w:r>
    </w:p>
    <w:p w:rsidR="00464387" w:rsidRPr="00566838" w:rsidRDefault="00464387" w:rsidP="0056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38">
        <w:rPr>
          <w:rFonts w:ascii="Times New Roman" w:hAnsi="Times New Roman" w:cs="Times New Roman"/>
          <w:sz w:val="28"/>
          <w:szCs w:val="28"/>
        </w:rPr>
        <w:t xml:space="preserve">Красногорский поселковый Совет народных депутатов </w:t>
      </w:r>
    </w:p>
    <w:p w:rsidR="00464387" w:rsidRPr="00566838" w:rsidRDefault="00464387" w:rsidP="005668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87" w:rsidRPr="00566838" w:rsidRDefault="00464387" w:rsidP="00566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РЕШИЛ: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 xml:space="preserve">           1. Внести изменения и дополнения в Устав муниципального образования «Красногорское  городское поселение» (прилагаются).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 xml:space="preserve">            2. Направить изменения и дополнения в Устав муниципального</w:t>
      </w:r>
    </w:p>
    <w:p w:rsidR="00464387" w:rsidRPr="00566838" w:rsidRDefault="00464387" w:rsidP="005668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образования «Красногорское  городское поселение» для государственной регистрации в управление Министерства юстиции Российской Федерации по Брянской области.</w:t>
      </w:r>
    </w:p>
    <w:p w:rsidR="00464387" w:rsidRPr="00566838" w:rsidRDefault="00464387" w:rsidP="00566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3. Опубликовать настоящее решение в Сборнике муниципальных правовых актов Красногорского городского поселения.</w:t>
      </w:r>
    </w:p>
    <w:p w:rsidR="00464387" w:rsidRPr="00566838" w:rsidRDefault="00464387" w:rsidP="00566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838">
        <w:rPr>
          <w:rFonts w:ascii="Times New Roman" w:hAnsi="Times New Roman"/>
          <w:sz w:val="28"/>
          <w:szCs w:val="28"/>
        </w:rPr>
        <w:t>4. Решение подлежит официальному опубликованию после его государственной регистрации и вступает в силу на следующий день после его официального опубликования.</w:t>
      </w:r>
    </w:p>
    <w:p w:rsidR="00464387" w:rsidRPr="00566838" w:rsidRDefault="00464387" w:rsidP="00566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6838">
        <w:rPr>
          <w:rFonts w:ascii="Times New Roman" w:hAnsi="Times New Roman"/>
          <w:color w:val="000000"/>
          <w:sz w:val="28"/>
          <w:szCs w:val="28"/>
        </w:rPr>
        <w:t>5. Часть 1.1 статьи 23, ч</w:t>
      </w:r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 xml:space="preserve">асть 2 статьи 23, </w:t>
      </w:r>
      <w:r w:rsidR="0061307E">
        <w:rPr>
          <w:rFonts w:ascii="Times New Roman" w:hAnsi="Times New Roman"/>
          <w:color w:val="000000"/>
          <w:spacing w:val="2"/>
          <w:sz w:val="28"/>
          <w:szCs w:val="28"/>
        </w:rPr>
        <w:t>п.2 части 9</w:t>
      </w:r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 xml:space="preserve"> статьи 24, </w:t>
      </w:r>
      <w:r w:rsidR="0061307E">
        <w:rPr>
          <w:rFonts w:ascii="Times New Roman" w:hAnsi="Times New Roman"/>
          <w:color w:val="000000"/>
          <w:spacing w:val="2"/>
          <w:sz w:val="28"/>
          <w:szCs w:val="28"/>
        </w:rPr>
        <w:t xml:space="preserve">пункт 16 части 2 </w:t>
      </w:r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 xml:space="preserve"> статьи 25,  статья 36.1, </w:t>
      </w:r>
      <w:r w:rsidR="0061307E">
        <w:rPr>
          <w:rFonts w:ascii="Times New Roman" w:hAnsi="Times New Roman"/>
          <w:color w:val="000000"/>
          <w:spacing w:val="2"/>
          <w:sz w:val="28"/>
          <w:szCs w:val="28"/>
        </w:rPr>
        <w:t xml:space="preserve">части 3.1, 6.1 </w:t>
      </w:r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 xml:space="preserve">статьи 42 приложения к настоящему решению вступают в силу по истечении </w:t>
      </w:r>
      <w:proofErr w:type="gramStart"/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>срока полномочий Красногорского поселкового Совета народных депутатов второго созыва</w:t>
      </w:r>
      <w:proofErr w:type="gramEnd"/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64387" w:rsidRPr="00566838" w:rsidRDefault="00464387" w:rsidP="00566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 xml:space="preserve">6. Часть 1 статьи 23, статья 36,  </w:t>
      </w:r>
      <w:r w:rsidR="0061307E">
        <w:rPr>
          <w:rFonts w:ascii="Times New Roman" w:hAnsi="Times New Roman"/>
          <w:color w:val="000000"/>
          <w:spacing w:val="2"/>
          <w:sz w:val="28"/>
          <w:szCs w:val="28"/>
        </w:rPr>
        <w:t>, части 3,</w:t>
      </w:r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 xml:space="preserve">6 статьи 42 приложения к настоящему решению утрачивает силу по истечении </w:t>
      </w:r>
      <w:proofErr w:type="gramStart"/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>срока полномочий Красногорского поселкового Совета народных депутатов второго созыва</w:t>
      </w:r>
      <w:proofErr w:type="gramEnd"/>
      <w:r w:rsidRPr="0056683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64387" w:rsidRPr="00566838" w:rsidRDefault="00464387" w:rsidP="009C019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4387" w:rsidRDefault="00464387" w:rsidP="0056683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464387" w:rsidRPr="00566838" w:rsidRDefault="00464387" w:rsidP="007508B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566838">
        <w:rPr>
          <w:rFonts w:ascii="Times New Roman" w:hAnsi="Times New Roman"/>
          <w:sz w:val="28"/>
          <w:szCs w:val="28"/>
          <w:lang w:eastAsia="en-US"/>
        </w:rPr>
        <w:t xml:space="preserve">Глава поселения                                                                           Г.А. Машейко                   </w:t>
      </w:r>
    </w:p>
    <w:p w:rsidR="00464387" w:rsidRPr="00566838" w:rsidRDefault="00464387" w:rsidP="002654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1307E" w:rsidRDefault="00464387" w:rsidP="002654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64387" w:rsidRPr="008F1362" w:rsidRDefault="0061307E" w:rsidP="002654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</w:t>
      </w:r>
      <w:r w:rsidR="00464387" w:rsidRPr="008F1362">
        <w:rPr>
          <w:rFonts w:ascii="Times New Roman" w:hAnsi="Times New Roman"/>
          <w:sz w:val="24"/>
          <w:szCs w:val="24"/>
          <w:lang w:eastAsia="en-US"/>
        </w:rPr>
        <w:t xml:space="preserve">Приложение к решению </w:t>
      </w:r>
    </w:p>
    <w:p w:rsidR="00464387" w:rsidRPr="008F1362" w:rsidRDefault="00464387" w:rsidP="00E263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Красногорского поселкового </w:t>
      </w:r>
    </w:p>
    <w:p w:rsidR="00464387" w:rsidRPr="008F1362" w:rsidRDefault="00464387" w:rsidP="008F13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  Совета  народных депутатов </w:t>
      </w:r>
    </w:p>
    <w:p w:rsidR="00464387" w:rsidRPr="00EF24CD" w:rsidRDefault="00464387" w:rsidP="00EF24CD">
      <w:pPr>
        <w:spacing w:after="0" w:line="240" w:lineRule="auto"/>
        <w:jc w:val="right"/>
        <w:rPr>
          <w:rFonts w:ascii="Arial" w:hAnsi="Arial"/>
          <w:noProof/>
          <w:sz w:val="24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от 14</w:t>
      </w:r>
      <w:r w:rsidRPr="007701DD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="00FC064C">
        <w:rPr>
          <w:rFonts w:ascii="Times New Roman" w:hAnsi="Times New Roman"/>
          <w:sz w:val="24"/>
          <w:szCs w:val="24"/>
          <w:lang w:eastAsia="en-US"/>
        </w:rPr>
        <w:t>.</w:t>
      </w:r>
      <w:r w:rsidRPr="007701DD">
        <w:rPr>
          <w:rFonts w:ascii="Times New Roman" w:hAnsi="Times New Roman"/>
          <w:sz w:val="24"/>
          <w:szCs w:val="24"/>
          <w:lang w:eastAsia="en-US"/>
        </w:rPr>
        <w:t>2014 года № 2-23</w:t>
      </w:r>
      <w:r>
        <w:rPr>
          <w:rFonts w:ascii="Times New Roman" w:hAnsi="Times New Roman"/>
          <w:sz w:val="24"/>
          <w:szCs w:val="24"/>
          <w:lang w:eastAsia="en-US"/>
        </w:rPr>
        <w:t>9</w:t>
      </w:r>
    </w:p>
    <w:p w:rsidR="00464387" w:rsidRPr="00AC11DF" w:rsidRDefault="00464387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AC11DF">
        <w:rPr>
          <w:rFonts w:ascii="Times New Roman" w:hAnsi="Times New Roman"/>
          <w:b/>
          <w:noProof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Изменения</w:t>
      </w:r>
      <w:r w:rsidRPr="00AC11DF">
        <w:rPr>
          <w:rFonts w:ascii="Times New Roman" w:hAnsi="Times New Roman"/>
          <w:b/>
          <w:noProof/>
          <w:sz w:val="28"/>
          <w:szCs w:val="28"/>
        </w:rPr>
        <w:t xml:space="preserve"> и дополнения в </w:t>
      </w:r>
    </w:p>
    <w:p w:rsidR="00464387" w:rsidRDefault="00464387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AC11DF">
        <w:rPr>
          <w:rFonts w:ascii="Times New Roman" w:hAnsi="Times New Roman"/>
          <w:b/>
          <w:noProof/>
          <w:sz w:val="28"/>
          <w:szCs w:val="28"/>
        </w:rPr>
        <w:t xml:space="preserve">                                  Устав Красногорского городского поселения. </w:t>
      </w:r>
    </w:p>
    <w:p w:rsidR="008A3A98" w:rsidRPr="007A66CE" w:rsidRDefault="008A3A98" w:rsidP="008A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</w:t>
      </w:r>
      <w:r w:rsidRPr="008F1362">
        <w:rPr>
          <w:rFonts w:ascii="Times New Roman" w:hAnsi="Times New Roman"/>
          <w:b/>
          <w:bCs/>
          <w:color w:val="000000"/>
          <w:sz w:val="24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</w:rPr>
        <w:t xml:space="preserve">Статью 8.1 </w:t>
      </w:r>
      <w:r w:rsidRPr="008F1362">
        <w:rPr>
          <w:rFonts w:ascii="Times New Roman" w:hAnsi="Times New Roman"/>
          <w:b/>
          <w:bCs/>
          <w:color w:val="000000"/>
          <w:sz w:val="24"/>
        </w:rPr>
        <w:t xml:space="preserve"> изложить в следующей редакции:</w:t>
      </w:r>
    </w:p>
    <w:p w:rsidR="008A3A98" w:rsidRPr="008A3A98" w:rsidRDefault="008A3A98" w:rsidP="008A3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b/>
          <w:noProof/>
          <w:sz w:val="28"/>
          <w:szCs w:val="28"/>
        </w:rPr>
      </w:pPr>
      <w:r w:rsidRPr="008A3A98">
        <w:rPr>
          <w:rFonts w:ascii="Times New Roman" w:hAnsi="Times New Roman"/>
          <w:b/>
          <w:bCs/>
          <w:color w:val="000000"/>
          <w:sz w:val="28"/>
          <w:szCs w:val="28"/>
        </w:rPr>
        <w:t>Статья 8.1</w:t>
      </w:r>
      <w:r w:rsidRPr="008A3A98">
        <w:rPr>
          <w:rFonts w:ascii="Times New Roman" w:hAnsi="Times New Roman"/>
          <w:noProof/>
          <w:sz w:val="28"/>
          <w:szCs w:val="28"/>
        </w:rPr>
        <w:t>. «</w:t>
      </w:r>
      <w:r w:rsidRPr="008A3A98">
        <w:rPr>
          <w:rFonts w:ascii="Times New Roman" w:hAnsi="Times New Roman"/>
          <w:b/>
          <w:noProof/>
          <w:sz w:val="28"/>
          <w:szCs w:val="28"/>
        </w:rPr>
        <w:t>Права органов местного самоуправления на решение вопросов, не отнесенных к вопросам местного значения поселения».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/>
          <w:sz w:val="24"/>
          <w:szCs w:val="24"/>
          <w:lang w:eastAsia="en-US"/>
        </w:rPr>
        <w:t xml:space="preserve">Органы местного самоуправления </w:t>
      </w:r>
      <w:r w:rsidRPr="008F1362">
        <w:rPr>
          <w:rFonts w:ascii="Times New Roman" w:hAnsi="Times New Roman"/>
          <w:sz w:val="24"/>
          <w:szCs w:val="24"/>
          <w:lang w:eastAsia="en-US"/>
        </w:rPr>
        <w:t>име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т право </w:t>
      </w:r>
      <w:proofErr w:type="gramStart"/>
      <w:r w:rsidRPr="008F1362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  <w:r w:rsidRPr="008F1362">
        <w:rPr>
          <w:rFonts w:ascii="Times New Roman" w:hAnsi="Times New Roman"/>
          <w:sz w:val="24"/>
          <w:szCs w:val="24"/>
          <w:lang w:eastAsia="en-US"/>
        </w:rPr>
        <w:t>: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1) создание музеев поселения;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2) участие в осуществлении деятельности по опеке и попечительству;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5)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6) создание муниципальной пожарной охраны;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7) создание условий для развития туризма;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8F1362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8F1362">
        <w:rPr>
          <w:rFonts w:ascii="Times New Roman" w:hAnsi="Times New Roman"/>
          <w:sz w:val="24"/>
          <w:szCs w:val="24"/>
          <w:lang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A3A98" w:rsidRPr="008F1362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законом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F1362">
        <w:rPr>
          <w:rFonts w:ascii="Times New Roman" w:hAnsi="Times New Roman"/>
          <w:sz w:val="24"/>
          <w:szCs w:val="24"/>
          <w:lang w:eastAsia="en-US"/>
        </w:rPr>
        <w:t>от 24 ноября 1995 года N 181-ФЗ "О социальной защите инвалидов в Российской Федерации".</w:t>
      </w:r>
    </w:p>
    <w:p w:rsidR="008A3A98" w:rsidRDefault="008A3A98" w:rsidP="008A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Органы местного самоуправления</w:t>
      </w: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вправе решать вопросы, указанные в </w:t>
      </w:r>
      <w:hyperlink r:id="rId8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части 1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9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статьей 19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Федерального закона</w:t>
      </w:r>
      <w:r w:rsidRPr="008F1362">
        <w:rPr>
          <w:rFonts w:ascii="Times New Roman" w:hAnsi="Times New Roman"/>
          <w:color w:val="000000"/>
          <w:lang w:eastAsia="en-US"/>
        </w:rPr>
        <w:t xml:space="preserve"> </w:t>
      </w: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>от 06.10.2006 №131-ФЗ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</w:t>
      </w:r>
      <w:proofErr w:type="gramEnd"/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образований, органов государственной власти и не исключенные из их компетенции федеральными законами и законами Брянской области, за счет доходов местного бюджета, за исключением межбюджетных трансфертов, предоставленных из бюджетов бюджетной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системы Российской Федерации, и поступлений налоговых доходов по дополнительным нормативам отчислений.</w:t>
      </w:r>
    </w:p>
    <w:p w:rsidR="00EF24CD" w:rsidRPr="00AC11DF" w:rsidRDefault="00EF24CD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8A3A98" w:rsidRDefault="008A3A98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2</w:t>
      </w:r>
      <w:r w:rsidR="00464387" w:rsidRPr="003B6786">
        <w:rPr>
          <w:rFonts w:ascii="Times New Roman" w:hAnsi="Times New Roman"/>
          <w:b/>
          <w:noProof/>
          <w:sz w:val="24"/>
          <w:szCs w:val="24"/>
        </w:rPr>
        <w:t xml:space="preserve">) </w:t>
      </w:r>
      <w:r w:rsidR="00DB2BFC" w:rsidRPr="008A3A98">
        <w:rPr>
          <w:rFonts w:ascii="Times New Roman" w:hAnsi="Times New Roman"/>
          <w:b/>
          <w:noProof/>
          <w:sz w:val="28"/>
          <w:szCs w:val="28"/>
        </w:rPr>
        <w:t xml:space="preserve">п.9.1)  статьи </w:t>
      </w:r>
      <w:r w:rsidR="00464387" w:rsidRPr="008A3A98">
        <w:rPr>
          <w:rFonts w:ascii="Times New Roman" w:hAnsi="Times New Roman"/>
          <w:b/>
          <w:noProof/>
          <w:sz w:val="28"/>
          <w:szCs w:val="28"/>
        </w:rPr>
        <w:t>9</w:t>
      </w:r>
      <w:r w:rsidR="00DB2BFC" w:rsidRPr="008A3A98">
        <w:rPr>
          <w:rFonts w:ascii="Times New Roman" w:hAnsi="Times New Roman"/>
          <w:b/>
          <w:noProof/>
          <w:sz w:val="28"/>
          <w:szCs w:val="28"/>
        </w:rPr>
        <w:t xml:space="preserve"> «Полномочия органов местного самоуправления»</w:t>
      </w:r>
      <w:r w:rsidR="00464387" w:rsidRPr="008A3A98">
        <w:rPr>
          <w:rFonts w:ascii="Times New Roman" w:hAnsi="Times New Roman"/>
          <w:b/>
          <w:noProof/>
          <w:sz w:val="28"/>
          <w:szCs w:val="28"/>
        </w:rPr>
        <w:t xml:space="preserve"> </w:t>
      </w:r>
      <w:proofErr w:type="gramEnd"/>
    </w:p>
    <w:p w:rsidR="00464387" w:rsidRDefault="00464387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A3A98">
        <w:rPr>
          <w:rFonts w:ascii="Times New Roman" w:hAnsi="Times New Roman"/>
          <w:b/>
          <w:noProof/>
          <w:sz w:val="28"/>
          <w:szCs w:val="28"/>
        </w:rPr>
        <w:t xml:space="preserve">Устава муниципального образования </w:t>
      </w:r>
      <w:r w:rsidR="00DB2BFC" w:rsidRPr="008A3A98">
        <w:rPr>
          <w:rFonts w:ascii="Times New Roman" w:hAnsi="Times New Roman"/>
          <w:b/>
          <w:noProof/>
          <w:sz w:val="28"/>
          <w:szCs w:val="28"/>
        </w:rPr>
        <w:t>изложить в следующей редакции:</w:t>
      </w:r>
    </w:p>
    <w:p w:rsidR="008A3A98" w:rsidRPr="008A3A98" w:rsidRDefault="008A3A98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464387" w:rsidRDefault="00DB2BFC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9</w:t>
      </w:r>
      <w:r w:rsidR="00464387">
        <w:rPr>
          <w:rFonts w:ascii="Times New Roman" w:hAnsi="Times New Roman"/>
          <w:noProof/>
          <w:sz w:val="24"/>
        </w:rPr>
        <w:t>.1) организация проффессинального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учреждений.</w:t>
      </w:r>
    </w:p>
    <w:p w:rsidR="00464387" w:rsidRDefault="00464387" w:rsidP="008F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</w:rPr>
      </w:pPr>
    </w:p>
    <w:p w:rsidR="008A3A98" w:rsidRDefault="008A3A98" w:rsidP="00EF24CD">
      <w:pPr>
        <w:pStyle w:val="ParagraphStyle38"/>
        <w:ind w:firstLine="0"/>
        <w:jc w:val="left"/>
        <w:outlineLvl w:val="0"/>
        <w:rPr>
          <w:rStyle w:val="FontStyle"/>
          <w:sz w:val="24"/>
        </w:rPr>
      </w:pPr>
    </w:p>
    <w:p w:rsidR="00EF24CD" w:rsidRPr="008A3A98" w:rsidRDefault="008A3A98" w:rsidP="00EF24CD">
      <w:pPr>
        <w:pStyle w:val="ParagraphStyle38"/>
        <w:ind w:firstLine="0"/>
        <w:jc w:val="left"/>
        <w:outlineLvl w:val="0"/>
        <w:rPr>
          <w:rStyle w:val="FontStyle"/>
          <w:szCs w:val="28"/>
        </w:rPr>
      </w:pPr>
      <w:r>
        <w:rPr>
          <w:rStyle w:val="FontStyle"/>
          <w:sz w:val="24"/>
        </w:rPr>
        <w:lastRenderedPageBreak/>
        <w:t>3</w:t>
      </w:r>
      <w:r w:rsidR="003B6786" w:rsidRPr="008A3A98">
        <w:rPr>
          <w:rStyle w:val="FontStyle"/>
          <w:szCs w:val="28"/>
        </w:rPr>
        <w:t>) Статью 13 «Муниципальные выборы» изложить в следующей редакции:</w:t>
      </w:r>
    </w:p>
    <w:p w:rsidR="003B6786" w:rsidRPr="00EF24CD" w:rsidRDefault="003B6786" w:rsidP="00EF24CD">
      <w:pPr>
        <w:pStyle w:val="ParagraphStyle38"/>
        <w:ind w:firstLine="0"/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EF24CD" w:rsidRDefault="003B6786" w:rsidP="00EF24C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назначаются Советом </w:t>
      </w:r>
      <w:r w:rsidR="00DB2BFC">
        <w:rPr>
          <w:rFonts w:ascii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sz w:val="24"/>
          <w:szCs w:val="24"/>
        </w:rPr>
        <w:t>депутатов Красногорского городского поселения. Решение о назначении муниципальных выборов должно быть принято не ранее, чем за 90 дней и не позднее, чем</w:t>
      </w:r>
      <w:r w:rsidR="000A61BB">
        <w:rPr>
          <w:rFonts w:ascii="Times New Roman" w:hAnsi="Times New Roman" w:cs="Times New Roman"/>
          <w:sz w:val="24"/>
          <w:szCs w:val="24"/>
        </w:rPr>
        <w:t xml:space="preserve"> за 80 дней до дня голосования и опубликовано в средствах массовой информации не позднее чем через 5 дней со дня принятия.</w:t>
      </w:r>
      <w:r w:rsidR="00090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случаях, установленных федеральным законом, муниципальные выборы назначаются избирательной комиссией   или судом.</w:t>
      </w:r>
    </w:p>
    <w:p w:rsidR="003B6786" w:rsidRDefault="00EF24CD" w:rsidP="00EF24C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6786">
        <w:rPr>
          <w:rFonts w:ascii="Times New Roman" w:hAnsi="Times New Roman" w:cs="Times New Roman"/>
          <w:sz w:val="24"/>
          <w:szCs w:val="24"/>
        </w:rPr>
        <w:t>2.1. Днем голосования на выборах депутатов Красногорского городского  поселения является второе воскресенье сентября года, в котором истекают сроки полномочий депутатов Красногорского городского поселения, за исключением случаев, установленных законодательством.</w:t>
      </w:r>
    </w:p>
    <w:p w:rsidR="003B6786" w:rsidRDefault="003B6786" w:rsidP="003B678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Брянской области.</w:t>
      </w:r>
    </w:p>
    <w:p w:rsidR="003B6786" w:rsidRDefault="003B6786" w:rsidP="003B678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Итоги выборов подлежат официальному обнародованию.</w:t>
      </w:r>
    </w:p>
    <w:p w:rsidR="00EF24CD" w:rsidRDefault="003B6786" w:rsidP="003B678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проведении муниципальных выборов используется смешанная  избирательная система, при которой:</w:t>
      </w:r>
    </w:p>
    <w:p w:rsidR="003B6786" w:rsidRDefault="00EF24CD" w:rsidP="003B678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786">
        <w:rPr>
          <w:rFonts w:ascii="Times New Roman" w:hAnsi="Times New Roman" w:cs="Times New Roman"/>
          <w:sz w:val="24"/>
          <w:szCs w:val="24"/>
        </w:rPr>
        <w:t>а) 10 депутатских мандатов  распределяются между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каждым из списков кандидатов,</w:t>
      </w:r>
    </w:p>
    <w:p w:rsidR="00EF24CD" w:rsidRDefault="00EF24CD" w:rsidP="00EF24C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786">
        <w:rPr>
          <w:rFonts w:ascii="Times New Roman" w:hAnsi="Times New Roman" w:cs="Times New Roman"/>
          <w:sz w:val="24"/>
          <w:szCs w:val="24"/>
        </w:rPr>
        <w:t>б)  6 депутатов избирается по мажоритарной системе относительного большинства, при которой депутаты избираются по одномандатным избирательным округам, образуемым на основе средней нормы представительства избирателей, и избранным считается зарегистрированный кандидат, набравший большее число голосов избирателей по отношению к другим кандидатам.</w:t>
      </w:r>
    </w:p>
    <w:p w:rsidR="00EF24CD" w:rsidRPr="008A3A98" w:rsidRDefault="008A3A98" w:rsidP="00207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</w:rPr>
        <w:t>4</w:t>
      </w:r>
      <w:r w:rsidR="00464387">
        <w:rPr>
          <w:rFonts w:ascii="Times New Roman" w:hAnsi="Times New Roman"/>
          <w:b/>
          <w:bCs/>
          <w:color w:val="000000"/>
          <w:sz w:val="24"/>
        </w:rPr>
        <w:t>)  Статью 23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46438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>Устава муниципального образования изложить в следующей редакции</w:t>
      </w:r>
      <w:r w:rsidR="00EF24CD">
        <w:rPr>
          <w:rFonts w:ascii="Times New Roman" w:hAnsi="Times New Roman"/>
          <w:b/>
          <w:bCs/>
          <w:color w:val="000000"/>
          <w:sz w:val="24"/>
        </w:rPr>
        <w:t xml:space="preserve">:   </w:t>
      </w:r>
      <w:r w:rsidR="0046438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EF24CD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     </w:t>
      </w:r>
      <w:r w:rsidR="00207120">
        <w:rPr>
          <w:rFonts w:ascii="Times New Roman" w:hAnsi="Times New Roman"/>
          <w:b/>
          <w:bCs/>
          <w:color w:val="000000"/>
          <w:sz w:val="24"/>
        </w:rPr>
        <w:t xml:space="preserve">                    </w:t>
      </w:r>
      <w:r w:rsidR="00464387" w:rsidRPr="008A3A98">
        <w:rPr>
          <w:rFonts w:ascii="Times New Roman" w:hAnsi="Times New Roman"/>
          <w:b/>
          <w:bCs/>
          <w:color w:val="000000"/>
          <w:sz w:val="28"/>
          <w:szCs w:val="28"/>
        </w:rPr>
        <w:t>«Статья 23. Органы местного самоуправления</w:t>
      </w:r>
      <w:r w:rsidR="0020712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464387" w:rsidRPr="008A3A9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64387" w:rsidRPr="00EF24CD" w:rsidRDefault="00EF24CD" w:rsidP="00EF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</w:t>
      </w:r>
      <w:r w:rsidR="00464387" w:rsidRPr="008F1362">
        <w:rPr>
          <w:rFonts w:ascii="Times New Roman" w:hAnsi="Times New Roman"/>
          <w:bCs/>
          <w:sz w:val="24"/>
        </w:rPr>
        <w:t>1. Стру</w:t>
      </w:r>
      <w:r w:rsidR="00464387" w:rsidRPr="008F1362">
        <w:rPr>
          <w:rFonts w:ascii="Times New Roman" w:hAnsi="Times New Roman"/>
          <w:sz w:val="24"/>
        </w:rPr>
        <w:t>ктуру органов местного самоуправления муниципального образования составляют: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 xml:space="preserve">- представительный орган муниципального образования – </w:t>
      </w:r>
      <w:r>
        <w:rPr>
          <w:rFonts w:ascii="Times New Roman" w:hAnsi="Times New Roman"/>
          <w:sz w:val="24"/>
        </w:rPr>
        <w:t>Красногорский поселковый</w:t>
      </w:r>
      <w:r w:rsidRPr="008F1362">
        <w:rPr>
          <w:rFonts w:ascii="Times New Roman" w:hAnsi="Times New Roman"/>
          <w:sz w:val="24"/>
        </w:rPr>
        <w:t xml:space="preserve"> Совет народных депутатов (далее – Совет народных депутатов);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 xml:space="preserve">- глава муниципального образования – глава </w:t>
      </w:r>
      <w:r>
        <w:rPr>
          <w:rFonts w:ascii="Times New Roman" w:hAnsi="Times New Roman"/>
          <w:sz w:val="24"/>
        </w:rPr>
        <w:t>поселка Красная Гора (далее – Г</w:t>
      </w:r>
      <w:r w:rsidRPr="008F1362">
        <w:rPr>
          <w:rFonts w:ascii="Times New Roman" w:hAnsi="Times New Roman"/>
          <w:sz w:val="24"/>
        </w:rPr>
        <w:t xml:space="preserve">лава </w:t>
      </w:r>
      <w:r>
        <w:rPr>
          <w:rFonts w:ascii="Times New Roman" w:hAnsi="Times New Roman"/>
          <w:sz w:val="24"/>
        </w:rPr>
        <w:t>поселения</w:t>
      </w:r>
      <w:r w:rsidRPr="008F1362">
        <w:rPr>
          <w:rFonts w:ascii="Times New Roman" w:hAnsi="Times New Roman"/>
          <w:sz w:val="24"/>
        </w:rPr>
        <w:t>);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 xml:space="preserve">- местная администрация (исполнительно-распорядительный орган муниципального образования) – </w:t>
      </w:r>
      <w:r>
        <w:rPr>
          <w:rFonts w:ascii="Times New Roman" w:hAnsi="Times New Roman"/>
          <w:sz w:val="24"/>
        </w:rPr>
        <w:t>Красногорская поселковая</w:t>
      </w:r>
      <w:r w:rsidRPr="008F1362">
        <w:rPr>
          <w:rFonts w:ascii="Times New Roman" w:hAnsi="Times New Roman"/>
          <w:sz w:val="24"/>
        </w:rPr>
        <w:t xml:space="preserve"> администрация (далее – администрация).</w:t>
      </w:r>
    </w:p>
    <w:p w:rsidR="00464387" w:rsidRPr="00CD2F94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noProof/>
          <w:color w:val="000000"/>
          <w:spacing w:val="2"/>
          <w:sz w:val="24"/>
          <w:szCs w:val="24"/>
        </w:rPr>
      </w:pPr>
      <w:r w:rsidRPr="00CD2F94">
        <w:rPr>
          <w:rFonts w:ascii="Times New Roman" w:hAnsi="Times New Roman"/>
          <w:b/>
          <w:sz w:val="24"/>
        </w:rPr>
        <w:t xml:space="preserve">1.1. </w:t>
      </w:r>
      <w:r w:rsidRPr="00CD2F94">
        <w:rPr>
          <w:rFonts w:ascii="Times New Roman" w:hAnsi="Times New Roman"/>
          <w:b/>
          <w:noProof/>
          <w:color w:val="000000"/>
          <w:spacing w:val="2"/>
          <w:sz w:val="24"/>
          <w:szCs w:val="24"/>
        </w:rPr>
        <w:t xml:space="preserve">Структуру органов местного самоуправления </w:t>
      </w:r>
      <w:r w:rsidRPr="00CD2F94">
        <w:rPr>
          <w:rFonts w:ascii="Times New Roman" w:hAnsi="Times New Roman"/>
          <w:b/>
          <w:sz w:val="24"/>
        </w:rPr>
        <w:t xml:space="preserve">муниципального образования </w:t>
      </w:r>
      <w:r w:rsidRPr="00CD2F94">
        <w:rPr>
          <w:rFonts w:ascii="Times New Roman" w:hAnsi="Times New Roman"/>
          <w:b/>
          <w:noProof/>
          <w:color w:val="000000"/>
          <w:spacing w:val="2"/>
          <w:sz w:val="24"/>
          <w:szCs w:val="24"/>
        </w:rPr>
        <w:t>составляют:</w:t>
      </w:r>
    </w:p>
    <w:p w:rsidR="00464387" w:rsidRPr="00CD2F94" w:rsidRDefault="00464387" w:rsidP="008F1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D2F94">
        <w:rPr>
          <w:rFonts w:ascii="Times New Roman" w:hAnsi="Times New Roman"/>
          <w:b/>
          <w:sz w:val="24"/>
        </w:rPr>
        <w:lastRenderedPageBreak/>
        <w:t>- представительный орган муниципального образования – Красногорский поселковый Совет народных депутатов (далее – Совет народных депутатов);</w:t>
      </w:r>
    </w:p>
    <w:p w:rsidR="00464387" w:rsidRDefault="00464387" w:rsidP="00CD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CD2F94">
        <w:rPr>
          <w:rFonts w:ascii="Times New Roman" w:hAnsi="Times New Roman"/>
          <w:b/>
          <w:sz w:val="24"/>
        </w:rPr>
        <w:t>- глава муниципального образования глава поселка Красная Гора (далее – Глава поселения).</w:t>
      </w:r>
    </w:p>
    <w:p w:rsidR="00464387" w:rsidRPr="00CD2F94" w:rsidRDefault="00464387" w:rsidP="00EC2F64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(Часть 1.1 статьи 23 вступает в силу после окончания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срока полномочий Красногорского поселкового Совета народных депутатов второго созыва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).</w:t>
      </w:r>
    </w:p>
    <w:p w:rsidR="00464387" w:rsidRPr="00CD2F94" w:rsidRDefault="00464387" w:rsidP="00CD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:rsidR="00464387" w:rsidRDefault="00464387" w:rsidP="008F1362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D2F9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2. </w:t>
      </w:r>
      <w:proofErr w:type="gramStart"/>
      <w:r w:rsidRPr="00CD2F9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Исполнение полномочий </w:t>
      </w:r>
      <w:r w:rsidRPr="00CD2F94">
        <w:rPr>
          <w:rFonts w:ascii="Times New Roman" w:hAnsi="Times New Roman"/>
          <w:b/>
          <w:sz w:val="24"/>
          <w:lang w:eastAsia="en-US"/>
        </w:rPr>
        <w:t>администрации</w:t>
      </w:r>
      <w:r w:rsidRPr="00CD2F9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муниципального образования «Красногорское городское поселение» Красногорского муниципального района Брянской области - исполнительно-распорядительного органа местного самоуправления административного центра – </w:t>
      </w:r>
      <w:r w:rsidRPr="00CD2F94">
        <w:rPr>
          <w:rFonts w:ascii="Times New Roman" w:hAnsi="Times New Roman"/>
          <w:b/>
          <w:sz w:val="24"/>
          <w:lang w:eastAsia="en-US"/>
        </w:rPr>
        <w:t>Красногорской поселковой администрации</w:t>
      </w:r>
      <w:r w:rsidR="00DB2BFC">
        <w:rPr>
          <w:rFonts w:ascii="Times New Roman" w:hAnsi="Times New Roman"/>
          <w:b/>
          <w:color w:val="000000"/>
          <w:spacing w:val="2"/>
          <w:sz w:val="24"/>
          <w:szCs w:val="24"/>
        </w:rPr>
        <w:t>, указанных в статьях 37,</w:t>
      </w:r>
      <w:r w:rsidRPr="00CD2F9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настоящего Устава, в соответствии с абзацем 3 части 2 статьи 34 Федерального закона от 06.10.2003 № 131-ФЗ «Об общих принципах организации местного самоуправления в Российской Федерации» возлагается на администрацию Красногорского района. </w:t>
      </w:r>
      <w:proofErr w:type="gramEnd"/>
    </w:p>
    <w:p w:rsidR="00464387" w:rsidRPr="00CD2F94" w:rsidRDefault="00464387" w:rsidP="008F1362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(Часть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статьи 23 вступает в силу после окончания срока полномочий Красногорского поселкового Совета народных депутатов второго созыва).</w:t>
      </w:r>
    </w:p>
    <w:p w:rsidR="00464387" w:rsidRPr="008F1362" w:rsidRDefault="00464387" w:rsidP="008F1362">
      <w:pPr>
        <w:spacing w:before="30" w:after="0" w:line="240" w:lineRule="auto"/>
        <w:ind w:firstLine="567"/>
        <w:jc w:val="both"/>
        <w:rPr>
          <w:rFonts w:ascii="Times New Roman" w:hAnsi="Times New Roman"/>
          <w:sz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t>3. Порядок формирования, полномочия, срок полномочий, подотчетность, подконтрольность органов местного самоуправления муниципального образования, а также иные вопросы организации и деятельности указанных органов определяются настоящим Уставом.</w:t>
      </w:r>
    </w:p>
    <w:p w:rsidR="00464387" w:rsidRPr="008F1362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t xml:space="preserve">4. </w:t>
      </w:r>
      <w:proofErr w:type="gramStart"/>
      <w:r w:rsidRPr="008F1362">
        <w:rPr>
          <w:rFonts w:ascii="Times New Roman" w:hAnsi="Times New Roman"/>
          <w:sz w:val="24"/>
          <w:szCs w:val="24"/>
          <w:lang w:eastAsia="en-US"/>
        </w:rPr>
        <w:t xml:space="preserve">Изменения и дополнения, внесенные в  настоящий Устав и </w:t>
      </w:r>
      <w:r w:rsidRPr="008F1362">
        <w:rPr>
          <w:rFonts w:ascii="Times New Roman" w:hAnsi="Times New Roman"/>
          <w:bCs/>
          <w:sz w:val="24"/>
          <w:szCs w:val="24"/>
          <w:lang w:eastAsia="en-US"/>
        </w:rPr>
        <w:t xml:space="preserve">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настоящий У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став </w:t>
      </w:r>
      <w:r w:rsidRPr="008F1362">
        <w:rPr>
          <w:rFonts w:ascii="Times New Roman" w:hAnsi="Times New Roman"/>
          <w:bCs/>
          <w:sz w:val="24"/>
          <w:szCs w:val="24"/>
          <w:lang w:eastAsia="en-US"/>
        </w:rPr>
        <w:t>указанных изменений и дополнений.</w:t>
      </w:r>
      <w:proofErr w:type="gramEnd"/>
    </w:p>
    <w:p w:rsidR="00464387" w:rsidRPr="008F1362" w:rsidRDefault="00464387" w:rsidP="008F13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 Органы местного самоуправления </w:t>
      </w:r>
      <w:r w:rsidRPr="008F1362">
        <w:rPr>
          <w:rFonts w:ascii="Times New Roman" w:hAnsi="Times New Roman"/>
          <w:sz w:val="24"/>
          <w:lang w:eastAsia="en-US"/>
        </w:rPr>
        <w:t>муниципального образования</w:t>
      </w: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осуществляют свою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деятельность открыто и гласно</w:t>
      </w: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464387" w:rsidRPr="00EF24CD" w:rsidRDefault="008A3A98" w:rsidP="00EF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464387">
        <w:rPr>
          <w:rFonts w:ascii="Times New Roman" w:hAnsi="Times New Roman"/>
          <w:b/>
          <w:bCs/>
          <w:color w:val="000000"/>
          <w:sz w:val="24"/>
        </w:rPr>
        <w:t>) Статью 24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 xml:space="preserve"> Устава муниципального образования изложить в следующей редакции:</w:t>
      </w:r>
    </w:p>
    <w:p w:rsidR="00464387" w:rsidRPr="008A3A98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A98">
        <w:rPr>
          <w:rFonts w:ascii="Times New Roman" w:hAnsi="Times New Roman"/>
          <w:b/>
          <w:bCs/>
          <w:sz w:val="28"/>
          <w:szCs w:val="28"/>
        </w:rPr>
        <w:t>«Статья 24. Красногорский поселковый Совет народных депутатов</w:t>
      </w:r>
      <w:r w:rsidR="00207120">
        <w:rPr>
          <w:rFonts w:ascii="Times New Roman" w:hAnsi="Times New Roman"/>
          <w:b/>
          <w:bCs/>
          <w:sz w:val="28"/>
          <w:szCs w:val="28"/>
        </w:rPr>
        <w:t>»</w:t>
      </w:r>
      <w:r w:rsidRPr="008A3A98">
        <w:rPr>
          <w:rFonts w:ascii="Times New Roman" w:hAnsi="Times New Roman"/>
          <w:b/>
          <w:bCs/>
          <w:sz w:val="28"/>
          <w:szCs w:val="28"/>
        </w:rPr>
        <w:t>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4"/>
          <w:szCs w:val="24"/>
        </w:rPr>
      </w:pPr>
      <w:r w:rsidRPr="008F1362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Красногорский поселковый</w:t>
      </w:r>
      <w:r w:rsidRPr="008F1362">
        <w:rPr>
          <w:rFonts w:ascii="Times New Roman" w:hAnsi="Times New Roman"/>
          <w:sz w:val="24"/>
        </w:rPr>
        <w:t xml:space="preserve"> Совет </w:t>
      </w:r>
      <w:r>
        <w:rPr>
          <w:rFonts w:ascii="Times New Roman" w:hAnsi="Times New Roman"/>
          <w:sz w:val="24"/>
        </w:rPr>
        <w:t>народных депутатов состоит из 16</w:t>
      </w:r>
      <w:r w:rsidRPr="008F1362">
        <w:rPr>
          <w:rFonts w:ascii="Times New Roman" w:hAnsi="Times New Roman"/>
          <w:sz w:val="24"/>
        </w:rPr>
        <w:t xml:space="preserve"> депутатов, </w:t>
      </w:r>
      <w:r w:rsidRPr="008F1362">
        <w:rPr>
          <w:rFonts w:ascii="Times New Roman" w:hAnsi="Times New Roman"/>
          <w:noProof/>
          <w:sz w:val="24"/>
          <w:szCs w:val="24"/>
        </w:rPr>
        <w:t>избираемых насе</w:t>
      </w:r>
      <w:r>
        <w:rPr>
          <w:rFonts w:ascii="Times New Roman" w:hAnsi="Times New Roman"/>
          <w:noProof/>
          <w:sz w:val="24"/>
          <w:szCs w:val="24"/>
        </w:rPr>
        <w:t>лением на муниципальных выборах.</w:t>
      </w:r>
    </w:p>
    <w:p w:rsidR="007A66CE" w:rsidRDefault="00464387" w:rsidP="007A6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Срок полномочий Совета народных депутатов составляет пять лет.</w:t>
      </w:r>
    </w:p>
    <w:p w:rsidR="00464387" w:rsidRPr="007A66CE" w:rsidRDefault="00464387" w:rsidP="007A6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t xml:space="preserve">2. Совет народных депутатов обладает </w:t>
      </w: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>правами юридического лица.</w:t>
      </w:r>
    </w:p>
    <w:p w:rsidR="00464387" w:rsidRPr="008F1362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3. Совет народных депутатов приступает к исполнению своих полномочий в случае избрания не менее двух третей от установленной численности депутатов.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t xml:space="preserve">4. Организацию деятельности Совета народных депутатов осуществляет глава </w:t>
      </w:r>
      <w:r>
        <w:rPr>
          <w:rFonts w:ascii="Times New Roman" w:hAnsi="Times New Roman"/>
          <w:sz w:val="24"/>
          <w:lang w:eastAsia="en-US"/>
        </w:rPr>
        <w:t>поселения</w:t>
      </w:r>
      <w:r w:rsidRPr="008F1362">
        <w:rPr>
          <w:rFonts w:ascii="Times New Roman" w:hAnsi="Times New Roman"/>
          <w:sz w:val="24"/>
          <w:lang w:eastAsia="en-US"/>
        </w:rPr>
        <w:t xml:space="preserve">, </w:t>
      </w:r>
      <w:proofErr w:type="gramStart"/>
      <w:r w:rsidRPr="008F1362">
        <w:rPr>
          <w:rFonts w:ascii="Times New Roman" w:hAnsi="Times New Roman"/>
          <w:sz w:val="24"/>
          <w:lang w:eastAsia="en-US"/>
        </w:rPr>
        <w:t>который</w:t>
      </w:r>
      <w:proofErr w:type="gramEnd"/>
      <w:r w:rsidRPr="008F1362">
        <w:rPr>
          <w:rFonts w:ascii="Times New Roman" w:hAnsi="Times New Roman"/>
          <w:sz w:val="24"/>
          <w:szCs w:val="24"/>
          <w:lang w:eastAsia="en-US"/>
        </w:rPr>
        <w:t xml:space="preserve"> исполняет полномочия председателя Совета народных депутатов</w:t>
      </w:r>
      <w:r w:rsidRPr="008F1362">
        <w:rPr>
          <w:rFonts w:ascii="Times New Roman" w:hAnsi="Times New Roman"/>
          <w:sz w:val="24"/>
          <w:lang w:eastAsia="en-US"/>
        </w:rPr>
        <w:t>.</w:t>
      </w:r>
    </w:p>
    <w:p w:rsidR="00464387" w:rsidRPr="008F1362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5. Порядок организации деятельности Совета народных депутатов определяется Регламентом, принимаемым Советом народных депутатов. Регламент устанавливает периодичность, порядок созыва и проведения заседаний Совета народных депутатов, осуществления деятельности Совета народных депутатов в иных формах, планирования работы, подготовки и принятия правовых актов, организации работы аппарата Совета народных депутатов и иные вопросы организации работы Совета народных депутатов.</w:t>
      </w:r>
    </w:p>
    <w:p w:rsidR="00464387" w:rsidRPr="008F1362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6. Структура Совета народных депутатов и его аппарата, определяется Советом народных депутатов самостоятельно.</w:t>
      </w:r>
    </w:p>
    <w:p w:rsidR="00464387" w:rsidRPr="008F1362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7.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lastRenderedPageBreak/>
        <w:t>8. Основной формой деятельности Совета народных депутатов являются заседания.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Заседание </w:t>
      </w:r>
      <w:r w:rsidRPr="008F1362">
        <w:rPr>
          <w:rFonts w:ascii="Times New Roman" w:hAnsi="Times New Roman"/>
          <w:sz w:val="24"/>
          <w:lang w:eastAsia="en-US"/>
        </w:rPr>
        <w:t xml:space="preserve">Совета народных депутатов 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считается неправомочным, если на нем присутствует менее 50 процентов от числа избранных депутатов. Заседания </w:t>
      </w:r>
      <w:r w:rsidRPr="008F1362">
        <w:rPr>
          <w:rFonts w:ascii="Times New Roman" w:hAnsi="Times New Roman"/>
          <w:sz w:val="24"/>
          <w:lang w:eastAsia="en-US"/>
        </w:rPr>
        <w:t>Совета народных депутатов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проводятся не реже одного раза в три месяца.</w:t>
      </w:r>
    </w:p>
    <w:p w:rsidR="00464387" w:rsidRPr="008F1362" w:rsidRDefault="00464387" w:rsidP="008F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4"/>
          <w:szCs w:val="24"/>
        </w:rPr>
      </w:pPr>
      <w:r w:rsidRPr="008F1362">
        <w:rPr>
          <w:rFonts w:ascii="Times New Roman" w:hAnsi="Times New Roman"/>
          <w:sz w:val="24"/>
        </w:rPr>
        <w:t xml:space="preserve">9. Первое заседание Совета народных депутатов проводится не позднее 30 дней со дня избрания Совета народных депутатов в правомочном составе. </w:t>
      </w:r>
      <w:r w:rsidRPr="008F1362">
        <w:rPr>
          <w:rFonts w:ascii="Times New Roman" w:hAnsi="Times New Roman"/>
          <w:noProof/>
          <w:sz w:val="24"/>
          <w:szCs w:val="24"/>
        </w:rPr>
        <w:t xml:space="preserve">Открывает и ведет первое заседание, до избрания главы </w:t>
      </w:r>
      <w:r>
        <w:rPr>
          <w:rFonts w:ascii="Times New Roman" w:hAnsi="Times New Roman"/>
          <w:noProof/>
          <w:sz w:val="24"/>
          <w:szCs w:val="24"/>
        </w:rPr>
        <w:t>поселения</w:t>
      </w:r>
      <w:r w:rsidRPr="008F1362">
        <w:rPr>
          <w:rFonts w:ascii="Times New Roman" w:hAnsi="Times New Roman"/>
          <w:noProof/>
          <w:sz w:val="24"/>
          <w:szCs w:val="24"/>
        </w:rPr>
        <w:t>, старейший по возрасту депутат.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Совет депутатов, избранный в составе, необходимом для осуществления полномочий, на первом заседании:</w:t>
      </w:r>
    </w:p>
    <w:p w:rsidR="00464387" w:rsidRPr="008F1362" w:rsidRDefault="00464387" w:rsidP="008F1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1) избирает из своего состава главу </w:t>
      </w:r>
      <w:r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8F1362">
        <w:rPr>
          <w:rFonts w:ascii="Times New Roman" w:hAnsi="Times New Roman"/>
          <w:sz w:val="24"/>
          <w:szCs w:val="24"/>
          <w:lang w:eastAsia="en-US"/>
        </w:rPr>
        <w:t>, который исполняет полномочия председателя Совета народных депутатов;</w:t>
      </w:r>
    </w:p>
    <w:p w:rsidR="00464387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2AE8">
        <w:rPr>
          <w:rFonts w:ascii="Times New Roman" w:hAnsi="Times New Roman"/>
          <w:b/>
          <w:sz w:val="24"/>
          <w:szCs w:val="24"/>
          <w:lang w:eastAsia="en-US"/>
        </w:rPr>
        <w:t>2) назначает одну треть членов конкурсной комиссии для проведения конкурса на замещение должности главы администрации Красногорского района</w:t>
      </w:r>
      <w:r w:rsidRPr="008F1362">
        <w:rPr>
          <w:rFonts w:ascii="Times New Roman" w:hAnsi="Times New Roman"/>
          <w:sz w:val="24"/>
          <w:szCs w:val="24"/>
          <w:lang w:eastAsia="en-US"/>
        </w:rPr>
        <w:t>.</w:t>
      </w:r>
    </w:p>
    <w:p w:rsidR="00464387" w:rsidRPr="00CD2F94" w:rsidRDefault="00DB2BFC" w:rsidP="00862AE8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п.2 ч.9 </w:t>
      </w:r>
      <w:r w:rsidR="0046438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вступает в силу после окончания </w:t>
      </w:r>
      <w:proofErr w:type="gramStart"/>
      <w:r w:rsidR="00464387">
        <w:rPr>
          <w:rFonts w:ascii="Times New Roman" w:hAnsi="Times New Roman"/>
          <w:b/>
          <w:color w:val="000000"/>
          <w:sz w:val="24"/>
          <w:szCs w:val="24"/>
          <w:lang w:eastAsia="en-US"/>
        </w:rPr>
        <w:t>срока полномочий Красногорского поселкового Совета народных депутатов второго созыва</w:t>
      </w:r>
      <w:proofErr w:type="gramEnd"/>
      <w:r w:rsidR="00464387">
        <w:rPr>
          <w:rFonts w:ascii="Times New Roman" w:hAnsi="Times New Roman"/>
          <w:b/>
          <w:color w:val="000000"/>
          <w:sz w:val="24"/>
          <w:szCs w:val="24"/>
          <w:lang w:eastAsia="en-US"/>
        </w:rPr>
        <w:t>).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Заседания Совета народных депутатов проводятся гласно и носят открытый характер.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Совет народных депутатов вправе принять решение о проведении закрытого заседания.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8F1362">
        <w:rPr>
          <w:rFonts w:ascii="Times New Roman" w:hAnsi="Times New Roman"/>
          <w:sz w:val="24"/>
          <w:lang w:eastAsia="en-US"/>
        </w:rPr>
        <w:t>Совет народных депутатов может формировать постоянные и временные комиссии. Порядок формирования и организация их работы определяется Регламентом Совета народных депутатов и иными правовыми актами Совета народных депутатов.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11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. С момента </w:t>
      </w:r>
      <w:proofErr w:type="gramStart"/>
      <w:r w:rsidRPr="008F1362">
        <w:rPr>
          <w:rFonts w:ascii="Times New Roman" w:hAnsi="Times New Roman"/>
          <w:sz w:val="24"/>
          <w:szCs w:val="24"/>
          <w:lang w:eastAsia="en-US"/>
        </w:rPr>
        <w:t>начала работы Совета народных депутатов очередного созыва полномочия депутатов Совета народных депутатов предыдущего созыва</w:t>
      </w:r>
      <w:proofErr w:type="gramEnd"/>
      <w:r w:rsidRPr="008F1362">
        <w:rPr>
          <w:rFonts w:ascii="Times New Roman" w:hAnsi="Times New Roman"/>
          <w:sz w:val="24"/>
          <w:szCs w:val="24"/>
          <w:lang w:eastAsia="en-US"/>
        </w:rPr>
        <w:t xml:space="preserve"> прекращаются.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8F1362">
        <w:rPr>
          <w:rFonts w:ascii="Times New Roman" w:hAnsi="Times New Roman"/>
          <w:sz w:val="24"/>
          <w:szCs w:val="24"/>
          <w:lang w:eastAsia="en-US"/>
        </w:rPr>
        <w:t>. Порядок информирования населения о работе Совета народных депутатов и принятых решениях устанавливается Регламентом Совета народных депутатов.</w:t>
      </w:r>
    </w:p>
    <w:p w:rsidR="00464387" w:rsidRPr="008F1362" w:rsidRDefault="00464387" w:rsidP="008F1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13</w:t>
      </w:r>
      <w:r w:rsidRPr="008F1362">
        <w:rPr>
          <w:rFonts w:ascii="Times New Roman" w:hAnsi="Times New Roman"/>
          <w:sz w:val="24"/>
          <w:lang w:eastAsia="en-US"/>
        </w:rPr>
        <w:t xml:space="preserve">. </w:t>
      </w:r>
      <w:proofErr w:type="gramStart"/>
      <w:r w:rsidRPr="008F1362">
        <w:rPr>
          <w:rFonts w:ascii="Times New Roman" w:hAnsi="Times New Roman"/>
          <w:sz w:val="24"/>
          <w:lang w:eastAsia="en-US"/>
        </w:rPr>
        <w:t xml:space="preserve">Совет народных депутатов 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по вопросам, отнесенным к его компетенции федеральными законами, законами Брянской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</w:t>
      </w:r>
      <w:r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в отставку, а также решения по вопросам организации деятельности </w:t>
      </w:r>
      <w:r w:rsidRPr="008F1362">
        <w:rPr>
          <w:rFonts w:ascii="Times New Roman" w:hAnsi="Times New Roman"/>
          <w:sz w:val="24"/>
          <w:lang w:eastAsia="en-US"/>
        </w:rPr>
        <w:t>Совета народных депутатов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и по иным вопросам, отнесенным к его компетенции федеральными законами, законами Брянской области, настоящим Уставом.</w:t>
      </w:r>
      <w:proofErr w:type="gramEnd"/>
    </w:p>
    <w:p w:rsidR="00464387" w:rsidRPr="007A66CE" w:rsidRDefault="00464387" w:rsidP="007A6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14</w:t>
      </w:r>
      <w:r w:rsidRPr="008F1362">
        <w:rPr>
          <w:rFonts w:ascii="Times New Roman" w:hAnsi="Times New Roman"/>
          <w:sz w:val="24"/>
          <w:lang w:eastAsia="en-US"/>
        </w:rPr>
        <w:t xml:space="preserve">. Совет народных депутатов 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заслушивает ежегодные отчеты главы </w:t>
      </w:r>
      <w:r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, главы администрации о результатах их деятельности, деятельности  администрации и иных подведомственных главе </w:t>
      </w:r>
      <w:r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органов местного самоуправления, в том числе о решении вопросов, поставленных </w:t>
      </w:r>
      <w:r w:rsidRPr="008F1362">
        <w:rPr>
          <w:rFonts w:ascii="Times New Roman" w:hAnsi="Times New Roman"/>
          <w:sz w:val="24"/>
          <w:lang w:eastAsia="en-US"/>
        </w:rPr>
        <w:t>Советом народных депутатов</w:t>
      </w:r>
      <w:r w:rsidRPr="008F1362">
        <w:rPr>
          <w:rFonts w:ascii="Times New Roman" w:hAnsi="Times New Roman"/>
          <w:sz w:val="24"/>
          <w:szCs w:val="24"/>
          <w:lang w:eastAsia="en-US"/>
        </w:rPr>
        <w:t>».</w:t>
      </w:r>
    </w:p>
    <w:p w:rsidR="00464387" w:rsidRPr="008F1362" w:rsidRDefault="008A3A98" w:rsidP="008F13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</w:t>
      </w:r>
      <w:r w:rsidR="00464387" w:rsidRPr="008F1362">
        <w:rPr>
          <w:rFonts w:ascii="Times New Roman" w:hAnsi="Times New Roman"/>
          <w:b/>
          <w:sz w:val="24"/>
          <w:szCs w:val="24"/>
          <w:lang w:eastAsia="en-US"/>
        </w:rPr>
        <w:t>)  Дополнить Устав муници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>пального образования статьей  24</w:t>
      </w:r>
      <w:r w:rsidR="00464387" w:rsidRPr="008F1362">
        <w:rPr>
          <w:rFonts w:ascii="Times New Roman" w:hAnsi="Times New Roman"/>
          <w:b/>
          <w:sz w:val="24"/>
          <w:szCs w:val="24"/>
          <w:lang w:eastAsia="en-US"/>
        </w:rPr>
        <w:t>.1. и изложить  в следующей редакции: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(Положения статьи 24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.1  </w:t>
      </w:r>
      <w:hyperlink r:id="rId10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применяются</w:t>
        </w:r>
      </w:hyperlink>
      <w:r w:rsidRPr="008F1362">
        <w:rPr>
          <w:rFonts w:ascii="Times New Roman" w:hAnsi="Times New Roman"/>
          <w:sz w:val="24"/>
          <w:szCs w:val="24"/>
          <w:lang w:eastAsia="en-US"/>
        </w:rPr>
        <w:t xml:space="preserve"> к  депутатам, входящим во фракции, и к фракциям в Совете народных депутатов, голосование на выборах в который состоялось после дня вступления в силу Федерального </w:t>
      </w:r>
      <w:hyperlink r:id="rId11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закона</w:t>
        </w:r>
      </w:hyperlink>
      <w:r w:rsidRPr="008F1362">
        <w:rPr>
          <w:rFonts w:ascii="Times New Roman" w:hAnsi="Times New Roman"/>
          <w:sz w:val="24"/>
          <w:szCs w:val="24"/>
          <w:lang w:eastAsia="en-US"/>
        </w:rPr>
        <w:t xml:space="preserve"> от 20.03.2011 N 38-ФЗ «О внесении изменений в статьи 35 и 38 Федерального закона "Об основных гарантиях избирательных прав  и права на участие в референдуме граждан Российской Федерации» и в Федеральный</w:t>
      </w:r>
      <w:proofErr w:type="gramEnd"/>
      <w:r w:rsidRPr="008F1362">
        <w:rPr>
          <w:rFonts w:ascii="Times New Roman" w:hAnsi="Times New Roman"/>
          <w:sz w:val="24"/>
          <w:szCs w:val="24"/>
          <w:lang w:eastAsia="en-US"/>
        </w:rPr>
        <w:t xml:space="preserve"> закон «Об общих принципах организации местного самоуправления в Российской Федерации»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округов»)</w:t>
      </w:r>
    </w:p>
    <w:p w:rsidR="00464387" w:rsidRPr="008A3A98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8A3A98">
        <w:rPr>
          <w:rFonts w:ascii="Times New Roman" w:hAnsi="Times New Roman"/>
          <w:b/>
          <w:sz w:val="28"/>
          <w:szCs w:val="28"/>
          <w:lang w:eastAsia="en-US"/>
        </w:rPr>
        <w:t>«Статья 24.1. Фракции в Совете народных депутатов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1. Депутаты Совета народных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r:id="rId12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частью 3</w:t>
        </w:r>
      </w:hyperlink>
      <w:r w:rsidRPr="008F1362">
        <w:rPr>
          <w:rFonts w:ascii="Times New Roman" w:hAnsi="Times New Roman"/>
          <w:sz w:val="24"/>
          <w:szCs w:val="24"/>
          <w:lang w:eastAsia="en-US"/>
        </w:rPr>
        <w:t xml:space="preserve"> настоящей статьи. Фракция включает в себя всех депутатов (депутата), избранных (избранного) в составе </w:t>
      </w:r>
      <w:r w:rsidRPr="008F1362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8F1362">
        <w:rPr>
          <w:rFonts w:ascii="Times New Roman" w:hAnsi="Times New Roman"/>
          <w:sz w:val="24"/>
          <w:szCs w:val="24"/>
          <w:lang w:eastAsia="en-US"/>
        </w:rPr>
        <w:t>многомандатным</w:t>
      </w:r>
      <w:proofErr w:type="spellEnd"/>
      <w:r w:rsidRPr="008F1362">
        <w:rPr>
          <w:rFonts w:ascii="Times New Roman" w:hAnsi="Times New Roman"/>
          <w:sz w:val="24"/>
          <w:szCs w:val="24"/>
          <w:lang w:eastAsia="en-US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3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части 3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F1362">
        <w:rPr>
          <w:rFonts w:ascii="Times New Roman" w:hAnsi="Times New Roman"/>
          <w:sz w:val="24"/>
          <w:szCs w:val="24"/>
          <w:lang w:eastAsia="en-US"/>
        </w:rPr>
        <w:t>настоящей статьи.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2. Порядок деятельности фракций устанавливается законом Брянской области и (или) регламентом либо иным актом районного Совета народных депутатов.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>3.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r:id="rId14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частью 1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F1362">
        <w:rPr>
          <w:rFonts w:ascii="Times New Roman" w:hAnsi="Times New Roman"/>
          <w:sz w:val="24"/>
          <w:szCs w:val="24"/>
          <w:lang w:eastAsia="en-US"/>
        </w:rPr>
        <w:t>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5. Депутат, избранный по одномандатному или </w:t>
      </w:r>
      <w:proofErr w:type="spellStart"/>
      <w:r w:rsidRPr="008F1362">
        <w:rPr>
          <w:rFonts w:ascii="Times New Roman" w:hAnsi="Times New Roman"/>
          <w:sz w:val="24"/>
          <w:szCs w:val="24"/>
          <w:lang w:eastAsia="en-US"/>
        </w:rPr>
        <w:t>многомандатному</w:t>
      </w:r>
      <w:proofErr w:type="spellEnd"/>
      <w:r w:rsidRPr="008F1362">
        <w:rPr>
          <w:rFonts w:ascii="Times New Roman" w:hAnsi="Times New Roman"/>
          <w:sz w:val="24"/>
          <w:szCs w:val="24"/>
          <w:lang w:eastAsia="en-US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r:id="rId15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части 3</w:t>
        </w:r>
      </w:hyperlink>
      <w:r w:rsidRPr="008F1362">
        <w:rPr>
          <w:rFonts w:ascii="Times New Roman" w:hAnsi="Times New Roman"/>
          <w:sz w:val="24"/>
          <w:szCs w:val="24"/>
          <w:lang w:eastAsia="en-US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6. Депутат, избранный в составе списка кандидатов политической партии, указанной в </w:t>
      </w:r>
      <w:hyperlink r:id="rId16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части 3</w:t>
        </w:r>
      </w:hyperlink>
      <w:r w:rsidRPr="008F1362">
        <w:rPr>
          <w:rFonts w:ascii="Times New Roman" w:hAnsi="Times New Roman"/>
          <w:sz w:val="24"/>
          <w:szCs w:val="24"/>
          <w:lang w:eastAsia="en-US"/>
        </w:rPr>
        <w:t xml:space="preserve"> настоящей статьи, и вступивший в политическую партию, которая имеет свою фракцию в Совете народных депутатов, входит в данную фракцию и не вправе выйти из нее.</w:t>
      </w:r>
    </w:p>
    <w:p w:rsidR="00464387" w:rsidRPr="008F1362" w:rsidRDefault="00464387" w:rsidP="007A66C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7. Несоблюдение требований, предусмотренных </w:t>
      </w:r>
      <w:hyperlink r:id="rId17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частями 4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hyperlink r:id="rId18" w:history="1">
        <w:r w:rsidRPr="008F1362">
          <w:rPr>
            <w:rFonts w:ascii="Times New Roman" w:hAnsi="Times New Roman"/>
            <w:color w:val="000000"/>
            <w:sz w:val="24"/>
            <w:szCs w:val="24"/>
            <w:lang w:eastAsia="en-US"/>
          </w:rPr>
          <w:t>6</w:t>
        </w:r>
      </w:hyperlink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F1362">
        <w:rPr>
          <w:rFonts w:ascii="Times New Roman" w:hAnsi="Times New Roman"/>
          <w:sz w:val="24"/>
          <w:szCs w:val="24"/>
          <w:lang w:eastAsia="en-US"/>
        </w:rPr>
        <w:t>настоящей статьи, влечет за собой прекращение депутатских полномочий».</w:t>
      </w:r>
    </w:p>
    <w:p w:rsidR="00464387" w:rsidRDefault="008A3A98" w:rsidP="00D236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 xml:space="preserve">) Дополнить </w:t>
      </w:r>
      <w:r>
        <w:rPr>
          <w:rFonts w:ascii="Times New Roman" w:hAnsi="Times New Roman"/>
          <w:b/>
          <w:sz w:val="24"/>
          <w:szCs w:val="24"/>
          <w:lang w:eastAsia="en-US"/>
        </w:rPr>
        <w:t>часть</w:t>
      </w:r>
      <w:proofErr w:type="gramStart"/>
      <w:r w:rsidR="00DB2BFC">
        <w:rPr>
          <w:rFonts w:ascii="Times New Roman" w:hAnsi="Times New Roman"/>
          <w:b/>
          <w:sz w:val="24"/>
          <w:szCs w:val="24"/>
          <w:lang w:eastAsia="en-US"/>
        </w:rPr>
        <w:t>2</w:t>
      </w:r>
      <w:proofErr w:type="gramEnd"/>
      <w:r w:rsidR="00DB2BFC">
        <w:rPr>
          <w:rFonts w:ascii="Times New Roman" w:hAnsi="Times New Roman"/>
          <w:b/>
          <w:sz w:val="24"/>
          <w:szCs w:val="24"/>
          <w:lang w:eastAsia="en-US"/>
        </w:rPr>
        <w:t xml:space="preserve"> статьи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 xml:space="preserve"> 25 Устава муниципального образования «Красногорское городское поселение» </w:t>
      </w:r>
      <w:r w:rsidR="00DB2BFC">
        <w:rPr>
          <w:rFonts w:ascii="Times New Roman" w:hAnsi="Times New Roman"/>
          <w:b/>
          <w:sz w:val="24"/>
          <w:szCs w:val="24"/>
          <w:lang w:eastAsia="en-US"/>
        </w:rPr>
        <w:t>пунктом 16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 xml:space="preserve"> следующего содержания:</w:t>
      </w:r>
    </w:p>
    <w:p w:rsidR="00464387" w:rsidRDefault="007A66CE" w:rsidP="00D236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</w:t>
      </w:r>
      <w:r w:rsidR="00DB2BFC">
        <w:rPr>
          <w:rFonts w:ascii="Times New Roman" w:hAnsi="Times New Roman"/>
          <w:b/>
          <w:sz w:val="24"/>
          <w:szCs w:val="24"/>
          <w:lang w:eastAsia="en-US"/>
        </w:rPr>
        <w:t xml:space="preserve"> 16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 xml:space="preserve">. Заслушивание информации и (или) отчетов администрации Красногорского района по выполнению </w:t>
      </w:r>
      <w:r w:rsidR="008A3A98">
        <w:rPr>
          <w:rFonts w:ascii="Times New Roman" w:hAnsi="Times New Roman"/>
          <w:b/>
          <w:sz w:val="24"/>
          <w:szCs w:val="24"/>
          <w:lang w:eastAsia="en-US"/>
        </w:rPr>
        <w:t>полномочий администрации городского поселения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A66CE" w:rsidRDefault="00464387" w:rsidP="007A66CE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(</w:t>
      </w:r>
      <w:r w:rsidR="0061307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п. 16 ч. 2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статьи 25 вступает в силу после окончания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срока полномочий Красногорского поселкового Совета народных депутатов второго созыва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)</w:t>
      </w:r>
      <w:r w:rsidR="007A66CE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8A3A98" w:rsidRDefault="008A3A98" w:rsidP="008A3A98">
      <w:pPr>
        <w:spacing w:before="30"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1307E" w:rsidRDefault="008A3A98" w:rsidP="008A3A98">
      <w:pPr>
        <w:spacing w:before="30"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 xml:space="preserve">) Дополнить статью 32 Устава муниципального образования «Полномочия Главы поселения» пунктом 21 и изложить </w:t>
      </w:r>
    </w:p>
    <w:p w:rsidR="00464387" w:rsidRPr="007A66CE" w:rsidRDefault="0061307E" w:rsidP="008A3A98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="00464387" w:rsidRPr="008107C3">
        <w:rPr>
          <w:rFonts w:ascii="Times New Roman" w:hAnsi="Times New Roman"/>
          <w:b/>
          <w:sz w:val="28"/>
          <w:szCs w:val="28"/>
          <w:lang w:eastAsia="en-US"/>
        </w:rPr>
        <w:t>пункт 21 статьи 32 «Полномочия главы поселения»</w:t>
      </w:r>
      <w:r w:rsidR="00464387">
        <w:rPr>
          <w:rFonts w:ascii="Times New Roman" w:hAnsi="Times New Roman"/>
          <w:b/>
          <w:sz w:val="24"/>
          <w:szCs w:val="24"/>
          <w:lang w:eastAsia="en-US"/>
        </w:rPr>
        <w:t xml:space="preserve"> в следующей редакции:</w:t>
      </w:r>
      <w:r w:rsidR="00464387" w:rsidRPr="00D2362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64387" w:rsidRDefault="00464387" w:rsidP="008A3A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62AE8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7A66CE">
        <w:rPr>
          <w:rFonts w:ascii="Times New Roman" w:hAnsi="Times New Roman"/>
          <w:b/>
          <w:sz w:val="24"/>
          <w:szCs w:val="24"/>
          <w:lang w:eastAsia="en-US"/>
        </w:rPr>
        <w:t xml:space="preserve">        </w:t>
      </w:r>
      <w:r w:rsidRPr="00862AE8">
        <w:rPr>
          <w:rFonts w:ascii="Times New Roman" w:hAnsi="Times New Roman"/>
          <w:b/>
          <w:sz w:val="24"/>
          <w:szCs w:val="24"/>
          <w:lang w:eastAsia="en-US"/>
        </w:rPr>
        <w:t>21. Инициирует процедуру по возложению на администрацию Красногорского района исполнения полномочий администрации муниципального образования «Красногорское городское поселение» Красногорского муниципального района Брянской области – исполнительно-распорядительного органа местного самоуправления административного центра – Красногорской поселковой администрации</w:t>
      </w:r>
      <w:r w:rsidRPr="00D2362A">
        <w:rPr>
          <w:rFonts w:ascii="Times New Roman" w:hAnsi="Times New Roman"/>
          <w:sz w:val="24"/>
          <w:szCs w:val="24"/>
          <w:lang w:eastAsia="en-US"/>
        </w:rPr>
        <w:t>.</w:t>
      </w:r>
    </w:p>
    <w:p w:rsidR="008A3A98" w:rsidRPr="008F1362" w:rsidRDefault="008A3A98" w:rsidP="008A3A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4387" w:rsidRPr="008F1362" w:rsidRDefault="008107C3" w:rsidP="008F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464387">
        <w:rPr>
          <w:rFonts w:ascii="Times New Roman" w:hAnsi="Times New Roman"/>
          <w:b/>
          <w:bCs/>
          <w:color w:val="000000"/>
          <w:sz w:val="24"/>
        </w:rPr>
        <w:t>) Дополнить Устав муниципального образования статьей 36.1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464387">
        <w:rPr>
          <w:rFonts w:ascii="Times New Roman" w:hAnsi="Times New Roman"/>
          <w:b/>
          <w:bCs/>
          <w:color w:val="000000"/>
          <w:sz w:val="24"/>
        </w:rPr>
        <w:t xml:space="preserve">и 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 xml:space="preserve">изложить </w:t>
      </w:r>
      <w:r w:rsidR="00464387">
        <w:rPr>
          <w:rFonts w:ascii="Times New Roman" w:hAnsi="Times New Roman"/>
          <w:b/>
          <w:bCs/>
          <w:color w:val="000000"/>
          <w:sz w:val="24"/>
        </w:rPr>
        <w:t xml:space="preserve">её 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>в следующей редакции:</w:t>
      </w:r>
    </w:p>
    <w:p w:rsidR="00464387" w:rsidRPr="008107C3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/>
          <w:noProof/>
          <w:color w:val="000000"/>
          <w:sz w:val="28"/>
          <w:szCs w:val="28"/>
        </w:rPr>
      </w:pPr>
      <w:r w:rsidRPr="008107C3">
        <w:rPr>
          <w:rFonts w:ascii="Times New Roman" w:hAnsi="Times New Roman"/>
          <w:b/>
          <w:bCs/>
          <w:sz w:val="28"/>
          <w:szCs w:val="28"/>
        </w:rPr>
        <w:t>«Статья 36.1  Администрация</w:t>
      </w:r>
      <w:r w:rsidR="0061307E">
        <w:rPr>
          <w:rFonts w:ascii="Times New Roman" w:hAnsi="Times New Roman"/>
          <w:b/>
          <w:bCs/>
          <w:sz w:val="28"/>
          <w:szCs w:val="28"/>
        </w:rPr>
        <w:t>»</w:t>
      </w:r>
    </w:p>
    <w:p w:rsidR="00464387" w:rsidRPr="00862AE8" w:rsidRDefault="00464387" w:rsidP="008F1362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bookmarkStart w:id="0" w:name="_Toc124760349"/>
      <w:bookmarkStart w:id="1" w:name="_Toc120954493"/>
      <w:bookmarkStart w:id="2" w:name="_Toc112558410"/>
      <w:proofErr w:type="gramStart"/>
      <w:r w:rsidRPr="00862AE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Исполнение полномочий </w:t>
      </w:r>
      <w:r w:rsidRPr="00862AE8">
        <w:rPr>
          <w:rFonts w:ascii="Times New Roman" w:hAnsi="Times New Roman"/>
          <w:b/>
          <w:sz w:val="24"/>
          <w:lang w:eastAsia="en-US"/>
        </w:rPr>
        <w:t>администрации</w:t>
      </w:r>
      <w:r w:rsidRPr="00862AE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муниципального образования «Красногорское городское поселение» Красногорского муниципального района Брянской области - исполнительно-распорядительного органа местного самоуправления административного центра – </w:t>
      </w:r>
      <w:r w:rsidRPr="00862AE8">
        <w:rPr>
          <w:rFonts w:ascii="Times New Roman" w:hAnsi="Times New Roman"/>
          <w:b/>
          <w:sz w:val="24"/>
          <w:lang w:eastAsia="en-US"/>
        </w:rPr>
        <w:t>Красногорской поселковой администрации</w:t>
      </w:r>
      <w:r w:rsidRPr="00862AE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, указанных в настоящем Уставе, в соответствии с абзацем 3 части 2 статьи 34 Федерального закона от 06.10.2003 № 131-ФЗ «Об общих принципах </w:t>
      </w:r>
      <w:r w:rsidRPr="00862AE8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организации местного самоуправления в Российской Федерации» возлагается на</w:t>
      </w:r>
      <w:proofErr w:type="gramEnd"/>
      <w:r w:rsidRPr="00862AE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администрацию Красногорского района». </w:t>
      </w:r>
    </w:p>
    <w:p w:rsidR="00464387" w:rsidRPr="00CD2F94" w:rsidRDefault="00464387" w:rsidP="00862AE8">
      <w:pPr>
        <w:spacing w:before="3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(Статья 36.1 вступает в силу после окончания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срока полномочий Красногорского поселкового Совета народных депутатов второго созыва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).</w:t>
      </w:r>
    </w:p>
    <w:p w:rsidR="00464387" w:rsidRDefault="00464387" w:rsidP="008F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bookmarkStart w:id="3" w:name="_Toc124760350"/>
      <w:bookmarkStart w:id="4" w:name="_Toc120954494"/>
      <w:bookmarkStart w:id="5" w:name="_Toc112558412"/>
      <w:bookmarkEnd w:id="0"/>
      <w:bookmarkEnd w:id="1"/>
      <w:bookmarkEnd w:id="2"/>
    </w:p>
    <w:bookmarkEnd w:id="3"/>
    <w:bookmarkEnd w:id="4"/>
    <w:bookmarkEnd w:id="5"/>
    <w:p w:rsidR="00464387" w:rsidRPr="008F1362" w:rsidRDefault="00464387" w:rsidP="00EF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64387" w:rsidRPr="007A66CE" w:rsidRDefault="008107C3" w:rsidP="008F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t>10</w:t>
      </w:r>
      <w:r w:rsidR="00464387" w:rsidRPr="008F1362">
        <w:rPr>
          <w:rFonts w:ascii="Times New Roman" w:hAnsi="Times New Roman"/>
          <w:b/>
          <w:iCs/>
          <w:noProof/>
          <w:sz w:val="24"/>
          <w:szCs w:val="24"/>
        </w:rPr>
        <w:t>)</w:t>
      </w:r>
      <w:r w:rsidR="00464387" w:rsidRPr="008F1362">
        <w:rPr>
          <w:rFonts w:ascii="Arial" w:hAnsi="Arial"/>
          <w:b/>
          <w:iCs/>
          <w:noProof/>
          <w:sz w:val="24"/>
          <w:szCs w:val="24"/>
        </w:rPr>
        <w:t xml:space="preserve"> </w:t>
      </w:r>
      <w:r w:rsidR="00464387">
        <w:rPr>
          <w:rFonts w:ascii="Times New Roman" w:hAnsi="Times New Roman"/>
          <w:b/>
          <w:bCs/>
          <w:color w:val="000000"/>
          <w:sz w:val="24"/>
        </w:rPr>
        <w:t>Статью 42</w:t>
      </w:r>
      <w:r w:rsidR="00464387" w:rsidRPr="008F1362">
        <w:rPr>
          <w:rFonts w:ascii="Times New Roman" w:hAnsi="Times New Roman"/>
          <w:b/>
          <w:bCs/>
          <w:color w:val="000000"/>
          <w:sz w:val="24"/>
        </w:rPr>
        <w:t xml:space="preserve"> Устава муниципального образования изложить в следующей редакции:</w:t>
      </w:r>
    </w:p>
    <w:p w:rsidR="00464387" w:rsidRPr="008107C3" w:rsidRDefault="0061307E" w:rsidP="006130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64387" w:rsidRPr="008107C3">
        <w:rPr>
          <w:rFonts w:ascii="Times New Roman" w:hAnsi="Times New Roman"/>
          <w:b/>
          <w:bCs/>
          <w:sz w:val="28"/>
          <w:szCs w:val="28"/>
        </w:rPr>
        <w:t>«Статья 42. Муниципальные правовые акты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1. По вопросам местного значения население муниципального образования непосредственно, органы местного самоуправления и должностные лица местного самоуправления принимают муниципальные правовые акты.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2. По вопросам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Брянской области, принимаются муниципальные правовые акты на основании и во исполнение положений, установленных соответствующими федеральными законами и (или) законами Брянской области.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3. В систему муниципальных правовых актов входят: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1) Устав муниципального образования «</w:t>
      </w:r>
      <w:r>
        <w:rPr>
          <w:rFonts w:ascii="Times New Roman" w:hAnsi="Times New Roman"/>
          <w:sz w:val="24"/>
        </w:rPr>
        <w:t>Красногорское городское поселение</w:t>
      </w:r>
      <w:r w:rsidRPr="008F1362">
        <w:rPr>
          <w:rFonts w:ascii="Times New Roman" w:hAnsi="Times New Roman"/>
          <w:sz w:val="24"/>
        </w:rPr>
        <w:t xml:space="preserve">», </w:t>
      </w:r>
      <w:r w:rsidRPr="008F1362">
        <w:rPr>
          <w:rFonts w:ascii="Times New Roman" w:hAnsi="Times New Roman"/>
          <w:noProof/>
          <w:sz w:val="24"/>
          <w:szCs w:val="24"/>
        </w:rPr>
        <w:t>правовые акты</w:t>
      </w:r>
      <w:r w:rsidRPr="008F1362">
        <w:rPr>
          <w:rFonts w:ascii="Times New Roman" w:hAnsi="Times New Roman"/>
          <w:sz w:val="24"/>
        </w:rPr>
        <w:t>, принятые на местном референдуме;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noProof/>
          <w:sz w:val="24"/>
          <w:szCs w:val="24"/>
        </w:rPr>
      </w:pPr>
      <w:r w:rsidRPr="008F1362">
        <w:rPr>
          <w:rFonts w:ascii="Times New Roman" w:hAnsi="Times New Roman"/>
          <w:sz w:val="24"/>
        </w:rPr>
        <w:t>2) нормативные и иные правовые акты Совета народных депутатов;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3) правовые акты главы </w:t>
      </w:r>
      <w:r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8F1362">
        <w:rPr>
          <w:rFonts w:ascii="Times New Roman" w:hAnsi="Times New Roman"/>
          <w:sz w:val="24"/>
          <w:szCs w:val="24"/>
          <w:lang w:eastAsia="en-US"/>
        </w:rPr>
        <w:t>, администрации и иных органов местного самоуправления и должностных лиц местного самоуправления, предусмотренных настоящим уставом.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t>4. Иные должностные лица местного самоуправления издают распоряжения и</w:t>
      </w:r>
      <w:r w:rsidRPr="008F1362">
        <w:rPr>
          <w:rFonts w:ascii="Times New Roman" w:hAnsi="Times New Roman"/>
          <w:bCs/>
          <w:sz w:val="24"/>
          <w:lang w:eastAsia="en-US"/>
        </w:rPr>
        <w:t xml:space="preserve"> </w:t>
      </w:r>
      <w:r w:rsidRPr="008F1362">
        <w:rPr>
          <w:rFonts w:ascii="Times New Roman" w:hAnsi="Times New Roman"/>
          <w:sz w:val="24"/>
          <w:lang w:eastAsia="en-US"/>
        </w:rPr>
        <w:t>приказы по вопросам, отнесенным к их полномочиям настоящим уставом.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sz w:val="24"/>
        </w:rPr>
        <w:t>5. Устав муниципального образования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F1362">
        <w:rPr>
          <w:rFonts w:ascii="Times New Roman" w:hAnsi="Times New Roman"/>
          <w:color w:val="000000"/>
          <w:sz w:val="24"/>
          <w:lang w:eastAsia="en-US"/>
        </w:rPr>
        <w:t>6. Право внесения проектов муниципальных правовых актов принадлежит депутатам Совета народных депутатов,</w:t>
      </w:r>
      <w:r w:rsidRPr="008F1362">
        <w:rPr>
          <w:rFonts w:ascii="Times New Roman" w:hAnsi="Times New Roman"/>
          <w:bCs/>
          <w:color w:val="000000"/>
          <w:sz w:val="24"/>
          <w:lang w:eastAsia="en-US"/>
        </w:rPr>
        <w:t xml:space="preserve"> г</w:t>
      </w:r>
      <w:r w:rsidRPr="008F1362">
        <w:rPr>
          <w:rFonts w:ascii="Times New Roman" w:hAnsi="Times New Roman"/>
          <w:color w:val="000000"/>
          <w:sz w:val="24"/>
          <w:lang w:eastAsia="en-US"/>
        </w:rPr>
        <w:t xml:space="preserve">лаве </w:t>
      </w:r>
      <w:r>
        <w:rPr>
          <w:rFonts w:ascii="Times New Roman" w:hAnsi="Times New Roman"/>
          <w:color w:val="000000"/>
          <w:sz w:val="24"/>
          <w:lang w:eastAsia="en-US"/>
        </w:rPr>
        <w:t>поселения</w:t>
      </w:r>
      <w:r w:rsidRPr="008F1362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="008A3A98">
        <w:rPr>
          <w:rFonts w:ascii="Times New Roman" w:hAnsi="Times New Roman"/>
          <w:color w:val="000000"/>
          <w:sz w:val="24"/>
          <w:lang w:eastAsia="en-US"/>
        </w:rPr>
        <w:t xml:space="preserve">главе поселковой администрации, </w:t>
      </w:r>
      <w:r w:rsidRPr="008F1362">
        <w:rPr>
          <w:rFonts w:ascii="Times New Roman" w:hAnsi="Times New Roman"/>
          <w:color w:val="000000"/>
          <w:sz w:val="24"/>
          <w:lang w:eastAsia="en-US"/>
        </w:rPr>
        <w:t>органам территориального общественного самоуправления, инициативным группам граждан, органам прокуратуры</w:t>
      </w:r>
      <w:r w:rsidRPr="008F1362">
        <w:rPr>
          <w:rFonts w:ascii="Times New Roman" w:hAnsi="Times New Roman"/>
          <w:color w:val="000000"/>
          <w:sz w:val="24"/>
          <w:szCs w:val="24"/>
          <w:lang w:eastAsia="en-US"/>
        </w:rPr>
        <w:t>, а также иным субъектам правотворческой инициативы, установленным настоящим уставом.</w:t>
      </w:r>
    </w:p>
    <w:p w:rsidR="00464387" w:rsidRPr="008F1362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F1362">
        <w:rPr>
          <w:rFonts w:ascii="Times New Roman" w:hAnsi="Times New Roman"/>
          <w:color w:val="000000"/>
          <w:sz w:val="24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7A66CE" w:rsidRDefault="00464387" w:rsidP="007A6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13FF">
        <w:rPr>
          <w:rFonts w:ascii="Times New Roman" w:hAnsi="Times New Roman"/>
          <w:b/>
          <w:sz w:val="24"/>
          <w:lang w:eastAsia="en-US"/>
        </w:rPr>
        <w:t xml:space="preserve">6.1. Право внесения проектов </w:t>
      </w:r>
      <w:r w:rsidRPr="000113FF">
        <w:rPr>
          <w:rFonts w:ascii="Times New Roman" w:hAnsi="Times New Roman"/>
          <w:b/>
          <w:color w:val="000000"/>
          <w:sz w:val="24"/>
          <w:lang w:eastAsia="en-US"/>
        </w:rPr>
        <w:t>муниципальн</w:t>
      </w:r>
      <w:r w:rsidRPr="000113FF">
        <w:rPr>
          <w:rFonts w:ascii="Times New Roman" w:hAnsi="Times New Roman"/>
          <w:b/>
          <w:sz w:val="24"/>
          <w:lang w:eastAsia="en-US"/>
        </w:rPr>
        <w:t>ых правовых актов принадлежит депутатам Совета народных депутатов,</w:t>
      </w:r>
      <w:r w:rsidRPr="000113FF">
        <w:rPr>
          <w:rFonts w:ascii="Times New Roman" w:hAnsi="Times New Roman"/>
          <w:b/>
          <w:bCs/>
          <w:sz w:val="24"/>
          <w:lang w:eastAsia="en-US"/>
        </w:rPr>
        <w:t xml:space="preserve"> г</w:t>
      </w:r>
      <w:r w:rsidRPr="000113FF">
        <w:rPr>
          <w:rFonts w:ascii="Times New Roman" w:hAnsi="Times New Roman"/>
          <w:b/>
          <w:sz w:val="24"/>
          <w:lang w:eastAsia="en-US"/>
        </w:rPr>
        <w:t xml:space="preserve">лаве поселения, </w:t>
      </w:r>
      <w:r w:rsidRPr="000113FF">
        <w:rPr>
          <w:rFonts w:ascii="Times New Roman" w:hAnsi="Times New Roman"/>
          <w:b/>
          <w:sz w:val="24"/>
          <w:szCs w:val="24"/>
          <w:lang w:eastAsia="en-US"/>
        </w:rPr>
        <w:t xml:space="preserve">главе администрации Красногорского района, в части исполнения полномочий администрации </w:t>
      </w:r>
      <w:r w:rsidRPr="000113FF">
        <w:rPr>
          <w:rFonts w:ascii="Times New Roman" w:hAnsi="Times New Roman"/>
          <w:b/>
          <w:color w:val="000000"/>
          <w:spacing w:val="2"/>
          <w:sz w:val="24"/>
          <w:szCs w:val="24"/>
        </w:rPr>
        <w:t>муниципального образования «Красногорское городское поселение» Красногорского муниципального района Брянской области</w:t>
      </w:r>
      <w:r w:rsidRPr="000113FF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0113FF">
        <w:rPr>
          <w:rFonts w:ascii="Times New Roman" w:hAnsi="Times New Roman"/>
          <w:b/>
          <w:sz w:val="24"/>
          <w:lang w:eastAsia="en-US"/>
        </w:rPr>
        <w:t>органам территориального общественного самоуправления, инициативным группам граждан, органам прокуратуры</w:t>
      </w:r>
      <w:r w:rsidRPr="000113FF">
        <w:rPr>
          <w:rFonts w:ascii="Times New Roman" w:hAnsi="Times New Roman"/>
          <w:b/>
          <w:sz w:val="24"/>
          <w:szCs w:val="24"/>
          <w:lang w:eastAsia="en-US"/>
        </w:rPr>
        <w:t>, а также иным субъектам правотворческой инициативы, установленным настоящим уставом.</w:t>
      </w:r>
    </w:p>
    <w:p w:rsidR="00464387" w:rsidRPr="007A66CE" w:rsidRDefault="00464387" w:rsidP="007A6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13FF">
        <w:rPr>
          <w:rFonts w:ascii="Times New Roman" w:hAnsi="Times New Roman"/>
          <w:b/>
          <w:sz w:val="24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464387" w:rsidRPr="000113FF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(Часть 6.1 статьи 42 вступает в силу после окончания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срока полномочий Красногорского поселкового Совета народных депутатов второго созыва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).</w:t>
      </w:r>
    </w:p>
    <w:p w:rsidR="008A3A98" w:rsidRDefault="00464387" w:rsidP="008A3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  <w:r w:rsidRPr="008F1362">
        <w:rPr>
          <w:rFonts w:ascii="Times New Roman" w:hAnsi="Times New Roman"/>
          <w:sz w:val="24"/>
          <w:lang w:eastAsia="en-US"/>
        </w:rPr>
        <w:lastRenderedPageBreak/>
        <w:t xml:space="preserve">7. </w:t>
      </w:r>
      <w:r w:rsidRPr="008F1362">
        <w:rPr>
          <w:rFonts w:ascii="Times New Roman" w:hAnsi="Times New Roman"/>
          <w:sz w:val="24"/>
          <w:szCs w:val="24"/>
          <w:lang w:eastAsia="en-US"/>
        </w:rPr>
        <w:t>Обнародование муниципальных правовых актов осуществляется посредством издания Советом народных депутатов тиражом</w:t>
      </w:r>
      <w:r>
        <w:rPr>
          <w:rFonts w:ascii="Times New Roman" w:hAnsi="Times New Roman"/>
          <w:sz w:val="24"/>
          <w:szCs w:val="24"/>
          <w:lang w:eastAsia="en-US"/>
        </w:rPr>
        <w:t xml:space="preserve"> 5</w:t>
      </w:r>
      <w:r w:rsidRPr="008F13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A3A98">
        <w:rPr>
          <w:rFonts w:ascii="Times New Roman" w:hAnsi="Times New Roman"/>
          <w:sz w:val="24"/>
          <w:szCs w:val="24"/>
          <w:lang w:eastAsia="en-US"/>
        </w:rPr>
        <w:t>экземпляров периодических</w:t>
      </w:r>
    </w:p>
    <w:p w:rsidR="00464387" w:rsidRPr="00EF24CD" w:rsidRDefault="00464387" w:rsidP="008A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362">
        <w:rPr>
          <w:rFonts w:ascii="Times New Roman" w:hAnsi="Times New Roman"/>
          <w:sz w:val="24"/>
          <w:szCs w:val="24"/>
          <w:lang w:eastAsia="en-US"/>
        </w:rPr>
        <w:t xml:space="preserve">информационных бюллетеней (сборников) путем их размещения в общедоступных местах на территории муниципального образования. Принятое на местном референдуме решение, подлежит официальному опубликованию (обнародованию) избирательной комиссией муниципального </w:t>
      </w:r>
      <w:r w:rsidRPr="00EF24CD">
        <w:rPr>
          <w:rFonts w:ascii="Times New Roman" w:hAnsi="Times New Roman"/>
          <w:lang w:eastAsia="en-US"/>
        </w:rPr>
        <w:t xml:space="preserve">образования не позднее чем через 10 дней после определения результатов референдума. </w:t>
      </w:r>
      <w:r w:rsidRPr="00EF24CD">
        <w:rPr>
          <w:rFonts w:ascii="Times New Roman" w:hAnsi="Times New Roman"/>
          <w:bCs/>
          <w:iCs/>
        </w:rPr>
        <w:t xml:space="preserve">Если на референдуме был принят нормативный правовой акт, то его текст официально публикуется одновременно с результатами референдума. </w:t>
      </w:r>
      <w:r w:rsidRPr="00EF24CD">
        <w:rPr>
          <w:rFonts w:ascii="Times New Roman" w:hAnsi="Times New Roman"/>
          <w:lang w:eastAsia="en-US"/>
        </w:rPr>
        <w:t>Нормативный правовой акт</w:t>
      </w:r>
      <w:r w:rsidRPr="00EF24CD">
        <w:rPr>
          <w:rFonts w:ascii="Times New Roman" w:hAnsi="Times New Roman"/>
        </w:rPr>
        <w:t xml:space="preserve">, принятый </w:t>
      </w:r>
      <w:r w:rsidRPr="00EF24CD">
        <w:rPr>
          <w:rFonts w:ascii="Times New Roman" w:hAnsi="Times New Roman"/>
          <w:lang w:eastAsia="en-US"/>
        </w:rPr>
        <w:t xml:space="preserve">Советом народных депутатов, </w:t>
      </w:r>
      <w:r w:rsidRPr="00EF24CD">
        <w:rPr>
          <w:rFonts w:ascii="Times New Roman" w:hAnsi="Times New Roman"/>
        </w:rPr>
        <w:t xml:space="preserve">направляется главе поселения для подписания и обнародования в течение 10 дней. 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F24CD">
        <w:rPr>
          <w:rFonts w:ascii="Times New Roman" w:hAnsi="Times New Roman"/>
          <w:lang w:eastAsia="en-US"/>
        </w:rPr>
        <w:t>Нормативные правовые акты главы поселения, иных органов местного самоуправления и должностных лиц местного самоуправления, подлежат официальному обнародованию в течение пятнадцати дней после дня их принятия. Нормативным правовым актом Совета народных депутатов определяются лица, ответственные за своевременность и достоверность обнародования информации, устанавливаются сроки обновления информации, определяются другие гарантии доступности каждому жителю муниципального образования муниципальных документов, содержащих положения, затрагивающие его права, свободы и обязанности.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F24CD">
        <w:rPr>
          <w:rFonts w:ascii="Times New Roman" w:hAnsi="Times New Roman"/>
        </w:rPr>
        <w:t xml:space="preserve">8. Муниципальные правовые акты, принятые органами местного самоуправления, подлежат обязательному исполнению на всей территории </w:t>
      </w:r>
      <w:r w:rsidRPr="00EF24CD">
        <w:rPr>
          <w:rFonts w:ascii="Times New Roman" w:hAnsi="Times New Roman"/>
          <w:noProof/>
        </w:rPr>
        <w:t>муниципального образования</w:t>
      </w:r>
      <w:r w:rsidRPr="00EF24CD">
        <w:rPr>
          <w:rFonts w:ascii="Times New Roman" w:hAnsi="Times New Roman"/>
        </w:rPr>
        <w:t>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F24CD">
        <w:rPr>
          <w:rFonts w:ascii="Times New Roman" w:hAnsi="Times New Roman"/>
        </w:rPr>
        <w:t>За неисполнение указанных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Брянской области.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F24CD">
        <w:rPr>
          <w:rFonts w:ascii="Times New Roman" w:hAnsi="Times New Roman"/>
        </w:rPr>
        <w:t>9. Муниципальные правовые акты вступают в силу в порядке, установленном настоящим уставом.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F24CD">
        <w:rPr>
          <w:rFonts w:ascii="Times New Roman" w:hAnsi="Times New Roman"/>
        </w:rPr>
        <w:t>10.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F24CD">
        <w:rPr>
          <w:rFonts w:ascii="Times New Roman" w:hAnsi="Times New Roman"/>
        </w:rPr>
        <w:t>11. 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уставу, законам, иным нормативным правовым актам Брянской области и настоящему уставу.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24CD">
        <w:rPr>
          <w:rFonts w:ascii="Times New Roman" w:hAnsi="Times New Roman"/>
        </w:rPr>
        <w:t xml:space="preserve"> </w:t>
      </w:r>
      <w:r w:rsidRPr="00EF24CD">
        <w:rPr>
          <w:rFonts w:ascii="Times New Roman" w:hAnsi="Times New Roman"/>
          <w:b/>
        </w:rP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464387" w:rsidRPr="00EF24CD" w:rsidRDefault="00464387" w:rsidP="008F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24CD">
        <w:rPr>
          <w:rFonts w:ascii="Times New Roman" w:hAnsi="Times New Roman"/>
          <w:b/>
        </w:rPr>
        <w:t xml:space="preserve"> 13. </w:t>
      </w:r>
      <w:proofErr w:type="gramStart"/>
      <w:r w:rsidRPr="00EF24CD">
        <w:rPr>
          <w:rFonts w:ascii="Times New Roman" w:hAnsi="Times New Roman"/>
          <w:b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органа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EF24CD">
        <w:rPr>
          <w:rFonts w:ascii="Times New Roman" w:hAnsi="Times New Roman"/>
          <w:b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sectPr w:rsidR="00464387" w:rsidRPr="00EF24CD" w:rsidSect="00EF24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87" w:rsidRDefault="00464387" w:rsidP="00C332F8">
      <w:pPr>
        <w:spacing w:after="0" w:line="240" w:lineRule="auto"/>
      </w:pPr>
      <w:r>
        <w:separator/>
      </w:r>
    </w:p>
  </w:endnote>
  <w:endnote w:type="continuationSeparator" w:id="0">
    <w:p w:rsidR="00464387" w:rsidRDefault="00464387" w:rsidP="00C3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42" w:rsidRDefault="00A57E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87" w:rsidRDefault="00464387">
    <w:pPr>
      <w:pStyle w:val="ac"/>
      <w:jc w:val="center"/>
    </w:pPr>
  </w:p>
  <w:p w:rsidR="00464387" w:rsidRDefault="0046438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42" w:rsidRDefault="00A57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87" w:rsidRDefault="00464387" w:rsidP="00C332F8">
      <w:pPr>
        <w:spacing w:after="0" w:line="240" w:lineRule="auto"/>
      </w:pPr>
      <w:r>
        <w:separator/>
      </w:r>
    </w:p>
  </w:footnote>
  <w:footnote w:type="continuationSeparator" w:id="0">
    <w:p w:rsidR="00464387" w:rsidRDefault="00464387" w:rsidP="00C3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42" w:rsidRDefault="00A57E4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42" w:rsidRDefault="00A57E4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42" w:rsidRDefault="00A57E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DA7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73117"/>
    <w:multiLevelType w:val="hybridMultilevel"/>
    <w:tmpl w:val="150A661A"/>
    <w:lvl w:ilvl="0" w:tplc="832A6E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5270C"/>
    <w:multiLevelType w:val="hybridMultilevel"/>
    <w:tmpl w:val="58FC2D9C"/>
    <w:lvl w:ilvl="0" w:tplc="0FD0FA70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5355893"/>
    <w:multiLevelType w:val="hybridMultilevel"/>
    <w:tmpl w:val="BF1065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21225C41"/>
    <w:multiLevelType w:val="hybridMultilevel"/>
    <w:tmpl w:val="E946C906"/>
    <w:lvl w:ilvl="0" w:tplc="4290F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40210"/>
    <w:multiLevelType w:val="hybridMultilevel"/>
    <w:tmpl w:val="6F5EECC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645DC"/>
    <w:multiLevelType w:val="hybridMultilevel"/>
    <w:tmpl w:val="BF106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C384C"/>
    <w:multiLevelType w:val="multilevel"/>
    <w:tmpl w:val="FDB6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37D0723A"/>
    <w:multiLevelType w:val="hybridMultilevel"/>
    <w:tmpl w:val="FC7CBA2C"/>
    <w:lvl w:ilvl="0" w:tplc="04190011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35286"/>
    <w:multiLevelType w:val="hybridMultilevel"/>
    <w:tmpl w:val="B0789DF2"/>
    <w:lvl w:ilvl="0" w:tplc="B7EEA4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8E97F63"/>
    <w:multiLevelType w:val="hybridMultilevel"/>
    <w:tmpl w:val="5C7460B6"/>
    <w:lvl w:ilvl="0" w:tplc="604C96DE">
      <w:start w:val="1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F31DD4"/>
    <w:multiLevelType w:val="hybridMultilevel"/>
    <w:tmpl w:val="D618D070"/>
    <w:lvl w:ilvl="0" w:tplc="02E8B54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A10C8"/>
    <w:multiLevelType w:val="hybridMultilevel"/>
    <w:tmpl w:val="F8046C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7CC26C2E"/>
    <w:multiLevelType w:val="hybridMultilevel"/>
    <w:tmpl w:val="BF106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  <w:num w:numId="18">
    <w:abstractNumId w:val="11"/>
  </w:num>
  <w:num w:numId="19">
    <w:abstractNumId w:val="8"/>
  </w:num>
  <w:num w:numId="20">
    <w:abstractNumId w:val="10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62"/>
    <w:rsid w:val="000003F1"/>
    <w:rsid w:val="00002DCD"/>
    <w:rsid w:val="00007AC8"/>
    <w:rsid w:val="000113FF"/>
    <w:rsid w:val="0007725A"/>
    <w:rsid w:val="00086CA3"/>
    <w:rsid w:val="00090D8B"/>
    <w:rsid w:val="000A61BB"/>
    <w:rsid w:val="001010C2"/>
    <w:rsid w:val="001736AF"/>
    <w:rsid w:val="001C5EFF"/>
    <w:rsid w:val="00207120"/>
    <w:rsid w:val="0026541A"/>
    <w:rsid w:val="002738AD"/>
    <w:rsid w:val="0028596D"/>
    <w:rsid w:val="002C4455"/>
    <w:rsid w:val="003347B5"/>
    <w:rsid w:val="0033628B"/>
    <w:rsid w:val="003B6786"/>
    <w:rsid w:val="003E0E6F"/>
    <w:rsid w:val="003F685D"/>
    <w:rsid w:val="00413D7F"/>
    <w:rsid w:val="00422E5A"/>
    <w:rsid w:val="00435639"/>
    <w:rsid w:val="00457BE0"/>
    <w:rsid w:val="00464387"/>
    <w:rsid w:val="004F7F07"/>
    <w:rsid w:val="00545D37"/>
    <w:rsid w:val="00566838"/>
    <w:rsid w:val="0061307E"/>
    <w:rsid w:val="006350F3"/>
    <w:rsid w:val="006D20BD"/>
    <w:rsid w:val="007508B1"/>
    <w:rsid w:val="007701DD"/>
    <w:rsid w:val="00776517"/>
    <w:rsid w:val="007A2DC6"/>
    <w:rsid w:val="007A66CE"/>
    <w:rsid w:val="007C77A0"/>
    <w:rsid w:val="007D763A"/>
    <w:rsid w:val="008107C3"/>
    <w:rsid w:val="008414DA"/>
    <w:rsid w:val="0086030D"/>
    <w:rsid w:val="00862AE8"/>
    <w:rsid w:val="008A3A98"/>
    <w:rsid w:val="008E4FD8"/>
    <w:rsid w:val="008F1362"/>
    <w:rsid w:val="00904054"/>
    <w:rsid w:val="0094034D"/>
    <w:rsid w:val="00943C74"/>
    <w:rsid w:val="00966270"/>
    <w:rsid w:val="009B04A9"/>
    <w:rsid w:val="009C0199"/>
    <w:rsid w:val="00A100EA"/>
    <w:rsid w:val="00A57E42"/>
    <w:rsid w:val="00A9303C"/>
    <w:rsid w:val="00AA249B"/>
    <w:rsid w:val="00AB2D8B"/>
    <w:rsid w:val="00AC11DF"/>
    <w:rsid w:val="00B07C66"/>
    <w:rsid w:val="00BA2A17"/>
    <w:rsid w:val="00BA4E44"/>
    <w:rsid w:val="00BB4989"/>
    <w:rsid w:val="00C04C7F"/>
    <w:rsid w:val="00C0603C"/>
    <w:rsid w:val="00C332F8"/>
    <w:rsid w:val="00C41A33"/>
    <w:rsid w:val="00C703C3"/>
    <w:rsid w:val="00C73CC3"/>
    <w:rsid w:val="00CD12E2"/>
    <w:rsid w:val="00CD2F94"/>
    <w:rsid w:val="00D2362A"/>
    <w:rsid w:val="00D667F4"/>
    <w:rsid w:val="00D939A7"/>
    <w:rsid w:val="00DB2BFC"/>
    <w:rsid w:val="00E263FD"/>
    <w:rsid w:val="00E55965"/>
    <w:rsid w:val="00E72F4C"/>
    <w:rsid w:val="00EC2F64"/>
    <w:rsid w:val="00ED0D60"/>
    <w:rsid w:val="00EF24CD"/>
    <w:rsid w:val="00F13A05"/>
    <w:rsid w:val="00F313B7"/>
    <w:rsid w:val="00F40E14"/>
    <w:rsid w:val="00F912C8"/>
    <w:rsid w:val="00F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C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F1362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136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FontStyle">
    <w:name w:val="Font Style"/>
    <w:rsid w:val="008F1362"/>
    <w:rPr>
      <w:rFonts w:ascii="Times New Roman" w:hAnsi="Times New Roman"/>
      <w:b/>
      <w:sz w:val="28"/>
    </w:rPr>
  </w:style>
  <w:style w:type="paragraph" w:customStyle="1" w:styleId="ParagraphStyle38">
    <w:name w:val="Paragraph Style38"/>
    <w:rsid w:val="008F1362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styleId="a3">
    <w:name w:val="List Paragraph"/>
    <w:basedOn w:val="a"/>
    <w:uiPriority w:val="99"/>
    <w:qFormat/>
    <w:rsid w:val="008F1362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FontStyle38">
    <w:name w:val="Font Style38"/>
    <w:uiPriority w:val="99"/>
    <w:rsid w:val="008F1362"/>
    <w:rPr>
      <w:rFonts w:ascii="Times New Roman" w:hAnsi="Times New Roman"/>
      <w:sz w:val="28"/>
    </w:rPr>
  </w:style>
  <w:style w:type="paragraph" w:customStyle="1" w:styleId="ParagraphStyle36">
    <w:name w:val="Paragraph Style36"/>
    <w:uiPriority w:val="99"/>
    <w:rsid w:val="008F1362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5">
    <w:name w:val="Paragraph Style35"/>
    <w:uiPriority w:val="99"/>
    <w:rsid w:val="008F1362"/>
    <w:pPr>
      <w:autoSpaceDE w:val="0"/>
      <w:autoSpaceDN w:val="0"/>
      <w:adjustRightInd w:val="0"/>
      <w:jc w:val="both"/>
    </w:pPr>
    <w:rPr>
      <w:rFonts w:ascii="Arial" w:hAnsi="Arial"/>
      <w:noProof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8F1362"/>
    <w:pPr>
      <w:spacing w:after="0" w:line="240" w:lineRule="auto"/>
      <w:ind w:right="-805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1362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link w:val="ConsNormal0"/>
    <w:autoRedefine/>
    <w:uiPriority w:val="99"/>
    <w:rsid w:val="008F1362"/>
    <w:pPr>
      <w:tabs>
        <w:tab w:val="num" w:pos="0"/>
      </w:tabs>
      <w:ind w:firstLine="567"/>
      <w:jc w:val="both"/>
    </w:pPr>
    <w:rPr>
      <w:rFonts w:ascii="Times New Roman" w:hAnsi="Times New Roman"/>
      <w:color w:val="000000"/>
    </w:rPr>
  </w:style>
  <w:style w:type="paragraph" w:styleId="3">
    <w:name w:val="List 3"/>
    <w:basedOn w:val="a"/>
    <w:uiPriority w:val="99"/>
    <w:rsid w:val="008F1362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hAnsi="Arial" w:cs="Arial"/>
      <w:sz w:val="20"/>
      <w:szCs w:val="20"/>
    </w:rPr>
  </w:style>
  <w:style w:type="paragraph" w:styleId="21">
    <w:name w:val="List 2"/>
    <w:basedOn w:val="a"/>
    <w:uiPriority w:val="99"/>
    <w:semiHidden/>
    <w:rsid w:val="008F1362"/>
    <w:pPr>
      <w:ind w:left="566" w:hanging="283"/>
      <w:contextualSpacing/>
    </w:pPr>
    <w:rPr>
      <w:rFonts w:ascii="Times New Roman" w:hAnsi="Times New Roman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8F1362"/>
    <w:rPr>
      <w:rFonts w:ascii="Times New Roman" w:hAnsi="Times New Roman"/>
      <w:color w:val="000000"/>
      <w:sz w:val="22"/>
    </w:rPr>
  </w:style>
  <w:style w:type="paragraph" w:customStyle="1" w:styleId="ConsPlusNormal">
    <w:name w:val="ConsPlusNormal"/>
    <w:uiPriority w:val="99"/>
    <w:rsid w:val="008F1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rmal">
    <w:name w:val="Normal Знак"/>
    <w:link w:val="1"/>
    <w:uiPriority w:val="99"/>
    <w:locked/>
    <w:rsid w:val="008F1362"/>
    <w:rPr>
      <w:rFonts w:ascii="Arial" w:hAnsi="Arial"/>
      <w:sz w:val="22"/>
      <w:lang w:val="ru-RU" w:eastAsia="en-US"/>
    </w:rPr>
  </w:style>
  <w:style w:type="paragraph" w:customStyle="1" w:styleId="1">
    <w:name w:val="Обычный1"/>
    <w:link w:val="Normal"/>
    <w:uiPriority w:val="99"/>
    <w:rsid w:val="008F1362"/>
    <w:pPr>
      <w:snapToGrid w:val="0"/>
    </w:pPr>
    <w:rPr>
      <w:rFonts w:ascii="Arial" w:hAnsi="Arial" w:cs="Arial"/>
      <w:sz w:val="18"/>
      <w:lang w:eastAsia="en-US"/>
    </w:rPr>
  </w:style>
  <w:style w:type="paragraph" w:customStyle="1" w:styleId="ParagraphStyle23">
    <w:name w:val="Paragraph Style23"/>
    <w:uiPriority w:val="99"/>
    <w:rsid w:val="008F1362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8F1362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F1362"/>
    <w:rPr>
      <w:rFonts w:ascii="Times New Roman" w:hAnsi="Times New Roman" w:cs="Times New Roman"/>
      <w:lang w:eastAsia="en-US"/>
    </w:rPr>
  </w:style>
  <w:style w:type="paragraph" w:styleId="30">
    <w:name w:val="Body Text Indent 3"/>
    <w:basedOn w:val="a"/>
    <w:link w:val="31"/>
    <w:uiPriority w:val="99"/>
    <w:rsid w:val="008F136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8F1362"/>
    <w:rPr>
      <w:rFonts w:ascii="Times New Roman" w:hAnsi="Times New Roman" w:cs="Times New Roman"/>
      <w:sz w:val="16"/>
      <w:szCs w:val="16"/>
    </w:rPr>
  </w:style>
  <w:style w:type="character" w:styleId="a6">
    <w:name w:val="Strong"/>
    <w:basedOn w:val="a0"/>
    <w:uiPriority w:val="99"/>
    <w:qFormat/>
    <w:rsid w:val="008F1362"/>
    <w:rPr>
      <w:rFonts w:cs="Times New Roman"/>
      <w:b/>
    </w:rPr>
  </w:style>
  <w:style w:type="paragraph" w:customStyle="1" w:styleId="ParagraphStyle39">
    <w:name w:val="Paragraph Style39"/>
    <w:uiPriority w:val="99"/>
    <w:rsid w:val="008F1362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26">
    <w:name w:val="Font Style26"/>
    <w:uiPriority w:val="99"/>
    <w:rsid w:val="008F1362"/>
    <w:rPr>
      <w:rFonts w:ascii="Times New Roman" w:hAnsi="Times New Roman"/>
      <w:sz w:val="28"/>
    </w:rPr>
  </w:style>
  <w:style w:type="paragraph" w:customStyle="1" w:styleId="ParagraphStyle13">
    <w:name w:val="Paragraph Style13"/>
    <w:uiPriority w:val="99"/>
    <w:rsid w:val="008F1362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8F13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F1362"/>
    <w:rPr>
      <w:rFonts w:ascii="Times New Roman" w:hAnsi="Times New Roman" w:cs="Times New Roman"/>
      <w:sz w:val="24"/>
      <w:szCs w:val="24"/>
    </w:rPr>
  </w:style>
  <w:style w:type="paragraph" w:styleId="a9">
    <w:name w:val="List Bullet"/>
    <w:basedOn w:val="a"/>
    <w:uiPriority w:val="99"/>
    <w:rsid w:val="008F1362"/>
    <w:pPr>
      <w:tabs>
        <w:tab w:val="num" w:pos="360"/>
      </w:tabs>
      <w:ind w:left="360" w:hanging="360"/>
      <w:contextualSpacing/>
    </w:pPr>
    <w:rPr>
      <w:rFonts w:ascii="Times New Roman" w:hAnsi="Times New Roman"/>
      <w:lang w:eastAsia="en-US"/>
    </w:rPr>
  </w:style>
  <w:style w:type="paragraph" w:customStyle="1" w:styleId="ParagraphStyle15">
    <w:name w:val="Paragraph Style15"/>
    <w:uiPriority w:val="99"/>
    <w:rsid w:val="008F1362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uiPriority w:val="99"/>
    <w:rsid w:val="008F1362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character" w:customStyle="1" w:styleId="FontStyle25">
    <w:name w:val="Font Style25"/>
    <w:uiPriority w:val="99"/>
    <w:rsid w:val="008F1362"/>
    <w:rPr>
      <w:rFonts w:ascii="Times New Roman" w:hAnsi="Times New Roman"/>
      <w:color w:val="000000"/>
      <w:sz w:val="28"/>
    </w:rPr>
  </w:style>
  <w:style w:type="paragraph" w:styleId="aa">
    <w:name w:val="header"/>
    <w:basedOn w:val="a"/>
    <w:link w:val="ab"/>
    <w:uiPriority w:val="99"/>
    <w:rsid w:val="008F13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F1362"/>
    <w:rPr>
      <w:rFonts w:ascii="Times New Roman" w:hAnsi="Times New Roman" w:cs="Times New Roman"/>
      <w:lang w:eastAsia="en-US"/>
    </w:rPr>
  </w:style>
  <w:style w:type="paragraph" w:styleId="ac">
    <w:name w:val="footer"/>
    <w:basedOn w:val="a"/>
    <w:link w:val="ad"/>
    <w:uiPriority w:val="99"/>
    <w:rsid w:val="008F13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F1362"/>
    <w:rPr>
      <w:rFonts w:ascii="Times New Roman" w:hAnsi="Times New Roman" w:cs="Times New Roman"/>
      <w:lang w:eastAsia="en-US"/>
    </w:rPr>
  </w:style>
  <w:style w:type="paragraph" w:styleId="ae">
    <w:name w:val="Normal (Web)"/>
    <w:basedOn w:val="a"/>
    <w:unhideWhenUsed/>
    <w:rsid w:val="003B6786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1"/>
      <w:szCs w:val="21"/>
    </w:rPr>
  </w:style>
  <w:style w:type="paragraph" w:customStyle="1" w:styleId="consplusnormal0">
    <w:name w:val="consplusnormal"/>
    <w:basedOn w:val="a"/>
    <w:rsid w:val="003B6786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3246EEE5A5522A85347F91F36C2BF4A4DC0D94A807CC356E6682AA0440A180CACE0AFA59DF8603EB0I" TargetMode="External"/><Relationship Id="rId13" Type="http://schemas.openxmlformats.org/officeDocument/2006/relationships/hyperlink" Target="consultantplus://offline/main?base=LAW;n=117671;fld=134;dst=101244" TargetMode="External"/><Relationship Id="rId18" Type="http://schemas.openxmlformats.org/officeDocument/2006/relationships/hyperlink" Target="consultantplus://offline/main?base=LAW;n=117671;fld=134;dst=1012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79CCF22D6F7581AB27B93178596BDBEBB2F42291B44FE32327049281BbD4DG" TargetMode="External"/><Relationship Id="rId12" Type="http://schemas.openxmlformats.org/officeDocument/2006/relationships/hyperlink" Target="consultantplus://offline/main?base=LAW;n=117671;fld=134;dst=101244" TargetMode="External"/><Relationship Id="rId17" Type="http://schemas.openxmlformats.org/officeDocument/2006/relationships/hyperlink" Target="consultantplus://offline/main?base=LAW;n=117671;fld=134;dst=10124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671;fld=134;dst=10124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1774;fld=134;dst=100025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1;fld=134;dst=101244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LAW;n=111774;fld=134;dst=10003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3246EEE5A5522A85347F91F36C2BF4A4DC0D94A807CC356E6682AA0440A180CACE0AFA59CFB613EB6I" TargetMode="External"/><Relationship Id="rId14" Type="http://schemas.openxmlformats.org/officeDocument/2006/relationships/hyperlink" Target="consultantplus://offline/main?base=LAW;n=117671;fld=134;dst=10124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2917</Words>
  <Characters>23868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2014-04-15T12:55:00Z</cp:lastPrinted>
  <dcterms:created xsi:type="dcterms:W3CDTF">2014-01-21T11:52:00Z</dcterms:created>
  <dcterms:modified xsi:type="dcterms:W3CDTF">2014-04-15T12:56:00Z</dcterms:modified>
</cp:coreProperties>
</file>