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38" w:rsidRPr="00D75F38" w:rsidRDefault="00D75F38" w:rsidP="00496A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6AFB" w:rsidRPr="00D75F38" w:rsidRDefault="001B3BEA" w:rsidP="00496A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EA">
        <w:rPr>
          <w:rFonts w:ascii="Times New Roman" w:hAnsi="Times New Roman" w:cs="Times New Roman"/>
          <w:b/>
          <w:sz w:val="28"/>
          <w:szCs w:val="28"/>
        </w:rPr>
        <w:t>Отчет об исполнении</w:t>
      </w:r>
      <w:r>
        <w:t xml:space="preserve"> </w:t>
      </w:r>
      <w:hyperlink w:anchor="P37" w:history="1">
        <w:proofErr w:type="gramStart"/>
        <w:r w:rsidR="00496AFB" w:rsidRPr="00D75F38">
          <w:rPr>
            <w:rFonts w:ascii="Times New Roman" w:hAnsi="Times New Roman" w:cs="Times New Roman"/>
            <w:b/>
            <w:sz w:val="28"/>
            <w:szCs w:val="28"/>
          </w:rPr>
          <w:t>План</w:t>
        </w:r>
        <w:proofErr w:type="gramEnd"/>
      </w:hyperlink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6AFB" w:rsidRPr="00D75F38">
        <w:rPr>
          <w:rFonts w:ascii="Times New Roman" w:hAnsi="Times New Roman" w:cs="Times New Roman"/>
          <w:b/>
          <w:sz w:val="28"/>
          <w:szCs w:val="28"/>
        </w:rPr>
        <w:t xml:space="preserve"> мероприятий ("дорожная карта") </w:t>
      </w:r>
    </w:p>
    <w:p w:rsidR="0038794D" w:rsidRPr="00D75F38" w:rsidRDefault="00496AFB" w:rsidP="00496A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38">
        <w:rPr>
          <w:rFonts w:ascii="Times New Roman" w:hAnsi="Times New Roman" w:cs="Times New Roman"/>
          <w:b/>
          <w:sz w:val="28"/>
          <w:szCs w:val="28"/>
        </w:rPr>
        <w:t xml:space="preserve">по содействию развитию конкуренции в </w:t>
      </w:r>
      <w:r w:rsidR="000D1E5F" w:rsidRPr="00D75F38">
        <w:rPr>
          <w:rFonts w:ascii="Times New Roman" w:hAnsi="Times New Roman" w:cs="Times New Roman"/>
          <w:b/>
          <w:sz w:val="28"/>
          <w:szCs w:val="28"/>
        </w:rPr>
        <w:t>Красногорском районе</w:t>
      </w:r>
      <w:r w:rsidRPr="00D75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BEA">
        <w:rPr>
          <w:rFonts w:ascii="Times New Roman" w:hAnsi="Times New Roman" w:cs="Times New Roman"/>
          <w:b/>
          <w:sz w:val="28"/>
          <w:szCs w:val="28"/>
        </w:rPr>
        <w:t>з</w:t>
      </w:r>
      <w:r w:rsidR="000D1E5F" w:rsidRPr="00D75F38">
        <w:rPr>
          <w:rFonts w:ascii="Times New Roman" w:hAnsi="Times New Roman" w:cs="Times New Roman"/>
          <w:b/>
          <w:sz w:val="28"/>
          <w:szCs w:val="28"/>
        </w:rPr>
        <w:t>а</w:t>
      </w:r>
      <w:r w:rsidRPr="00D75F38">
        <w:rPr>
          <w:rFonts w:ascii="Times New Roman" w:hAnsi="Times New Roman" w:cs="Times New Roman"/>
          <w:b/>
          <w:sz w:val="28"/>
          <w:szCs w:val="28"/>
        </w:rPr>
        <w:t xml:space="preserve"> 2018 годы </w:t>
      </w:r>
    </w:p>
    <w:p w:rsidR="00B101E5" w:rsidRPr="003F44E1" w:rsidRDefault="00B101E5" w:rsidP="0038794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EE4D95" w:rsidRPr="003F44E1" w:rsidRDefault="005505FF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44E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F44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44E1">
        <w:rPr>
          <w:rFonts w:ascii="Times New Roman" w:hAnsi="Times New Roman" w:cs="Times New Roman"/>
          <w:b/>
          <w:sz w:val="28"/>
          <w:szCs w:val="28"/>
        </w:rPr>
        <w:t xml:space="preserve">. Мероприятия по содействию развитию конкуренции </w:t>
      </w:r>
      <w:proofErr w:type="gramStart"/>
      <w:r w:rsidRPr="003F44E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496AFB" w:rsidRPr="003F44E1" w:rsidRDefault="005505FF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44E1">
        <w:rPr>
          <w:rFonts w:ascii="Times New Roman" w:hAnsi="Times New Roman" w:cs="Times New Roman"/>
          <w:b/>
          <w:sz w:val="28"/>
          <w:szCs w:val="28"/>
        </w:rPr>
        <w:t xml:space="preserve"> приоритетн</w:t>
      </w:r>
      <w:r w:rsidR="000D1E5F">
        <w:rPr>
          <w:rFonts w:ascii="Times New Roman" w:hAnsi="Times New Roman" w:cs="Times New Roman"/>
          <w:b/>
          <w:sz w:val="28"/>
          <w:szCs w:val="28"/>
        </w:rPr>
        <w:t>ых</w:t>
      </w:r>
      <w:r w:rsidRPr="003F44E1">
        <w:rPr>
          <w:rFonts w:ascii="Times New Roman" w:hAnsi="Times New Roman" w:cs="Times New Roman"/>
          <w:b/>
          <w:sz w:val="28"/>
          <w:szCs w:val="28"/>
        </w:rPr>
        <w:t xml:space="preserve"> и социально значимых </w:t>
      </w:r>
      <w:proofErr w:type="gramStart"/>
      <w:r w:rsidRPr="003F44E1">
        <w:rPr>
          <w:rFonts w:ascii="Times New Roman" w:hAnsi="Times New Roman" w:cs="Times New Roman"/>
          <w:b/>
          <w:sz w:val="28"/>
          <w:szCs w:val="28"/>
        </w:rPr>
        <w:t>рынках</w:t>
      </w:r>
      <w:proofErr w:type="gramEnd"/>
      <w:r w:rsidRPr="003F4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E5F">
        <w:rPr>
          <w:rFonts w:ascii="Times New Roman" w:hAnsi="Times New Roman" w:cs="Times New Roman"/>
          <w:b/>
          <w:sz w:val="28"/>
          <w:szCs w:val="28"/>
        </w:rPr>
        <w:t>Красногорского района</w:t>
      </w:r>
    </w:p>
    <w:p w:rsidR="005505FF" w:rsidRPr="003F44E1" w:rsidRDefault="005505FF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38794D" w:rsidRPr="003F44E1" w:rsidRDefault="00496AFB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</w:t>
      </w:r>
      <w:r w:rsidR="0038794D" w:rsidRPr="003F44E1">
        <w:rPr>
          <w:rFonts w:ascii="Times New Roman" w:hAnsi="Times New Roman" w:cs="Times New Roman"/>
          <w:b/>
        </w:rPr>
        <w:t>. Рынок услуг детского отдыха и оздоровления</w:t>
      </w: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</w:t>
      </w:r>
      <w:r w:rsidR="0038794D" w:rsidRPr="003F44E1">
        <w:rPr>
          <w:rFonts w:ascii="Times New Roman" w:hAnsi="Times New Roman" w:cs="Times New Roman"/>
          <w:b/>
        </w:rPr>
        <w:t>.1. Сведения о показателе (индикаторе) развития конкуренции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на рынке услуг детского отдыха и оздоровления</w:t>
      </w:r>
    </w:p>
    <w:p w:rsidR="0038794D" w:rsidRPr="003F44E1" w:rsidRDefault="0038794D" w:rsidP="003879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2126"/>
        <w:gridCol w:w="2835"/>
        <w:gridCol w:w="3686"/>
      </w:tblGrid>
      <w:tr w:rsidR="000D1E5F" w:rsidRPr="003F44E1" w:rsidTr="00477DB4">
        <w:tc>
          <w:tcPr>
            <w:tcW w:w="6016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2126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686" w:type="dxa"/>
          </w:tcPr>
          <w:p w:rsidR="000D1E5F" w:rsidRPr="003F44E1" w:rsidRDefault="000D1E5F" w:rsidP="00837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</w:tr>
      <w:tr w:rsidR="000D1E5F" w:rsidRPr="003F44E1" w:rsidTr="00477DB4">
        <w:tc>
          <w:tcPr>
            <w:tcW w:w="6016" w:type="dxa"/>
          </w:tcPr>
          <w:p w:rsidR="000D1E5F" w:rsidRPr="003F44E1" w:rsidRDefault="000D1E5F" w:rsidP="000D1E5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Численность детей в возрасте от 7 до 17 лет, проживающих на территории </w:t>
            </w:r>
            <w:r w:rsidR="00D75F38">
              <w:rPr>
                <w:rFonts w:ascii="Times New Roman" w:hAnsi="Times New Roman" w:cs="Times New Roman"/>
              </w:rPr>
              <w:t>Красногорского райо</w:t>
            </w:r>
            <w:r>
              <w:rPr>
                <w:rFonts w:ascii="Times New Roman" w:hAnsi="Times New Roman" w:cs="Times New Roman"/>
              </w:rPr>
              <w:t>на</w:t>
            </w:r>
            <w:r w:rsidRPr="003F44E1">
              <w:rPr>
                <w:rFonts w:ascii="Times New Roman" w:hAnsi="Times New Roman" w:cs="Times New Roman"/>
              </w:rPr>
              <w:t>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лагерь, лагерь с дневным пребыванием,  стационарно-оздоровительный лагерь труда и отдыха и т.д.)</w:t>
            </w:r>
          </w:p>
        </w:tc>
        <w:tc>
          <w:tcPr>
            <w:tcW w:w="2126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5" w:type="dxa"/>
          </w:tcPr>
          <w:p w:rsidR="000D1E5F" w:rsidRPr="003F44E1" w:rsidRDefault="000D1E5F" w:rsidP="000D1E5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3686" w:type="dxa"/>
          </w:tcPr>
          <w:p w:rsidR="000D1E5F" w:rsidRDefault="00D75F3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D1E5F" w:rsidRPr="003F44E1">
              <w:rPr>
                <w:rFonts w:ascii="Times New Roman" w:hAnsi="Times New Roman" w:cs="Times New Roman"/>
              </w:rPr>
              <w:t>,0</w:t>
            </w:r>
          </w:p>
          <w:p w:rsidR="001B3BEA" w:rsidRPr="003F44E1" w:rsidRDefault="001B3BEA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38794D" w:rsidRPr="003F44E1" w:rsidRDefault="0038794D" w:rsidP="003879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</w:t>
      </w:r>
      <w:r w:rsidR="0038794D" w:rsidRPr="003F44E1">
        <w:rPr>
          <w:rFonts w:ascii="Times New Roman" w:hAnsi="Times New Roman" w:cs="Times New Roman"/>
          <w:b/>
        </w:rPr>
        <w:t>.2. План мероприятий ("дорожная карта") по развитию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 детского отдыха и оздоровления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876"/>
        <w:gridCol w:w="2161"/>
        <w:gridCol w:w="6486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76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61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86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D14A4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Создание условий для развития конкуренции на рынке ус</w:t>
            </w:r>
            <w:r w:rsidR="00496AFB" w:rsidRPr="003F44E1">
              <w:rPr>
                <w:rFonts w:ascii="Times New Roman" w:hAnsi="Times New Roman" w:cs="Times New Roman"/>
              </w:rPr>
              <w:t>луг отдыха и оздоровления детей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2A182A" w:rsidP="000D1E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В</w:t>
            </w:r>
            <w:r w:rsidR="0038794D" w:rsidRPr="003F44E1">
              <w:rPr>
                <w:rFonts w:ascii="Times New Roman" w:hAnsi="Times New Roman" w:cs="Times New Roman"/>
              </w:rPr>
              <w:t xml:space="preserve">едение </w:t>
            </w:r>
            <w:r w:rsidRPr="003F44E1">
              <w:rPr>
                <w:rFonts w:ascii="Times New Roman" w:hAnsi="Times New Roman" w:cs="Times New Roman"/>
              </w:rPr>
              <w:t>перечня</w:t>
            </w:r>
            <w:r w:rsidR="0038794D" w:rsidRPr="003F44E1">
              <w:rPr>
                <w:rFonts w:ascii="Times New Roman" w:hAnsi="Times New Roman" w:cs="Times New Roman"/>
              </w:rPr>
              <w:t xml:space="preserve"> организаций отдыха детей и их оздоровления, в том числе негосударственных, расположенных на территории </w:t>
            </w:r>
            <w:r w:rsidR="0038794D" w:rsidRPr="003F44E1">
              <w:rPr>
                <w:rFonts w:ascii="Times New Roman" w:hAnsi="Times New Roman" w:cs="Times New Roman"/>
              </w:rPr>
              <w:lastRenderedPageBreak/>
              <w:t xml:space="preserve">Брянской области, и его размещение в открытом доступе на </w:t>
            </w:r>
            <w:r w:rsidRPr="003F44E1">
              <w:rPr>
                <w:rFonts w:ascii="Times New Roman" w:hAnsi="Times New Roman" w:cs="Times New Roman"/>
              </w:rPr>
              <w:t xml:space="preserve">сайте отдела образования администрации </w:t>
            </w:r>
            <w:r w:rsidR="000D1E5F">
              <w:rPr>
                <w:rFonts w:ascii="Times New Roman" w:hAnsi="Times New Roman" w:cs="Times New Roman"/>
              </w:rPr>
              <w:t>Красногорского района</w:t>
            </w:r>
            <w:r w:rsidRPr="003F44E1">
              <w:rPr>
                <w:rFonts w:ascii="Times New Roman" w:hAnsi="Times New Roman" w:cs="Times New Roman"/>
              </w:rPr>
              <w:t xml:space="preserve"> в </w:t>
            </w:r>
            <w:r w:rsidR="0038794D" w:rsidRPr="003F44E1">
              <w:rPr>
                <w:rFonts w:ascii="Times New Roman" w:hAnsi="Times New Roman" w:cs="Times New Roman"/>
              </w:rPr>
              <w:t>информационно-телекоммуникационной сети Интернет</w:t>
            </w:r>
          </w:p>
        </w:tc>
        <w:tc>
          <w:tcPr>
            <w:tcW w:w="1876" w:type="dxa"/>
          </w:tcPr>
          <w:p w:rsidR="0038794D" w:rsidRPr="003F44E1" w:rsidRDefault="0038794D" w:rsidP="000D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2161" w:type="dxa"/>
          </w:tcPr>
          <w:p w:rsidR="0038794D" w:rsidRPr="003F44E1" w:rsidRDefault="002A182A" w:rsidP="000D1E5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образования  администрации </w:t>
            </w:r>
            <w:r w:rsidR="000D1E5F"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38794D" w:rsidRPr="003F44E1" w:rsidRDefault="002A182A" w:rsidP="009828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38794D" w:rsidRPr="003F44E1">
              <w:rPr>
                <w:rFonts w:ascii="Times New Roman" w:hAnsi="Times New Roman" w:cs="Times New Roman"/>
              </w:rPr>
              <w:t>овышение информированности потребителей услуг отдыха и оздоровления детей о деятельности организаций отдыха детей и их оздоровления, систематизация сведений об организациях отдыха и оздоровления детей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60" w:type="dxa"/>
          </w:tcPr>
          <w:p w:rsidR="0038794D" w:rsidRPr="003F44E1" w:rsidRDefault="0038794D" w:rsidP="000D1E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Организация отдыха и оздоровления детей школьного возраста до 17 лет включительно, проживающих на территории </w:t>
            </w:r>
            <w:r w:rsidR="000D1E5F">
              <w:rPr>
                <w:rFonts w:ascii="Times New Roman" w:hAnsi="Times New Roman" w:cs="Times New Roman"/>
              </w:rPr>
              <w:t>Красногорского района</w:t>
            </w:r>
            <w:r w:rsidRPr="003F44E1">
              <w:rPr>
                <w:rFonts w:ascii="Times New Roman" w:hAnsi="Times New Roman" w:cs="Times New Roman"/>
              </w:rPr>
              <w:t>, в негосударственных стационарных оздоровительных учреждениях, расположенных на территории Брянской области</w:t>
            </w:r>
            <w:r w:rsidR="002A182A" w:rsidRPr="003F44E1">
              <w:rPr>
                <w:rFonts w:ascii="Times New Roman" w:hAnsi="Times New Roman" w:cs="Times New Roman"/>
              </w:rPr>
              <w:t xml:space="preserve"> и за ее пределами </w:t>
            </w:r>
          </w:p>
        </w:tc>
        <w:tc>
          <w:tcPr>
            <w:tcW w:w="1876" w:type="dxa"/>
          </w:tcPr>
          <w:p w:rsidR="0038794D" w:rsidRPr="003F44E1" w:rsidRDefault="0038794D" w:rsidP="000D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161" w:type="dxa"/>
          </w:tcPr>
          <w:p w:rsidR="0038794D" w:rsidRPr="003F44E1" w:rsidRDefault="000D1E5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образования 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38794D" w:rsidRDefault="002A182A" w:rsidP="000D1E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</w:t>
            </w:r>
            <w:r w:rsidR="0038794D" w:rsidRPr="003F44E1">
              <w:rPr>
                <w:rFonts w:ascii="Times New Roman" w:hAnsi="Times New Roman" w:cs="Times New Roman"/>
              </w:rPr>
              <w:t xml:space="preserve">жегодно в негосударственных стационарных оздоровительных учреждениях, расположенных на территории Брянской области, планируется оздоровление не менее </w:t>
            </w:r>
            <w:r w:rsidR="000D1E5F" w:rsidRPr="000D1E5F">
              <w:rPr>
                <w:rFonts w:ascii="Times New Roman" w:hAnsi="Times New Roman" w:cs="Times New Roman"/>
              </w:rPr>
              <w:t>100</w:t>
            </w:r>
            <w:r w:rsidR="0038794D" w:rsidRPr="003F44E1">
              <w:rPr>
                <w:rFonts w:ascii="Times New Roman" w:hAnsi="Times New Roman" w:cs="Times New Roman"/>
              </w:rPr>
              <w:t xml:space="preserve"> детей школьного возраста до 17 лет включительно, проживающих на территории </w:t>
            </w:r>
            <w:r w:rsidR="000D1E5F">
              <w:rPr>
                <w:rFonts w:ascii="Times New Roman" w:hAnsi="Times New Roman" w:cs="Times New Roman"/>
              </w:rPr>
              <w:t>Красногорского района</w:t>
            </w:r>
          </w:p>
          <w:p w:rsidR="001B3BEA" w:rsidRDefault="001B3BEA" w:rsidP="000D1E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B3BEA" w:rsidRPr="001B3BEA" w:rsidRDefault="001B3BEA" w:rsidP="000D1E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B3BEA">
              <w:rPr>
                <w:rFonts w:ascii="Times New Roman" w:hAnsi="Times New Roman" w:cs="Times New Roman"/>
                <w:b/>
              </w:rPr>
              <w:t>Оздоровлено 894 учащихся</w:t>
            </w:r>
          </w:p>
        </w:tc>
      </w:tr>
    </w:tbl>
    <w:p w:rsidR="000D1E5F" w:rsidRDefault="000D1E5F" w:rsidP="0038794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8794D" w:rsidRPr="003F44E1" w:rsidRDefault="00496AFB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2</w:t>
      </w:r>
      <w:r w:rsidR="0038794D" w:rsidRPr="003F44E1">
        <w:rPr>
          <w:rFonts w:ascii="Times New Roman" w:hAnsi="Times New Roman" w:cs="Times New Roman"/>
          <w:b/>
        </w:rPr>
        <w:t>. Рынок услуг в сфере культуры</w:t>
      </w: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2</w:t>
      </w:r>
      <w:r w:rsidR="0038794D" w:rsidRPr="003F44E1">
        <w:rPr>
          <w:rFonts w:ascii="Times New Roman" w:hAnsi="Times New Roman" w:cs="Times New Roman"/>
          <w:b/>
        </w:rPr>
        <w:t>.1. Сведения о показателе (индикаторе) развития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 в сфере культуры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7"/>
        <w:gridCol w:w="3505"/>
        <w:gridCol w:w="3686"/>
        <w:gridCol w:w="2835"/>
      </w:tblGrid>
      <w:tr w:rsidR="000D1E5F" w:rsidRPr="003F44E1" w:rsidTr="00477DB4">
        <w:trPr>
          <w:trHeight w:val="627"/>
        </w:trPr>
        <w:tc>
          <w:tcPr>
            <w:tcW w:w="4637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3505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86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835" w:type="dxa"/>
          </w:tcPr>
          <w:p w:rsidR="000D1E5F" w:rsidRPr="003F44E1" w:rsidRDefault="000D1E5F" w:rsidP="002A1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</w:tr>
      <w:tr w:rsidR="000D1E5F" w:rsidRPr="003F44E1" w:rsidTr="00477DB4">
        <w:trPr>
          <w:trHeight w:val="1861"/>
        </w:trPr>
        <w:tc>
          <w:tcPr>
            <w:tcW w:w="4637" w:type="dxa"/>
          </w:tcPr>
          <w:p w:rsidR="000D1E5F" w:rsidRPr="003F44E1" w:rsidRDefault="000D1E5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Удельный вес организаций, участвующих в оказании услуг в сфере культуры, включенных в банк данных, %.</w:t>
            </w:r>
          </w:p>
        </w:tc>
        <w:tc>
          <w:tcPr>
            <w:tcW w:w="3505" w:type="dxa"/>
          </w:tcPr>
          <w:p w:rsidR="000D1E5F" w:rsidRPr="003F44E1" w:rsidRDefault="000D1E5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686" w:type="dxa"/>
          </w:tcPr>
          <w:p w:rsidR="000D1E5F" w:rsidRPr="003F44E1" w:rsidRDefault="000D1E5F" w:rsidP="000D1E5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культуры, спорта и молодежной политики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2835" w:type="dxa"/>
          </w:tcPr>
          <w:p w:rsidR="000D1E5F" w:rsidRDefault="000D1E5F" w:rsidP="00F81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1B3BEA" w:rsidRPr="003F44E1" w:rsidRDefault="001B3BEA" w:rsidP="00F81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исполнено, в районе нет негосударственных учреждений</w:t>
            </w:r>
            <w:r>
              <w:t xml:space="preserve"> </w:t>
            </w:r>
            <w:r w:rsidRPr="001B3BEA">
              <w:rPr>
                <w:rFonts w:ascii="Times New Roman" w:hAnsi="Times New Roman" w:cs="Times New Roman"/>
              </w:rPr>
              <w:t>участвующих в оказании услуг в сфере культуры</w:t>
            </w:r>
          </w:p>
        </w:tc>
      </w:tr>
    </w:tbl>
    <w:p w:rsidR="0038794D" w:rsidRPr="003F44E1" w:rsidRDefault="0038794D" w:rsidP="003879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lastRenderedPageBreak/>
        <w:t>2</w:t>
      </w:r>
      <w:r w:rsidR="0038794D" w:rsidRPr="003F44E1">
        <w:rPr>
          <w:rFonts w:ascii="Times New Roman" w:hAnsi="Times New Roman" w:cs="Times New Roman"/>
          <w:b/>
        </w:rPr>
        <w:t>.2. План мероприятий ("дорожная карта") по развитию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 в сфере культуры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818"/>
        <w:gridCol w:w="1233"/>
        <w:gridCol w:w="2346"/>
        <w:gridCol w:w="6486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18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33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46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86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98280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Развитие сектора </w:t>
            </w:r>
            <w:r w:rsidR="009A4A6B">
              <w:rPr>
                <w:rFonts w:ascii="Times New Roman" w:hAnsi="Times New Roman" w:cs="Times New Roman"/>
              </w:rPr>
              <w:t>негосударственных (</w:t>
            </w:r>
            <w:r w:rsidRPr="003F44E1">
              <w:rPr>
                <w:rFonts w:ascii="Times New Roman" w:hAnsi="Times New Roman" w:cs="Times New Roman"/>
              </w:rPr>
              <w:t>немуниципальных</w:t>
            </w:r>
            <w:r w:rsidR="009A4A6B">
              <w:rPr>
                <w:rFonts w:ascii="Times New Roman" w:hAnsi="Times New Roman" w:cs="Times New Roman"/>
              </w:rPr>
              <w:t>)</w:t>
            </w:r>
            <w:r w:rsidRPr="003F44E1">
              <w:rPr>
                <w:rFonts w:ascii="Times New Roman" w:hAnsi="Times New Roman" w:cs="Times New Roman"/>
              </w:rPr>
              <w:t xml:space="preserve"> организаций в сфере культуры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8" w:type="dxa"/>
          </w:tcPr>
          <w:p w:rsidR="0038794D" w:rsidRPr="003F44E1" w:rsidRDefault="00C042AD" w:rsidP="000D1E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Создание банка данных</w:t>
            </w:r>
            <w:r w:rsidRPr="003F44E1">
              <w:rPr>
                <w:rFonts w:ascii="Times New Roman" w:hAnsi="Times New Roman" w:cs="Times New Roman"/>
              </w:rPr>
              <w:br/>
              <w:t>об организациях, участвующих в оказании услуг в сфере культуры для населения, и его ра</w:t>
            </w:r>
            <w:r w:rsidR="000D1E5F">
              <w:rPr>
                <w:rFonts w:ascii="Times New Roman" w:hAnsi="Times New Roman" w:cs="Times New Roman"/>
              </w:rPr>
              <w:t xml:space="preserve">змещение на сайте администрации </w:t>
            </w:r>
            <w:r w:rsidRPr="003F44E1">
              <w:rPr>
                <w:rFonts w:ascii="Times New Roman" w:hAnsi="Times New Roman" w:cs="Times New Roman"/>
              </w:rPr>
              <w:t xml:space="preserve">в сети «Интернет» </w:t>
            </w:r>
          </w:p>
        </w:tc>
        <w:tc>
          <w:tcPr>
            <w:tcW w:w="1233" w:type="dxa"/>
          </w:tcPr>
          <w:p w:rsidR="0038794D" w:rsidRPr="003F44E1" w:rsidRDefault="0038794D" w:rsidP="000D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46" w:type="dxa"/>
          </w:tcPr>
          <w:p w:rsidR="0038794D" w:rsidRPr="003F44E1" w:rsidRDefault="00C5275A" w:rsidP="000D1E5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культуры, спорта и молодежной политики администрации </w:t>
            </w:r>
            <w:r w:rsidR="000D1E5F"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38794D" w:rsidRPr="003F44E1" w:rsidRDefault="002C54B4" w:rsidP="009828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</w:t>
            </w:r>
            <w:r w:rsidR="00A32265" w:rsidRPr="003F44E1">
              <w:rPr>
                <w:rFonts w:ascii="Times New Roman" w:hAnsi="Times New Roman" w:cs="Times New Roman"/>
              </w:rPr>
              <w:t>ткрытость и доступность информации о деятельности в сфере культуры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F817F9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</w:t>
            </w:r>
            <w:r w:rsidR="0038794D" w:rsidRPr="003F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8" w:type="dxa"/>
          </w:tcPr>
          <w:p w:rsidR="0038794D" w:rsidRPr="003F44E1" w:rsidRDefault="00F817F9" w:rsidP="009828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Оказание консультационных, методических,  организационных мер поддержки негосударственным  организациям в подготовке и проведении культурно-массовых мероприятий, конкурсов и т.д.</w:t>
            </w:r>
          </w:p>
        </w:tc>
        <w:tc>
          <w:tcPr>
            <w:tcW w:w="1233" w:type="dxa"/>
          </w:tcPr>
          <w:p w:rsidR="0038794D" w:rsidRPr="003F44E1" w:rsidRDefault="0038794D" w:rsidP="000D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46" w:type="dxa"/>
          </w:tcPr>
          <w:p w:rsidR="0038794D" w:rsidRPr="003F44E1" w:rsidRDefault="000D1E5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культуры, спорта и молодежной политики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38794D" w:rsidRPr="003F44E1" w:rsidRDefault="002C54B4" w:rsidP="009828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Развитие сектора немуниципальных организаций в сфере культуры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F817F9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</w:t>
            </w:r>
            <w:r w:rsidR="0038794D" w:rsidRPr="003F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8" w:type="dxa"/>
          </w:tcPr>
          <w:p w:rsidR="0038794D" w:rsidRPr="003F44E1" w:rsidRDefault="00C75CCB" w:rsidP="00F817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Участие в «</w:t>
            </w:r>
            <w:proofErr w:type="spellStart"/>
            <w:r w:rsidR="0038794D" w:rsidRPr="003F44E1">
              <w:rPr>
                <w:rFonts w:ascii="Times New Roman" w:hAnsi="Times New Roman" w:cs="Times New Roman"/>
              </w:rPr>
              <w:t>Свенской</w:t>
            </w:r>
            <w:proofErr w:type="spellEnd"/>
            <w:r w:rsidR="0038794D" w:rsidRPr="003F44E1">
              <w:rPr>
                <w:rFonts w:ascii="Times New Roman" w:hAnsi="Times New Roman" w:cs="Times New Roman"/>
              </w:rPr>
              <w:t xml:space="preserve"> ярмарк</w:t>
            </w:r>
            <w:r w:rsidR="00F817F9" w:rsidRPr="003F44E1">
              <w:rPr>
                <w:rFonts w:ascii="Times New Roman" w:hAnsi="Times New Roman" w:cs="Times New Roman"/>
              </w:rPr>
              <w:t>е</w:t>
            </w:r>
            <w:r w:rsidRPr="003F4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3" w:type="dxa"/>
          </w:tcPr>
          <w:p w:rsidR="0038794D" w:rsidRPr="003F44E1" w:rsidRDefault="0038794D" w:rsidP="00A1022D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2346" w:type="dxa"/>
          </w:tcPr>
          <w:p w:rsidR="0038794D" w:rsidRPr="003F44E1" w:rsidRDefault="000D1E5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культуры, спорта и молодежной политики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38794D" w:rsidRPr="003F44E1" w:rsidRDefault="00A32265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</w:t>
            </w:r>
            <w:r w:rsidR="00F817F9" w:rsidRPr="003F44E1">
              <w:rPr>
                <w:rFonts w:ascii="Times New Roman" w:hAnsi="Times New Roman" w:cs="Times New Roman"/>
              </w:rPr>
              <w:t>бмен опытом</w:t>
            </w:r>
            <w:r w:rsidRPr="003F44E1">
              <w:rPr>
                <w:rFonts w:ascii="Times New Roman" w:hAnsi="Times New Roman" w:cs="Times New Roman"/>
              </w:rPr>
              <w:t>, развитие культуры и популяризация народных промыслов</w:t>
            </w:r>
          </w:p>
        </w:tc>
      </w:tr>
      <w:tr w:rsidR="00D75F38" w:rsidRPr="003F44E1" w:rsidTr="00477DB4">
        <w:tc>
          <w:tcPr>
            <w:tcW w:w="780" w:type="dxa"/>
          </w:tcPr>
          <w:p w:rsidR="00D75F38" w:rsidRPr="003F44E1" w:rsidRDefault="00D75F3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D75F38" w:rsidRPr="003F44E1" w:rsidRDefault="00D75F38" w:rsidP="00A322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организации концертно-гастрольной деятельности предприятиям негосударственной формы собственности</w:t>
            </w:r>
          </w:p>
        </w:tc>
        <w:tc>
          <w:tcPr>
            <w:tcW w:w="1233" w:type="dxa"/>
          </w:tcPr>
          <w:p w:rsidR="00D75F38" w:rsidRDefault="00D75F38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D75F38" w:rsidRDefault="00D75F38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D75F38" w:rsidRPr="003F44E1" w:rsidRDefault="00D75F38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:rsidR="00D75F38" w:rsidRPr="003F44E1" w:rsidRDefault="00D75F38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культуры, спорта и молодежной политики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86" w:type="dxa"/>
          </w:tcPr>
          <w:p w:rsidR="00D75F38" w:rsidRPr="003F44E1" w:rsidRDefault="00D75F38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Развитие сектора </w:t>
            </w:r>
            <w:r>
              <w:rPr>
                <w:rFonts w:ascii="Times New Roman" w:hAnsi="Times New Roman" w:cs="Times New Roman"/>
              </w:rPr>
              <w:t xml:space="preserve">негосударственных </w:t>
            </w:r>
            <w:r w:rsidRPr="003F44E1">
              <w:rPr>
                <w:rFonts w:ascii="Times New Roman" w:hAnsi="Times New Roman" w:cs="Times New Roman"/>
              </w:rPr>
              <w:t>организаций в сфере культуры</w:t>
            </w:r>
          </w:p>
        </w:tc>
      </w:tr>
    </w:tbl>
    <w:p w:rsidR="00783A45" w:rsidRPr="003F44E1" w:rsidRDefault="00783A45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496AFB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3</w:t>
      </w:r>
      <w:r w:rsidR="0038794D" w:rsidRPr="003F44E1">
        <w:rPr>
          <w:rFonts w:ascii="Times New Roman" w:hAnsi="Times New Roman" w:cs="Times New Roman"/>
          <w:b/>
        </w:rPr>
        <w:t>. Рынок услуг жилищно-коммунального хозяйства</w:t>
      </w: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3</w:t>
      </w:r>
      <w:r w:rsidR="0038794D" w:rsidRPr="003F44E1">
        <w:rPr>
          <w:rFonts w:ascii="Times New Roman" w:hAnsi="Times New Roman" w:cs="Times New Roman"/>
          <w:b/>
        </w:rPr>
        <w:t>.1. Сведения о показателях (индикаторах) развития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 жилищно-коммунального хозяйства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276"/>
        <w:gridCol w:w="2268"/>
        <w:gridCol w:w="6521"/>
      </w:tblGrid>
      <w:tr w:rsidR="00A1022D" w:rsidRPr="003F44E1" w:rsidTr="00477DB4">
        <w:tc>
          <w:tcPr>
            <w:tcW w:w="4598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1276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8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521" w:type="dxa"/>
          </w:tcPr>
          <w:p w:rsidR="00A1022D" w:rsidRPr="003F44E1" w:rsidRDefault="00A1022D" w:rsidP="004949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</w:tr>
      <w:tr w:rsidR="00A1022D" w:rsidRPr="003F44E1" w:rsidTr="00477DB4">
        <w:tc>
          <w:tcPr>
            <w:tcW w:w="4598" w:type="dxa"/>
          </w:tcPr>
          <w:p w:rsidR="00A1022D" w:rsidRPr="003F44E1" w:rsidRDefault="00A1022D" w:rsidP="00881634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Доля управляющих организаций, имеющих лицензии на осуществление деятельности по управлению многоквартирными домами</w:t>
            </w:r>
          </w:p>
        </w:tc>
        <w:tc>
          <w:tcPr>
            <w:tcW w:w="1276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268" w:type="dxa"/>
          </w:tcPr>
          <w:p w:rsidR="00A1022D" w:rsidRPr="003F44E1" w:rsidRDefault="00A1022D" w:rsidP="00A1022D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521" w:type="dxa"/>
          </w:tcPr>
          <w:p w:rsidR="00A1022D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1B3BEA" w:rsidRPr="003F44E1" w:rsidRDefault="001B3BEA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1022D" w:rsidRPr="003F44E1" w:rsidTr="00477DB4">
        <w:tc>
          <w:tcPr>
            <w:tcW w:w="4598" w:type="dxa"/>
          </w:tcPr>
          <w:p w:rsidR="00A1022D" w:rsidRPr="003F44E1" w:rsidRDefault="00A1022D" w:rsidP="00B55BB9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Обеспечение наличия электронной формы обратной связи в информационно-телекоммуникационной сети Интернет </w:t>
            </w:r>
          </w:p>
        </w:tc>
        <w:tc>
          <w:tcPr>
            <w:tcW w:w="1276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268" w:type="dxa"/>
          </w:tcPr>
          <w:p w:rsidR="00A1022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521" w:type="dxa"/>
          </w:tcPr>
          <w:p w:rsidR="00A1022D" w:rsidRDefault="00FB66C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Д</w:t>
            </w:r>
            <w:r w:rsidR="00A1022D" w:rsidRPr="003F44E1">
              <w:rPr>
                <w:rFonts w:ascii="Times New Roman" w:hAnsi="Times New Roman" w:cs="Times New Roman"/>
              </w:rPr>
              <w:t>а</w:t>
            </w:r>
          </w:p>
          <w:p w:rsidR="00FB66CF" w:rsidRPr="003F44E1" w:rsidRDefault="00FB66C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1022D" w:rsidRPr="003F44E1" w:rsidTr="00477DB4">
        <w:tc>
          <w:tcPr>
            <w:tcW w:w="4598" w:type="dxa"/>
          </w:tcPr>
          <w:p w:rsidR="00A1022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</w:t>
            </w:r>
          </w:p>
        </w:tc>
        <w:tc>
          <w:tcPr>
            <w:tcW w:w="1276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268" w:type="dxa"/>
          </w:tcPr>
          <w:p w:rsidR="00A1022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521" w:type="dxa"/>
          </w:tcPr>
          <w:p w:rsidR="00A1022D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FB66CF" w:rsidRPr="003F44E1" w:rsidRDefault="00FB66C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496AFB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3</w:t>
      </w:r>
      <w:r w:rsidR="0038794D" w:rsidRPr="003F44E1">
        <w:rPr>
          <w:rFonts w:ascii="Times New Roman" w:hAnsi="Times New Roman" w:cs="Times New Roman"/>
          <w:b/>
        </w:rPr>
        <w:t>.2. План мероприятий ("дорожная карта") по развитию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жилищно-коммунального хозяйства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680"/>
        <w:gridCol w:w="2400"/>
        <w:gridCol w:w="6443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0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43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496AF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 xml:space="preserve">Обеспечение информационной открытости отрасли жилищно-коммунального хозяйства путем </w:t>
            </w:r>
            <w:r w:rsidR="00496AFB" w:rsidRPr="003F44E1">
              <w:rPr>
                <w:rFonts w:ascii="Times New Roman" w:hAnsi="Times New Roman" w:cs="Times New Roman"/>
              </w:rPr>
              <w:t xml:space="preserve">работы в </w:t>
            </w:r>
            <w:r w:rsidRPr="003F44E1">
              <w:rPr>
                <w:rFonts w:ascii="Times New Roman" w:hAnsi="Times New Roman" w:cs="Times New Roman"/>
              </w:rPr>
              <w:t>создан</w:t>
            </w:r>
            <w:r w:rsidR="00496AFB" w:rsidRPr="003F44E1">
              <w:rPr>
                <w:rFonts w:ascii="Times New Roman" w:hAnsi="Times New Roman" w:cs="Times New Roman"/>
              </w:rPr>
              <w:t>ной</w:t>
            </w:r>
            <w:r w:rsidRPr="003F44E1">
              <w:rPr>
                <w:rFonts w:ascii="Times New Roman" w:hAnsi="Times New Roman" w:cs="Times New Roman"/>
              </w:rPr>
              <w:t xml:space="preserve"> государственной информационной систем</w:t>
            </w:r>
            <w:r w:rsidR="00496AFB" w:rsidRPr="003F44E1">
              <w:rPr>
                <w:rFonts w:ascii="Times New Roman" w:hAnsi="Times New Roman" w:cs="Times New Roman"/>
              </w:rPr>
              <w:t>е</w:t>
            </w:r>
            <w:r w:rsidRPr="003F44E1">
              <w:rPr>
                <w:rFonts w:ascii="Times New Roman" w:hAnsi="Times New Roman" w:cs="Times New Roman"/>
              </w:rPr>
              <w:t xml:space="preserve"> жилищно-коммунального хозяйства в соответствии с Федеральным </w:t>
            </w:r>
            <w:hyperlink r:id="rId6" w:history="1">
              <w:r w:rsidRPr="003F44E1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3F44E1">
              <w:rPr>
                <w:rFonts w:ascii="Times New Roman" w:hAnsi="Times New Roman" w:cs="Times New Roman"/>
                <w:color w:val="000000" w:themeColor="text1"/>
              </w:rPr>
              <w:t xml:space="preserve"> "О</w:t>
            </w:r>
            <w:r w:rsidRPr="003F44E1">
              <w:rPr>
                <w:rFonts w:ascii="Times New Roman" w:hAnsi="Times New Roman" w:cs="Times New Roman"/>
              </w:rPr>
              <w:t xml:space="preserve"> государственной информационной системе жилищно-коммунального хозяйства"</w:t>
            </w:r>
            <w:proofErr w:type="gramEnd"/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38794D" w:rsidP="00E2698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Регистрация пост</w:t>
            </w:r>
            <w:r w:rsidR="00AA4FBD" w:rsidRPr="003F44E1">
              <w:rPr>
                <w:rFonts w:ascii="Times New Roman" w:hAnsi="Times New Roman" w:cs="Times New Roman"/>
              </w:rPr>
              <w:t xml:space="preserve">авщиков информации (УК, ТСЖ, </w:t>
            </w:r>
            <w:r w:rsidR="00E26986" w:rsidRPr="003F44E1">
              <w:rPr>
                <w:rFonts w:ascii="Times New Roman" w:hAnsi="Times New Roman" w:cs="Times New Roman"/>
              </w:rPr>
              <w:t>РО</w:t>
            </w:r>
            <w:r w:rsidRPr="003F44E1">
              <w:rPr>
                <w:rFonts w:ascii="Times New Roman" w:hAnsi="Times New Roman" w:cs="Times New Roman"/>
              </w:rPr>
              <w:t xml:space="preserve">) через </w:t>
            </w:r>
            <w:r w:rsidRPr="003F44E1">
              <w:rPr>
                <w:rFonts w:ascii="Times New Roman" w:hAnsi="Times New Roman" w:cs="Times New Roman"/>
              </w:rPr>
              <w:lastRenderedPageBreak/>
              <w:t>Единую систему идентификац</w:t>
            </w:r>
            <w:proofErr w:type="gramStart"/>
            <w:r w:rsidRPr="003F44E1">
              <w:rPr>
                <w:rFonts w:ascii="Times New Roman" w:hAnsi="Times New Roman" w:cs="Times New Roman"/>
              </w:rPr>
              <w:t>ии и ау</w:t>
            </w:r>
            <w:proofErr w:type="gramEnd"/>
            <w:r w:rsidRPr="003F44E1">
              <w:rPr>
                <w:rFonts w:ascii="Times New Roman" w:hAnsi="Times New Roman" w:cs="Times New Roman"/>
              </w:rPr>
              <w:t>тентификации в ГИС ЖКХ</w:t>
            </w:r>
          </w:p>
        </w:tc>
        <w:tc>
          <w:tcPr>
            <w:tcW w:w="1680" w:type="dxa"/>
          </w:tcPr>
          <w:p w:rsidR="0038794D" w:rsidRPr="003F44E1" w:rsidRDefault="000128A4" w:rsidP="00A1022D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2018</w:t>
            </w:r>
            <w:r w:rsidR="0038794D" w:rsidRPr="003F44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0" w:type="dxa"/>
          </w:tcPr>
          <w:p w:rsidR="0038794D" w:rsidRPr="003F44E1" w:rsidRDefault="00C3544F" w:rsidP="00E2698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E26986" w:rsidRPr="003F44E1">
              <w:rPr>
                <w:rFonts w:ascii="Times New Roman" w:hAnsi="Times New Roman" w:cs="Times New Roman"/>
              </w:rPr>
              <w:t xml:space="preserve">оставщики информации  (УК, </w:t>
            </w:r>
            <w:r w:rsidR="00E26986" w:rsidRPr="003F44E1">
              <w:rPr>
                <w:rFonts w:ascii="Times New Roman" w:hAnsi="Times New Roman" w:cs="Times New Roman"/>
              </w:rPr>
              <w:lastRenderedPageBreak/>
              <w:t xml:space="preserve">ТСЖ, РО) </w:t>
            </w:r>
          </w:p>
        </w:tc>
        <w:tc>
          <w:tcPr>
            <w:tcW w:w="6443" w:type="dxa"/>
          </w:tcPr>
          <w:p w:rsidR="0038794D" w:rsidRPr="003F44E1" w:rsidRDefault="00C3544F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П</w:t>
            </w:r>
            <w:r w:rsidR="0038794D" w:rsidRPr="003F44E1">
              <w:rPr>
                <w:rFonts w:ascii="Times New Roman" w:hAnsi="Times New Roman" w:cs="Times New Roman"/>
              </w:rPr>
              <w:t>олучение сертификатов проверки электронной подписи в аккредитованных удостоверяющих центрах</w:t>
            </w:r>
            <w:r w:rsidR="00E26986" w:rsidRPr="003F44E1">
              <w:rPr>
                <w:rFonts w:ascii="Times New Roman" w:hAnsi="Times New Roman" w:cs="Times New Roman"/>
              </w:rPr>
              <w:t xml:space="preserve"> и регистрация </w:t>
            </w:r>
            <w:r w:rsidR="00E26986" w:rsidRPr="003F44E1">
              <w:rPr>
                <w:rFonts w:ascii="Times New Roman" w:hAnsi="Times New Roman" w:cs="Times New Roman"/>
              </w:rPr>
              <w:lastRenderedPageBreak/>
              <w:t>поставщиков информации через Единую систему идентификац</w:t>
            </w:r>
            <w:proofErr w:type="gramStart"/>
            <w:r w:rsidR="00E26986" w:rsidRPr="003F44E1">
              <w:rPr>
                <w:rFonts w:ascii="Times New Roman" w:hAnsi="Times New Roman" w:cs="Times New Roman"/>
              </w:rPr>
              <w:t>ии и ау</w:t>
            </w:r>
            <w:proofErr w:type="gramEnd"/>
            <w:r w:rsidR="00E26986" w:rsidRPr="003F44E1">
              <w:rPr>
                <w:rFonts w:ascii="Times New Roman" w:hAnsi="Times New Roman" w:cs="Times New Roman"/>
              </w:rPr>
              <w:t xml:space="preserve">тентификации в ГИС ЖКХ 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60" w:type="dxa"/>
          </w:tcPr>
          <w:p w:rsidR="0038794D" w:rsidRPr="003F44E1" w:rsidRDefault="005134DB" w:rsidP="00E2698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Мониторинг </w:t>
            </w:r>
            <w:r w:rsidR="00E26986" w:rsidRPr="003F44E1">
              <w:rPr>
                <w:rFonts w:ascii="Times New Roman" w:hAnsi="Times New Roman" w:cs="Times New Roman"/>
              </w:rPr>
              <w:t xml:space="preserve">за </w:t>
            </w:r>
            <w:r w:rsidR="0038794D" w:rsidRPr="003F44E1">
              <w:rPr>
                <w:rFonts w:ascii="Times New Roman" w:hAnsi="Times New Roman" w:cs="Times New Roman"/>
              </w:rPr>
              <w:t>размещени</w:t>
            </w:r>
            <w:r w:rsidR="00E26986" w:rsidRPr="003F44E1">
              <w:rPr>
                <w:rFonts w:ascii="Times New Roman" w:hAnsi="Times New Roman" w:cs="Times New Roman"/>
              </w:rPr>
              <w:t>ем</w:t>
            </w:r>
            <w:r w:rsidR="0038794D" w:rsidRPr="003F44E1">
              <w:rPr>
                <w:rFonts w:ascii="Times New Roman" w:hAnsi="Times New Roman" w:cs="Times New Roman"/>
              </w:rPr>
              <w:t xml:space="preserve"> в ГИС ЖКХ информации поста</w:t>
            </w:r>
            <w:r w:rsidR="00E26986" w:rsidRPr="003F44E1">
              <w:rPr>
                <w:rFonts w:ascii="Times New Roman" w:hAnsi="Times New Roman" w:cs="Times New Roman"/>
              </w:rPr>
              <w:t>вщиками информации (УК, ТСЖ, РО</w:t>
            </w:r>
            <w:r w:rsidR="0038794D" w:rsidRPr="003F44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0" w:type="dxa"/>
          </w:tcPr>
          <w:p w:rsidR="0038794D" w:rsidRPr="003F44E1" w:rsidRDefault="0038794D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00" w:type="dxa"/>
          </w:tcPr>
          <w:p w:rsidR="0038794D" w:rsidRPr="003F44E1" w:rsidRDefault="00A1022D" w:rsidP="00E2698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C3544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</w:t>
            </w:r>
            <w:r w:rsidR="0038794D" w:rsidRPr="003F44E1">
              <w:rPr>
                <w:rFonts w:ascii="Times New Roman" w:hAnsi="Times New Roman" w:cs="Times New Roman"/>
              </w:rPr>
              <w:t>азмещение информации, подлежащей обязательному размещению в ГИС ЖКХ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D14A4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информационной открытости и подконтрольности жилищно-коммунального хозяйства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Реализация регионального плана мероприятий по информированию граждан об их правах и обязанностях в сфере жилищно-коммунального хозяйства</w:t>
            </w:r>
          </w:p>
        </w:tc>
        <w:tc>
          <w:tcPr>
            <w:tcW w:w="1680" w:type="dxa"/>
          </w:tcPr>
          <w:p w:rsidR="0038794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00" w:type="dxa"/>
          </w:tcPr>
          <w:p w:rsidR="0038794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C3544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38794D" w:rsidRPr="003F44E1">
              <w:rPr>
                <w:rFonts w:ascii="Times New Roman" w:hAnsi="Times New Roman" w:cs="Times New Roman"/>
              </w:rPr>
              <w:t>овышение правовой грамотности населения.</w:t>
            </w:r>
          </w:p>
          <w:p w:rsidR="0038794D" w:rsidRPr="003F44E1" w:rsidRDefault="0038794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Снижение социальной напряженности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0" w:type="dxa"/>
          </w:tcPr>
          <w:p w:rsidR="0038794D" w:rsidRPr="003F44E1" w:rsidRDefault="0038794D" w:rsidP="00D75F3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Мониторинг кредиторской задолженности организаций, осуществляющих упра</w:t>
            </w:r>
            <w:r w:rsidR="00236F2F" w:rsidRPr="003F44E1">
              <w:rPr>
                <w:rFonts w:ascii="Times New Roman" w:hAnsi="Times New Roman" w:cs="Times New Roman"/>
              </w:rPr>
              <w:t>вление многоквартирными домами</w:t>
            </w:r>
          </w:p>
        </w:tc>
        <w:tc>
          <w:tcPr>
            <w:tcW w:w="16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0" w:type="dxa"/>
          </w:tcPr>
          <w:p w:rsidR="0038794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C3544F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38794D" w:rsidRPr="003F44E1">
              <w:rPr>
                <w:rFonts w:ascii="Times New Roman" w:hAnsi="Times New Roman" w:cs="Times New Roman"/>
              </w:rPr>
              <w:t>овышение прозрачности и подконтрольности сферы ЖКХ для граждан, органов власти, общественных организаций;</w:t>
            </w:r>
          </w:p>
          <w:p w:rsidR="0038794D" w:rsidRPr="003F44E1" w:rsidRDefault="0038794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повышение эффективности работы управляющих организаций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D14A4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модернизации объектов жилищно-коммунального хозяйства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132255" w:rsidP="00622465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Наличие </w:t>
            </w:r>
            <w:r w:rsidR="0038794D" w:rsidRPr="003F44E1">
              <w:rPr>
                <w:rFonts w:ascii="Times New Roman" w:hAnsi="Times New Roman" w:cs="Times New Roman"/>
              </w:rPr>
              <w:t>утвержден</w:t>
            </w:r>
            <w:r w:rsidRPr="003F44E1">
              <w:rPr>
                <w:rFonts w:ascii="Times New Roman" w:hAnsi="Times New Roman" w:cs="Times New Roman"/>
              </w:rPr>
              <w:t>ных</w:t>
            </w:r>
            <w:r w:rsidR="0038794D" w:rsidRPr="003F44E1">
              <w:rPr>
                <w:rFonts w:ascii="Times New Roman" w:hAnsi="Times New Roman" w:cs="Times New Roman"/>
              </w:rPr>
              <w:t xml:space="preserve"> программ комплексного развития коммунальной инфраструктуры </w:t>
            </w:r>
          </w:p>
        </w:tc>
        <w:tc>
          <w:tcPr>
            <w:tcW w:w="1680" w:type="dxa"/>
          </w:tcPr>
          <w:p w:rsidR="0038794D" w:rsidRPr="003F44E1" w:rsidRDefault="00622465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</w:t>
            </w:r>
            <w:r w:rsidR="0038794D" w:rsidRPr="003F44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0" w:type="dxa"/>
          </w:tcPr>
          <w:p w:rsidR="0038794D" w:rsidRPr="003F44E1" w:rsidRDefault="00A1022D" w:rsidP="00DD31E3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DD31E3" w:rsidP="0085347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</w:t>
            </w:r>
            <w:r w:rsidR="0038794D" w:rsidRPr="003F44E1">
              <w:rPr>
                <w:rFonts w:ascii="Times New Roman" w:hAnsi="Times New Roman" w:cs="Times New Roman"/>
              </w:rPr>
              <w:t>беспечение реализации утвержден</w:t>
            </w:r>
            <w:r w:rsidR="00853476" w:rsidRPr="003F44E1">
              <w:rPr>
                <w:rFonts w:ascii="Times New Roman" w:hAnsi="Times New Roman" w:cs="Times New Roman"/>
              </w:rPr>
              <w:t>ных</w:t>
            </w:r>
            <w:r w:rsidR="0038794D" w:rsidRPr="003F44E1">
              <w:rPr>
                <w:rFonts w:ascii="Times New Roman" w:hAnsi="Times New Roman" w:cs="Times New Roman"/>
              </w:rPr>
              <w:t xml:space="preserve"> схем </w:t>
            </w:r>
            <w:r w:rsidR="00853476" w:rsidRPr="003F44E1">
              <w:rPr>
                <w:rFonts w:ascii="Times New Roman" w:hAnsi="Times New Roman" w:cs="Times New Roman"/>
              </w:rPr>
              <w:t>инженерной инфраструктуры</w:t>
            </w:r>
            <w:r w:rsidR="0038794D" w:rsidRPr="003F44E1">
              <w:rPr>
                <w:rFonts w:ascii="Times New Roman" w:hAnsi="Times New Roman" w:cs="Times New Roman"/>
              </w:rPr>
              <w:t xml:space="preserve"> с учетом потребностей в развитии городского округа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Выявление бесхозяйных объектов жилищно-коммунального хозяйства</w:t>
            </w:r>
          </w:p>
        </w:tc>
        <w:tc>
          <w:tcPr>
            <w:tcW w:w="1680" w:type="dxa"/>
          </w:tcPr>
          <w:p w:rsidR="0038794D" w:rsidRPr="003F44E1" w:rsidRDefault="0038794D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00" w:type="dxa"/>
          </w:tcPr>
          <w:p w:rsidR="0038794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муниципальным имущественным и природным ресурсам</w:t>
            </w:r>
          </w:p>
        </w:tc>
        <w:tc>
          <w:tcPr>
            <w:tcW w:w="6443" w:type="dxa"/>
          </w:tcPr>
          <w:p w:rsidR="0038794D" w:rsidRPr="003F44E1" w:rsidRDefault="00DD31E3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А</w:t>
            </w:r>
            <w:r w:rsidR="0038794D" w:rsidRPr="003F44E1">
              <w:rPr>
                <w:rFonts w:ascii="Times New Roman" w:hAnsi="Times New Roman" w:cs="Times New Roman"/>
              </w:rPr>
              <w:t>ктуализация информации об объектах жилищно-коммунального хозяйства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60" w:type="dxa"/>
          </w:tcPr>
          <w:p w:rsidR="0038794D" w:rsidRPr="003F44E1" w:rsidRDefault="0038794D" w:rsidP="00574AE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Регистрация в установленном порядке прав собственности на объекты жилищно-</w:t>
            </w:r>
            <w:r w:rsidRPr="003F44E1">
              <w:rPr>
                <w:rFonts w:ascii="Times New Roman" w:hAnsi="Times New Roman" w:cs="Times New Roman"/>
              </w:rPr>
              <w:lastRenderedPageBreak/>
              <w:t xml:space="preserve">коммунального хозяйства </w:t>
            </w:r>
          </w:p>
        </w:tc>
        <w:tc>
          <w:tcPr>
            <w:tcW w:w="1680" w:type="dxa"/>
          </w:tcPr>
          <w:p w:rsidR="0038794D" w:rsidRPr="003F44E1" w:rsidRDefault="0038794D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2400" w:type="dxa"/>
          </w:tcPr>
          <w:p w:rsidR="0038794D" w:rsidRPr="003F44E1" w:rsidRDefault="00A1022D" w:rsidP="00574A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муниципальным имущественным и </w:t>
            </w:r>
            <w:r>
              <w:rPr>
                <w:rFonts w:ascii="Times New Roman" w:hAnsi="Times New Roman" w:cs="Times New Roman"/>
              </w:rPr>
              <w:lastRenderedPageBreak/>
              <w:t>природным ресурсам</w:t>
            </w:r>
          </w:p>
        </w:tc>
        <w:tc>
          <w:tcPr>
            <w:tcW w:w="6443" w:type="dxa"/>
          </w:tcPr>
          <w:p w:rsidR="0038794D" w:rsidRPr="003F44E1" w:rsidRDefault="00DD31E3" w:rsidP="00A1022D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С</w:t>
            </w:r>
            <w:r w:rsidR="0038794D" w:rsidRPr="003F44E1">
              <w:rPr>
                <w:rFonts w:ascii="Times New Roman" w:hAnsi="Times New Roman" w:cs="Times New Roman"/>
              </w:rPr>
              <w:t xml:space="preserve">оздание условий для привлечения инвестиций в сферу жилищно-коммунального хозяйства </w:t>
            </w:r>
            <w:r w:rsidR="00A1022D">
              <w:rPr>
                <w:rFonts w:ascii="Times New Roman" w:hAnsi="Times New Roman" w:cs="Times New Roman"/>
              </w:rPr>
              <w:t>Красногорского района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60" w:type="dxa"/>
          </w:tcPr>
          <w:p w:rsidR="0038794D" w:rsidRPr="003F44E1" w:rsidRDefault="0038794D" w:rsidP="00574AE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Заключение концессионных соглашений в отношении объектов жилищно-</w:t>
            </w:r>
            <w:r w:rsidR="00574AE8" w:rsidRPr="003F44E1">
              <w:rPr>
                <w:rFonts w:ascii="Times New Roman" w:hAnsi="Times New Roman" w:cs="Times New Roman"/>
              </w:rPr>
              <w:t>коммунального хозяйства</w:t>
            </w:r>
          </w:p>
        </w:tc>
        <w:tc>
          <w:tcPr>
            <w:tcW w:w="1680" w:type="dxa"/>
          </w:tcPr>
          <w:p w:rsidR="0038794D" w:rsidRPr="003F44E1" w:rsidRDefault="0038794D" w:rsidP="00A10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00" w:type="dxa"/>
          </w:tcPr>
          <w:p w:rsidR="0038794D" w:rsidRPr="003F44E1" w:rsidRDefault="00A1022D" w:rsidP="00DD31E3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Отдел ЖКХ </w:t>
            </w:r>
            <w:r>
              <w:rPr>
                <w:rFonts w:ascii="Times New Roman" w:hAnsi="Times New Roman" w:cs="Times New Roman"/>
              </w:rPr>
              <w:t xml:space="preserve">и архитектуры </w:t>
            </w:r>
            <w:r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DD31E3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38794D" w:rsidRPr="003F44E1">
              <w:rPr>
                <w:rFonts w:ascii="Times New Roman" w:hAnsi="Times New Roman" w:cs="Times New Roman"/>
              </w:rPr>
              <w:t>ривлечение инвестиций для модернизации объектов жилищно-коммунального хозяйства</w:t>
            </w:r>
          </w:p>
        </w:tc>
      </w:tr>
    </w:tbl>
    <w:p w:rsidR="0038794D" w:rsidRPr="003F44E1" w:rsidRDefault="0038794D" w:rsidP="0038794D">
      <w:pPr>
        <w:rPr>
          <w:rFonts w:ascii="Times New Roman" w:hAnsi="Times New Roman" w:cs="Times New Roman"/>
        </w:rPr>
        <w:sectPr w:rsidR="0038794D" w:rsidRPr="003F44E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F58F2" w:rsidRPr="000F58F2" w:rsidRDefault="00574AE8" w:rsidP="00477DB4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lastRenderedPageBreak/>
        <w:t>4</w:t>
      </w:r>
      <w:r w:rsidR="0038794D" w:rsidRPr="003F44E1">
        <w:rPr>
          <w:rFonts w:ascii="Times New Roman" w:hAnsi="Times New Roman" w:cs="Times New Roman"/>
          <w:b/>
        </w:rPr>
        <w:t xml:space="preserve">. </w:t>
      </w:r>
      <w:proofErr w:type="gramStart"/>
      <w:r w:rsidR="0038794D" w:rsidRPr="003F44E1">
        <w:rPr>
          <w:rFonts w:ascii="Times New Roman" w:hAnsi="Times New Roman" w:cs="Times New Roman"/>
          <w:b/>
        </w:rPr>
        <w:t>Розничная торговля</w:t>
      </w:r>
      <w:r w:rsidR="000F58F2">
        <w:rPr>
          <w:rFonts w:ascii="Times New Roman" w:hAnsi="Times New Roman" w:cs="Times New Roman"/>
          <w:b/>
        </w:rPr>
        <w:t xml:space="preserve"> </w:t>
      </w:r>
      <w:r w:rsidR="000F58F2" w:rsidRPr="000F58F2">
        <w:rPr>
          <w:rFonts w:ascii="Times New Roman" w:hAnsi="Times New Roman" w:cs="Times New Roman"/>
          <w:b/>
        </w:rPr>
        <w:t>(в том числе на рынке</w:t>
      </w:r>
      <w:proofErr w:type="gramEnd"/>
    </w:p>
    <w:p w:rsidR="0038794D" w:rsidRPr="003F44E1" w:rsidRDefault="007D4447" w:rsidP="007D4447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фармацевтической продукции)</w:t>
      </w:r>
    </w:p>
    <w:p w:rsidR="0038794D" w:rsidRPr="003F44E1" w:rsidRDefault="00574AE8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4</w:t>
      </w:r>
      <w:r w:rsidR="0038794D" w:rsidRPr="003F44E1">
        <w:rPr>
          <w:rFonts w:ascii="Times New Roman" w:hAnsi="Times New Roman" w:cs="Times New Roman"/>
          <w:b/>
        </w:rPr>
        <w:t>.1. Сведения о показателях (индикаторах) развития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розничной торговли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3"/>
        <w:gridCol w:w="2211"/>
        <w:gridCol w:w="2506"/>
        <w:gridCol w:w="5473"/>
      </w:tblGrid>
      <w:tr w:rsidR="00A1022D" w:rsidRPr="003F44E1" w:rsidTr="00477DB4">
        <w:trPr>
          <w:trHeight w:val="535"/>
        </w:trPr>
        <w:tc>
          <w:tcPr>
            <w:tcW w:w="4473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2211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изменения</w:t>
            </w:r>
          </w:p>
        </w:tc>
        <w:tc>
          <w:tcPr>
            <w:tcW w:w="2506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473" w:type="dxa"/>
          </w:tcPr>
          <w:p w:rsidR="00A1022D" w:rsidRPr="003F44E1" w:rsidRDefault="00A1022D" w:rsidP="00226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</w:tr>
      <w:tr w:rsidR="00A1022D" w:rsidRPr="003F44E1" w:rsidTr="00477DB4">
        <w:trPr>
          <w:trHeight w:val="1855"/>
        </w:trPr>
        <w:tc>
          <w:tcPr>
            <w:tcW w:w="4473" w:type="dxa"/>
          </w:tcPr>
          <w:p w:rsidR="00A1022D" w:rsidRPr="003F44E1" w:rsidRDefault="00A1022D" w:rsidP="00A1022D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Формирование дислокации торговой сети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2211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506" w:type="dxa"/>
          </w:tcPr>
          <w:p w:rsidR="00A1022D" w:rsidRPr="003F44E1" w:rsidRDefault="00A1022D" w:rsidP="00A10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5473" w:type="dxa"/>
          </w:tcPr>
          <w:p w:rsidR="00A1022D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Д</w:t>
            </w:r>
            <w:r w:rsidR="00A1022D" w:rsidRPr="003F44E1">
              <w:rPr>
                <w:rFonts w:ascii="Times New Roman" w:hAnsi="Times New Roman" w:cs="Times New Roman"/>
              </w:rPr>
              <w:t>а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1022D" w:rsidRPr="003F44E1" w:rsidTr="00477DB4">
        <w:trPr>
          <w:trHeight w:val="1855"/>
        </w:trPr>
        <w:tc>
          <w:tcPr>
            <w:tcW w:w="4473" w:type="dxa"/>
          </w:tcPr>
          <w:p w:rsidR="00A1022D" w:rsidRPr="003F44E1" w:rsidRDefault="00A1022D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Проведение паспортизации всех торговых объектов</w:t>
            </w:r>
          </w:p>
        </w:tc>
        <w:tc>
          <w:tcPr>
            <w:tcW w:w="2211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506" w:type="dxa"/>
          </w:tcPr>
          <w:p w:rsidR="00A1022D" w:rsidRPr="003F44E1" w:rsidRDefault="009129D0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5473" w:type="dxa"/>
          </w:tcPr>
          <w:p w:rsidR="00A1022D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</w:t>
            </w:r>
          </w:p>
        </w:tc>
      </w:tr>
      <w:tr w:rsidR="00A1022D" w:rsidRPr="003F44E1" w:rsidTr="00477DB4">
        <w:trPr>
          <w:trHeight w:val="2390"/>
        </w:trPr>
        <w:tc>
          <w:tcPr>
            <w:tcW w:w="4473" w:type="dxa"/>
          </w:tcPr>
          <w:p w:rsidR="00A1022D" w:rsidRPr="000F58F2" w:rsidRDefault="00A1022D" w:rsidP="000F58F2">
            <w:pPr>
              <w:pStyle w:val="ConsPlusNormal"/>
              <w:rPr>
                <w:rFonts w:ascii="Times New Roman" w:hAnsi="Times New Roman" w:cs="Times New Roman"/>
              </w:rPr>
            </w:pPr>
            <w:r w:rsidRPr="000F58F2">
              <w:rPr>
                <w:rFonts w:ascii="Times New Roman" w:hAnsi="Times New Roman" w:cs="Times New Roman"/>
              </w:rPr>
              <w:t>Доля негосударственных (немуниципальных)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</w:t>
            </w:r>
          </w:p>
        </w:tc>
        <w:tc>
          <w:tcPr>
            <w:tcW w:w="2211" w:type="dxa"/>
          </w:tcPr>
          <w:p w:rsidR="00A1022D" w:rsidRPr="003F44E1" w:rsidRDefault="00A1022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506" w:type="dxa"/>
          </w:tcPr>
          <w:p w:rsidR="00A1022D" w:rsidRPr="003F44E1" w:rsidRDefault="009129D0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5473" w:type="dxa"/>
          </w:tcPr>
          <w:p w:rsidR="00A1022D" w:rsidRDefault="00D75F3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Исполнено, более 75%</w:t>
            </w:r>
          </w:p>
        </w:tc>
      </w:tr>
    </w:tbl>
    <w:p w:rsidR="0038794D" w:rsidRPr="003F44E1" w:rsidRDefault="0038794D" w:rsidP="003879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574AE8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4</w:t>
      </w:r>
      <w:r w:rsidR="0038794D" w:rsidRPr="003F44E1">
        <w:rPr>
          <w:rFonts w:ascii="Times New Roman" w:hAnsi="Times New Roman" w:cs="Times New Roman"/>
          <w:b/>
        </w:rPr>
        <w:t>.2. План мероприятий ("дорожная карта") по развитию</w:t>
      </w:r>
    </w:p>
    <w:p w:rsidR="000F58F2" w:rsidRDefault="0038794D" w:rsidP="000F58F2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розничной торговли</w:t>
      </w:r>
      <w:r w:rsidR="000F58F2">
        <w:rPr>
          <w:rFonts w:ascii="Times New Roman" w:hAnsi="Times New Roman" w:cs="Times New Roman"/>
          <w:b/>
        </w:rPr>
        <w:t xml:space="preserve"> </w:t>
      </w:r>
    </w:p>
    <w:p w:rsidR="000F58F2" w:rsidRPr="000F58F2" w:rsidRDefault="000F58F2" w:rsidP="000F58F2">
      <w:pPr>
        <w:pStyle w:val="ConsPlusNormal"/>
        <w:jc w:val="center"/>
        <w:rPr>
          <w:rFonts w:ascii="Times New Roman" w:hAnsi="Times New Roman" w:cs="Times New Roman"/>
          <w:b/>
        </w:rPr>
      </w:pPr>
      <w:r w:rsidRPr="000F58F2">
        <w:rPr>
          <w:rFonts w:ascii="Times New Roman" w:hAnsi="Times New Roman" w:cs="Times New Roman"/>
          <w:b/>
        </w:rPr>
        <w:t>(в том числе на рынке фармацевтической продукции)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648"/>
        <w:gridCol w:w="2432"/>
        <w:gridCol w:w="6443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48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32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43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574AE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Обеспечение возможности осуществления розничной торговли на розничных рынках и ярмарках 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38794D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Организация и проведение сельскохозяйственных ярмарок выходного дня</w:t>
            </w:r>
          </w:p>
        </w:tc>
        <w:tc>
          <w:tcPr>
            <w:tcW w:w="1648" w:type="dxa"/>
          </w:tcPr>
          <w:p w:rsidR="0038794D" w:rsidRPr="003F44E1" w:rsidRDefault="0038794D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32" w:type="dxa"/>
          </w:tcPr>
          <w:p w:rsidR="0038794D" w:rsidRPr="003F44E1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574AE8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</w:t>
            </w:r>
            <w:r w:rsidR="0038794D" w:rsidRPr="003F44E1">
              <w:rPr>
                <w:rFonts w:ascii="Times New Roman" w:hAnsi="Times New Roman" w:cs="Times New Roman"/>
              </w:rPr>
              <w:t xml:space="preserve">асширение ярмарочных форматов торговли позволит обеспечить население </w:t>
            </w:r>
            <w:r w:rsidR="00690D16" w:rsidRPr="003F44E1">
              <w:rPr>
                <w:rFonts w:ascii="Times New Roman" w:hAnsi="Times New Roman" w:cs="Times New Roman"/>
              </w:rPr>
              <w:t xml:space="preserve">города </w:t>
            </w:r>
            <w:r w:rsidR="0038794D" w:rsidRPr="003F44E1">
              <w:rPr>
                <w:rFonts w:ascii="Times New Roman" w:hAnsi="Times New Roman" w:cs="Times New Roman"/>
              </w:rPr>
              <w:t>доступной по цен</w:t>
            </w:r>
            <w:r w:rsidRPr="003F44E1">
              <w:rPr>
                <w:rFonts w:ascii="Times New Roman" w:hAnsi="Times New Roman" w:cs="Times New Roman"/>
              </w:rPr>
              <w:t xml:space="preserve">е и качеству продукцией 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0" w:type="dxa"/>
          </w:tcPr>
          <w:p w:rsidR="0038794D" w:rsidRPr="003F44E1" w:rsidRDefault="0038794D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Прове</w:t>
            </w:r>
            <w:r w:rsidR="00690D16" w:rsidRPr="003F44E1">
              <w:rPr>
                <w:rFonts w:ascii="Times New Roman" w:hAnsi="Times New Roman" w:cs="Times New Roman"/>
              </w:rPr>
              <w:t>дение ярмарок, выставок-продаж</w:t>
            </w:r>
          </w:p>
        </w:tc>
        <w:tc>
          <w:tcPr>
            <w:tcW w:w="1648" w:type="dxa"/>
          </w:tcPr>
          <w:p w:rsidR="0038794D" w:rsidRPr="003F44E1" w:rsidRDefault="0038794D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32" w:type="dxa"/>
          </w:tcPr>
          <w:p w:rsidR="0038794D" w:rsidRPr="003F44E1" w:rsidRDefault="009129D0" w:rsidP="00690D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574AE8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</w:t>
            </w:r>
            <w:r w:rsidR="0038794D" w:rsidRPr="003F44E1">
              <w:rPr>
                <w:rFonts w:ascii="Times New Roman" w:hAnsi="Times New Roman" w:cs="Times New Roman"/>
              </w:rPr>
              <w:t>асширение рынков сбыта товаров, в том числе местных товаропроизводителей, формирование конкурентных цен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7C5B81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</w:t>
            </w:r>
            <w:r w:rsidR="0038794D" w:rsidRPr="003F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0" w:type="dxa"/>
          </w:tcPr>
          <w:p w:rsidR="0038794D" w:rsidRPr="003F44E1" w:rsidRDefault="0038794D" w:rsidP="009129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Содействие в продвижении продукции местных товаропроизводителей в предприятия торговли, функционирующи</w:t>
            </w:r>
            <w:r w:rsidR="007C5B81" w:rsidRPr="003F44E1">
              <w:rPr>
                <w:rFonts w:ascii="Times New Roman" w:hAnsi="Times New Roman" w:cs="Times New Roman"/>
              </w:rPr>
              <w:t>х</w:t>
            </w:r>
            <w:r w:rsidRPr="003F44E1">
              <w:rPr>
                <w:rFonts w:ascii="Times New Roman" w:hAnsi="Times New Roman" w:cs="Times New Roman"/>
              </w:rPr>
              <w:t xml:space="preserve"> на территории </w:t>
            </w:r>
            <w:r w:rsidR="009129D0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648" w:type="dxa"/>
          </w:tcPr>
          <w:p w:rsidR="0038794D" w:rsidRPr="003F44E1" w:rsidRDefault="0038794D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32" w:type="dxa"/>
          </w:tcPr>
          <w:p w:rsidR="0038794D" w:rsidRPr="003F44E1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574AE8" w:rsidP="009129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</w:t>
            </w:r>
            <w:r w:rsidR="0038794D" w:rsidRPr="003F44E1">
              <w:rPr>
                <w:rFonts w:ascii="Times New Roman" w:hAnsi="Times New Roman" w:cs="Times New Roman"/>
              </w:rPr>
              <w:t xml:space="preserve">асширение ассортимента и увеличение объемов продукции, вырабатываемой предприятиями </w:t>
            </w:r>
            <w:r w:rsidR="009129D0">
              <w:rPr>
                <w:rFonts w:ascii="Times New Roman" w:hAnsi="Times New Roman" w:cs="Times New Roman"/>
              </w:rPr>
              <w:t>района</w:t>
            </w:r>
            <w:r w:rsidRPr="003F44E1">
              <w:rPr>
                <w:rFonts w:ascii="Times New Roman" w:hAnsi="Times New Roman" w:cs="Times New Roman"/>
              </w:rPr>
              <w:t xml:space="preserve"> и </w:t>
            </w:r>
            <w:r w:rsidR="0038794D" w:rsidRPr="003F44E1">
              <w:rPr>
                <w:rFonts w:ascii="Times New Roman" w:hAnsi="Times New Roman" w:cs="Times New Roman"/>
              </w:rPr>
              <w:t>области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9C513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возможности населения покупать продукцию в мага</w:t>
            </w:r>
            <w:r w:rsidR="00574AE8" w:rsidRPr="003F44E1">
              <w:rPr>
                <w:rFonts w:ascii="Times New Roman" w:hAnsi="Times New Roman" w:cs="Times New Roman"/>
              </w:rPr>
              <w:t>зинах шаго</w:t>
            </w:r>
            <w:r w:rsidR="009C5135" w:rsidRPr="003F44E1">
              <w:rPr>
                <w:rFonts w:ascii="Times New Roman" w:hAnsi="Times New Roman" w:cs="Times New Roman"/>
              </w:rPr>
              <w:t>в</w:t>
            </w:r>
            <w:r w:rsidRPr="003F44E1">
              <w:rPr>
                <w:rFonts w:ascii="Times New Roman" w:hAnsi="Times New Roman" w:cs="Times New Roman"/>
              </w:rPr>
              <w:t>ой доступности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60" w:type="dxa"/>
          </w:tcPr>
          <w:p w:rsidR="0038794D" w:rsidRPr="003F44E1" w:rsidRDefault="0038794D" w:rsidP="007320CB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Мониторинг цен на социально значимые продовольственные товары в предприятиях торговли </w:t>
            </w:r>
          </w:p>
        </w:tc>
        <w:tc>
          <w:tcPr>
            <w:tcW w:w="1648" w:type="dxa"/>
          </w:tcPr>
          <w:p w:rsidR="0038794D" w:rsidRPr="003F44E1" w:rsidRDefault="0038794D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32" w:type="dxa"/>
          </w:tcPr>
          <w:p w:rsidR="0038794D" w:rsidRPr="003F44E1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574AE8" w:rsidP="007320CB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А</w:t>
            </w:r>
            <w:r w:rsidR="0038794D" w:rsidRPr="003F44E1">
              <w:rPr>
                <w:rFonts w:ascii="Times New Roman" w:hAnsi="Times New Roman" w:cs="Times New Roman"/>
              </w:rPr>
              <w:t xml:space="preserve">нализ ценовой ситуации на потребительском рынке </w:t>
            </w:r>
            <w:r w:rsidR="007320CB" w:rsidRPr="003F44E1">
              <w:rPr>
                <w:rFonts w:ascii="Times New Roman" w:hAnsi="Times New Roman" w:cs="Times New Roman"/>
              </w:rPr>
              <w:t>города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60" w:type="dxa"/>
          </w:tcPr>
          <w:p w:rsidR="0038794D" w:rsidRPr="003F44E1" w:rsidRDefault="0038794D" w:rsidP="009129D0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Формирование банка данных по субъектам торговой деятельности. Проведение мониторинга обеспеченности населения </w:t>
            </w:r>
            <w:r w:rsidR="009129D0">
              <w:rPr>
                <w:rFonts w:ascii="Times New Roman" w:hAnsi="Times New Roman" w:cs="Times New Roman"/>
              </w:rPr>
              <w:t>Красногорского района</w:t>
            </w:r>
            <w:r w:rsidRPr="003F44E1">
              <w:rPr>
                <w:rFonts w:ascii="Times New Roman" w:hAnsi="Times New Roman" w:cs="Times New Roman"/>
              </w:rPr>
              <w:t xml:space="preserve"> площадью торговых объектов</w:t>
            </w:r>
          </w:p>
        </w:tc>
        <w:tc>
          <w:tcPr>
            <w:tcW w:w="1648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годы,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ежегодно до 1 февраля</w:t>
            </w:r>
          </w:p>
        </w:tc>
        <w:tc>
          <w:tcPr>
            <w:tcW w:w="2432" w:type="dxa"/>
          </w:tcPr>
          <w:p w:rsidR="0038794D" w:rsidRPr="003F44E1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574AE8" w:rsidP="009129D0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А</w:t>
            </w:r>
            <w:r w:rsidR="0038794D" w:rsidRPr="003F44E1">
              <w:rPr>
                <w:rFonts w:ascii="Times New Roman" w:hAnsi="Times New Roman" w:cs="Times New Roman"/>
              </w:rPr>
              <w:t xml:space="preserve">нализ обеспеченности населения </w:t>
            </w:r>
            <w:r w:rsidR="009129D0">
              <w:rPr>
                <w:rFonts w:ascii="Times New Roman" w:hAnsi="Times New Roman" w:cs="Times New Roman"/>
              </w:rPr>
              <w:t>Красногорского района</w:t>
            </w:r>
            <w:r w:rsidR="0038794D" w:rsidRPr="003F44E1">
              <w:rPr>
                <w:rFonts w:ascii="Times New Roman" w:hAnsi="Times New Roman" w:cs="Times New Roman"/>
              </w:rPr>
              <w:t xml:space="preserve"> площадью торговых объектов</w:t>
            </w:r>
          </w:p>
        </w:tc>
      </w:tr>
      <w:tr w:rsidR="000F58F2" w:rsidRPr="003F44E1" w:rsidTr="00477DB4">
        <w:tc>
          <w:tcPr>
            <w:tcW w:w="14663" w:type="dxa"/>
            <w:gridSpan w:val="5"/>
          </w:tcPr>
          <w:p w:rsidR="000F58F2" w:rsidRPr="000F58F2" w:rsidRDefault="000F58F2" w:rsidP="000F58F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0F58F2">
              <w:rPr>
                <w:rFonts w:ascii="Times New Roman" w:hAnsi="Times New Roman" w:cs="Times New Roman"/>
              </w:rPr>
              <w:t>Создание условий для развития конкуренции на рынке розничной торговли фармацевтической продукцией.</w:t>
            </w:r>
          </w:p>
          <w:p w:rsidR="000F58F2" w:rsidRPr="003F44E1" w:rsidRDefault="000F58F2" w:rsidP="000F5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8F2">
              <w:rPr>
                <w:rFonts w:ascii="Times New Roman" w:hAnsi="Times New Roman" w:cs="Times New Roman"/>
              </w:rPr>
              <w:t xml:space="preserve">Сокращение присутствия государства </w:t>
            </w:r>
            <w:proofErr w:type="gramStart"/>
            <w:r w:rsidRPr="000F58F2">
              <w:rPr>
                <w:rFonts w:ascii="Times New Roman" w:hAnsi="Times New Roman" w:cs="Times New Roman"/>
              </w:rPr>
              <w:t>на рынке розничной торговли фармацевтической продукцией до необходимого для обеспечения законодательства в области контроля за распространением</w:t>
            </w:r>
            <w:proofErr w:type="gramEnd"/>
            <w:r w:rsidRPr="000F58F2">
              <w:rPr>
                <w:rFonts w:ascii="Times New Roman" w:hAnsi="Times New Roman" w:cs="Times New Roman"/>
              </w:rPr>
              <w:t xml:space="preserve"> наркотических веществ минимума</w:t>
            </w:r>
          </w:p>
        </w:tc>
      </w:tr>
      <w:tr w:rsidR="000F58F2" w:rsidRPr="003F44E1" w:rsidTr="00477DB4">
        <w:tc>
          <w:tcPr>
            <w:tcW w:w="780" w:type="dxa"/>
          </w:tcPr>
          <w:p w:rsidR="000F58F2" w:rsidRPr="003F44E1" w:rsidRDefault="000F58F2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0F58F2" w:rsidRPr="007D4447" w:rsidRDefault="007D4447" w:rsidP="009129D0">
            <w:pPr>
              <w:pStyle w:val="ConsPlusNormal"/>
              <w:rPr>
                <w:rFonts w:ascii="Times New Roman" w:hAnsi="Times New Roman" w:cs="Times New Roman"/>
              </w:rPr>
            </w:pPr>
            <w:r w:rsidRPr="007D4447">
              <w:rPr>
                <w:rFonts w:ascii="Times New Roman" w:hAnsi="Times New Roman" w:cs="Times New Roman"/>
              </w:rPr>
              <w:t xml:space="preserve">Ведение банка данных аптечных организаций (в том числе </w:t>
            </w:r>
            <w:r w:rsidRPr="007D4447">
              <w:rPr>
                <w:rFonts w:ascii="Times New Roman" w:hAnsi="Times New Roman" w:cs="Times New Roman"/>
              </w:rPr>
              <w:lastRenderedPageBreak/>
              <w:t xml:space="preserve">негосударственных), осуществляющих розничную торговлю фармацевтической продукцией (лекарственными средствами) в </w:t>
            </w:r>
            <w:r w:rsidR="009129D0">
              <w:rPr>
                <w:rFonts w:ascii="Times New Roman" w:hAnsi="Times New Roman" w:cs="Times New Roman"/>
              </w:rPr>
              <w:t>Красногорском районе</w:t>
            </w:r>
          </w:p>
        </w:tc>
        <w:tc>
          <w:tcPr>
            <w:tcW w:w="1648" w:type="dxa"/>
          </w:tcPr>
          <w:p w:rsidR="000F58F2" w:rsidRPr="007D4447" w:rsidRDefault="007D4447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447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2432" w:type="dxa"/>
          </w:tcPr>
          <w:p w:rsidR="000F58F2" w:rsidRPr="007D4447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Красногорского района</w:t>
            </w:r>
          </w:p>
        </w:tc>
        <w:tc>
          <w:tcPr>
            <w:tcW w:w="6443" w:type="dxa"/>
          </w:tcPr>
          <w:p w:rsidR="000F58F2" w:rsidRPr="007D4447" w:rsidRDefault="007D4447" w:rsidP="007D4447">
            <w:pPr>
              <w:pStyle w:val="ConsPlusNormal"/>
              <w:rPr>
                <w:rFonts w:ascii="Times New Roman" w:hAnsi="Times New Roman" w:cs="Times New Roman"/>
              </w:rPr>
            </w:pPr>
            <w:r w:rsidRPr="007D4447">
              <w:rPr>
                <w:rFonts w:ascii="Times New Roman" w:hAnsi="Times New Roman" w:cs="Times New Roman"/>
              </w:rPr>
              <w:lastRenderedPageBreak/>
              <w:t xml:space="preserve">Формирование единого источника информации об аптечных организациях (в том числе негосударственных), осуществляющих </w:t>
            </w:r>
            <w:r w:rsidRPr="007D4447">
              <w:rPr>
                <w:rFonts w:ascii="Times New Roman" w:hAnsi="Times New Roman" w:cs="Times New Roman"/>
              </w:rPr>
              <w:lastRenderedPageBreak/>
              <w:t>розничную торговлю фармацевтической продукцией</w:t>
            </w:r>
          </w:p>
        </w:tc>
      </w:tr>
      <w:tr w:rsidR="000F58F2" w:rsidRPr="003F44E1" w:rsidTr="00477DB4">
        <w:tc>
          <w:tcPr>
            <w:tcW w:w="780" w:type="dxa"/>
          </w:tcPr>
          <w:p w:rsidR="000F58F2" w:rsidRPr="003F44E1" w:rsidRDefault="000F58F2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60" w:type="dxa"/>
          </w:tcPr>
          <w:p w:rsidR="000F58F2" w:rsidRPr="007D4447" w:rsidRDefault="007D4447" w:rsidP="009129D0">
            <w:pPr>
              <w:pStyle w:val="ConsPlusNormal"/>
              <w:rPr>
                <w:rFonts w:ascii="Times New Roman" w:hAnsi="Times New Roman" w:cs="Times New Roman"/>
              </w:rPr>
            </w:pPr>
            <w:r w:rsidRPr="007D444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9129D0">
              <w:rPr>
                <w:rFonts w:ascii="Times New Roman" w:hAnsi="Times New Roman" w:cs="Times New Roman"/>
              </w:rPr>
              <w:t>Красногорского района</w:t>
            </w:r>
            <w:r w:rsidRPr="007D4447">
              <w:rPr>
                <w:rFonts w:ascii="Times New Roman" w:hAnsi="Times New Roman" w:cs="Times New Roman"/>
              </w:rPr>
              <w:t xml:space="preserve"> информации о расположенных на территории </w:t>
            </w:r>
            <w:r w:rsidR="009129D0">
              <w:rPr>
                <w:rFonts w:ascii="Times New Roman" w:hAnsi="Times New Roman" w:cs="Times New Roman"/>
              </w:rPr>
              <w:t>района</w:t>
            </w:r>
            <w:r w:rsidRPr="007D4447">
              <w:rPr>
                <w:rFonts w:ascii="Times New Roman" w:hAnsi="Times New Roman" w:cs="Times New Roman"/>
              </w:rPr>
              <w:t xml:space="preserve"> аптечных учреждениях</w:t>
            </w:r>
          </w:p>
        </w:tc>
        <w:tc>
          <w:tcPr>
            <w:tcW w:w="1648" w:type="dxa"/>
          </w:tcPr>
          <w:p w:rsidR="000F58F2" w:rsidRPr="007D4447" w:rsidRDefault="007D4447" w:rsidP="00912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447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432" w:type="dxa"/>
          </w:tcPr>
          <w:p w:rsidR="000F58F2" w:rsidRPr="007D4447" w:rsidRDefault="009129D0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0F58F2" w:rsidRPr="007D4447" w:rsidRDefault="007D4447" w:rsidP="007D44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D4447">
              <w:rPr>
                <w:rFonts w:ascii="Times New Roman" w:hAnsi="Times New Roman" w:cs="Times New Roman"/>
              </w:rPr>
              <w:t>беспечение свободного доступа к информации о</w:t>
            </w:r>
            <w:r>
              <w:rPr>
                <w:rFonts w:ascii="Times New Roman" w:hAnsi="Times New Roman" w:cs="Times New Roman"/>
              </w:rPr>
              <w:t>б учреждениях аптечной сети городского округа</w:t>
            </w:r>
            <w:r w:rsidRPr="007D44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574AE8" w:rsidP="00D75F38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5</w:t>
      </w:r>
      <w:r w:rsidR="0038794D" w:rsidRPr="003F44E1">
        <w:rPr>
          <w:rFonts w:ascii="Times New Roman" w:hAnsi="Times New Roman" w:cs="Times New Roman"/>
          <w:b/>
        </w:rPr>
        <w:t>. Рынок услуг перевозок пассажиров наземным транспортом</w:t>
      </w:r>
    </w:p>
    <w:p w:rsidR="0038794D" w:rsidRPr="003F44E1" w:rsidRDefault="00574AE8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5</w:t>
      </w:r>
      <w:r w:rsidR="0038794D" w:rsidRPr="003F44E1">
        <w:rPr>
          <w:rFonts w:ascii="Times New Roman" w:hAnsi="Times New Roman" w:cs="Times New Roman"/>
          <w:b/>
        </w:rPr>
        <w:t>.1. Сведения о показателе (индикаторе) развития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2410"/>
        <w:gridCol w:w="6379"/>
      </w:tblGrid>
      <w:tr w:rsidR="009129D0" w:rsidRPr="003F44E1" w:rsidTr="00477DB4">
        <w:tc>
          <w:tcPr>
            <w:tcW w:w="4173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1701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79" w:type="dxa"/>
          </w:tcPr>
          <w:p w:rsidR="009129D0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="009129D0" w:rsidRPr="003F44E1">
              <w:rPr>
                <w:rFonts w:ascii="Times New Roman" w:hAnsi="Times New Roman" w:cs="Times New Roman"/>
              </w:rPr>
              <w:t>год</w:t>
            </w:r>
          </w:p>
        </w:tc>
      </w:tr>
      <w:tr w:rsidR="009129D0" w:rsidRPr="003F44E1" w:rsidTr="00477DB4">
        <w:tc>
          <w:tcPr>
            <w:tcW w:w="4173" w:type="dxa"/>
          </w:tcPr>
          <w:p w:rsidR="009129D0" w:rsidRPr="003F44E1" w:rsidRDefault="009129D0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Доля негосударственных (немуниципальных)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в </w:t>
            </w:r>
            <w:r w:rsidR="00B47C48">
              <w:rPr>
                <w:rFonts w:ascii="Times New Roman" w:hAnsi="Times New Roman" w:cs="Times New Roman"/>
              </w:rPr>
              <w:t>Красногорском районе</w:t>
            </w:r>
          </w:p>
        </w:tc>
        <w:tc>
          <w:tcPr>
            <w:tcW w:w="1701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410" w:type="dxa"/>
          </w:tcPr>
          <w:p w:rsidR="009129D0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379" w:type="dxa"/>
          </w:tcPr>
          <w:p w:rsidR="009129D0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9129D0" w:rsidRPr="003F44E1" w:rsidTr="00477DB4">
        <w:tc>
          <w:tcPr>
            <w:tcW w:w="4173" w:type="dxa"/>
          </w:tcPr>
          <w:p w:rsidR="009129D0" w:rsidRPr="003F44E1" w:rsidRDefault="009129D0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Доля 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муниципальных маршрутов регулярных перевозок </w:t>
            </w:r>
            <w:r w:rsidRPr="003F44E1">
              <w:rPr>
                <w:rFonts w:ascii="Times New Roman" w:hAnsi="Times New Roman" w:cs="Times New Roman"/>
              </w:rPr>
              <w:lastRenderedPageBreak/>
              <w:t xml:space="preserve">пассажиров наземным транспортом в </w:t>
            </w:r>
            <w:r w:rsidR="00B47C48">
              <w:rPr>
                <w:rFonts w:ascii="Times New Roman" w:hAnsi="Times New Roman" w:cs="Times New Roman"/>
              </w:rPr>
              <w:t>Красногорском районе</w:t>
            </w:r>
          </w:p>
        </w:tc>
        <w:tc>
          <w:tcPr>
            <w:tcW w:w="1701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2410" w:type="dxa"/>
          </w:tcPr>
          <w:p w:rsidR="009129D0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379" w:type="dxa"/>
          </w:tcPr>
          <w:p w:rsidR="009129D0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9129D0" w:rsidRPr="003F44E1" w:rsidTr="00477DB4">
        <w:tc>
          <w:tcPr>
            <w:tcW w:w="4173" w:type="dxa"/>
          </w:tcPr>
          <w:p w:rsidR="009129D0" w:rsidRPr="003F44E1" w:rsidRDefault="009129D0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 xml:space="preserve">Доля рейсов по 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муниципальным маршрутам регулярных перевозок пассажиров наземным транспортом в </w:t>
            </w:r>
            <w:r w:rsidR="00B47C48">
              <w:rPr>
                <w:rFonts w:ascii="Times New Roman" w:hAnsi="Times New Roman" w:cs="Times New Roman"/>
              </w:rPr>
              <w:t>Красногорском районе</w:t>
            </w:r>
          </w:p>
        </w:tc>
        <w:tc>
          <w:tcPr>
            <w:tcW w:w="1701" w:type="dxa"/>
          </w:tcPr>
          <w:p w:rsidR="009129D0" w:rsidRPr="003F44E1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410" w:type="dxa"/>
          </w:tcPr>
          <w:p w:rsidR="009129D0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379" w:type="dxa"/>
          </w:tcPr>
          <w:p w:rsidR="009129D0" w:rsidRDefault="009129D0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100</w:t>
            </w:r>
          </w:p>
          <w:p w:rsidR="00D10088" w:rsidRPr="003F44E1" w:rsidRDefault="00D10088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574AE8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5</w:t>
      </w:r>
      <w:r w:rsidR="0038794D" w:rsidRPr="003F44E1">
        <w:rPr>
          <w:rFonts w:ascii="Times New Roman" w:hAnsi="Times New Roman" w:cs="Times New Roman"/>
          <w:b/>
        </w:rPr>
        <w:t>.2. План мероприятий ("дорожная карта") по развитию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конкуренции на рынке услуг перевозок пассажиров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наземным транспортом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680"/>
        <w:gridCol w:w="2384"/>
        <w:gridCol w:w="6459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84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59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574AE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Создание условий для развития конкуренции на рынке услуг перевозок пассажиров наземным транспортом. Развитие сектора негосударственных перевозчиков на муниципальных маршрутах регулярных перевозок пассажиров наземным транспортом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38794D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Организация и проведение конкурса на осуществление пассажирских перевозо</w:t>
            </w:r>
            <w:r w:rsidR="00BA4A79" w:rsidRPr="003F44E1">
              <w:rPr>
                <w:rFonts w:ascii="Times New Roman" w:hAnsi="Times New Roman" w:cs="Times New Roman"/>
              </w:rPr>
              <w:t xml:space="preserve">к автомобильным транспортом на </w:t>
            </w:r>
            <w:r w:rsidRPr="003F44E1">
              <w:rPr>
                <w:rFonts w:ascii="Times New Roman" w:hAnsi="Times New Roman" w:cs="Times New Roman"/>
              </w:rPr>
              <w:t xml:space="preserve">муниципальных маршрутах на территории </w:t>
            </w:r>
            <w:r w:rsidR="00B47C48"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1680" w:type="dxa"/>
          </w:tcPr>
          <w:p w:rsidR="0038794D" w:rsidRPr="003F44E1" w:rsidRDefault="0038794D" w:rsidP="00B47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84" w:type="dxa"/>
          </w:tcPr>
          <w:p w:rsidR="0038794D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59" w:type="dxa"/>
          </w:tcPr>
          <w:p w:rsidR="0038794D" w:rsidRPr="003F44E1" w:rsidRDefault="00BA4A79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</w:t>
            </w:r>
            <w:r w:rsidR="0038794D" w:rsidRPr="003F44E1">
              <w:rPr>
                <w:rFonts w:ascii="Times New Roman" w:hAnsi="Times New Roman" w:cs="Times New Roman"/>
              </w:rPr>
              <w:t>азвитие конкуренции в секторе пассажирского автомобильного транспорта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BA4A79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</w:t>
            </w:r>
            <w:r w:rsidR="0038794D" w:rsidRPr="003F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0" w:type="dxa"/>
          </w:tcPr>
          <w:p w:rsidR="0038794D" w:rsidRPr="003F44E1" w:rsidRDefault="0038794D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Размещение и поддержание в актуальном состоянии на официальном сайте </w:t>
            </w:r>
            <w:r w:rsidR="004B11D1" w:rsidRPr="003F44E1">
              <w:rPr>
                <w:rFonts w:ascii="Times New Roman" w:hAnsi="Times New Roman" w:cs="Times New Roman"/>
              </w:rPr>
              <w:t xml:space="preserve">администрации </w:t>
            </w:r>
            <w:r w:rsidR="00B47C48">
              <w:rPr>
                <w:rFonts w:ascii="Times New Roman" w:hAnsi="Times New Roman" w:cs="Times New Roman"/>
              </w:rPr>
              <w:t>Красногорского района</w:t>
            </w:r>
            <w:r w:rsidRPr="003F44E1"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 реестра муниципальных маршрутов </w:t>
            </w:r>
            <w:r w:rsidR="00B47C48">
              <w:rPr>
                <w:rFonts w:ascii="Times New Roman" w:hAnsi="Times New Roman" w:cs="Times New Roman"/>
              </w:rPr>
              <w:t xml:space="preserve">Красногорского </w:t>
            </w:r>
            <w:r w:rsidR="00B47C48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680" w:type="dxa"/>
          </w:tcPr>
          <w:p w:rsidR="0038794D" w:rsidRPr="003F44E1" w:rsidRDefault="0038794D" w:rsidP="00B47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2384" w:type="dxa"/>
          </w:tcPr>
          <w:p w:rsidR="0038794D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59" w:type="dxa"/>
          </w:tcPr>
          <w:p w:rsidR="0038794D" w:rsidRPr="003F44E1" w:rsidRDefault="00AD2A57" w:rsidP="00AD2A57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</w:t>
            </w:r>
            <w:r w:rsidR="0038794D" w:rsidRPr="003F44E1">
              <w:rPr>
                <w:rFonts w:ascii="Times New Roman" w:hAnsi="Times New Roman" w:cs="Times New Roman"/>
              </w:rPr>
              <w:t>овышение информированности населения по вопросам организации регулярных перевозок пассажиров автомобильным транспортом муниципального сообщения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BA4A79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3</w:t>
            </w:r>
            <w:r w:rsidR="0038794D" w:rsidRPr="003F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0" w:type="dxa"/>
          </w:tcPr>
          <w:p w:rsidR="0038794D" w:rsidRPr="003F44E1" w:rsidRDefault="0038794D" w:rsidP="00AD2A57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Оказание консультативной помощи по вопросам организации регулярных перевозок пассажиров автомобильным транспортом муниципального сообщения</w:t>
            </w:r>
          </w:p>
        </w:tc>
        <w:tc>
          <w:tcPr>
            <w:tcW w:w="1680" w:type="dxa"/>
          </w:tcPr>
          <w:p w:rsidR="0038794D" w:rsidRPr="003F44E1" w:rsidRDefault="0038794D" w:rsidP="00B47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84" w:type="dxa"/>
          </w:tcPr>
          <w:p w:rsidR="0038794D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59" w:type="dxa"/>
          </w:tcPr>
          <w:p w:rsidR="0038794D" w:rsidRPr="003F44E1" w:rsidRDefault="00AD2A57" w:rsidP="00AD2A57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</w:t>
            </w:r>
            <w:r w:rsidR="0038794D" w:rsidRPr="003F44E1">
              <w:rPr>
                <w:rFonts w:ascii="Times New Roman" w:hAnsi="Times New Roman" w:cs="Times New Roman"/>
              </w:rPr>
              <w:t>казание помощи по вопросам организации регулярных перевозок пассажиров автомобильным транспортом муниципального сообщения</w:t>
            </w:r>
          </w:p>
        </w:tc>
      </w:tr>
      <w:tr w:rsidR="00C042AD" w:rsidRPr="003F44E1" w:rsidTr="00477DB4">
        <w:tc>
          <w:tcPr>
            <w:tcW w:w="780" w:type="dxa"/>
          </w:tcPr>
          <w:p w:rsidR="00C042AD" w:rsidRPr="003F44E1" w:rsidRDefault="0098280F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60" w:type="dxa"/>
          </w:tcPr>
          <w:p w:rsidR="00C042AD" w:rsidRPr="003F44E1" w:rsidRDefault="00C042AD" w:rsidP="00B47C48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Заключение администрацией </w:t>
            </w:r>
            <w:r w:rsidR="00B47C48">
              <w:rPr>
                <w:rFonts w:ascii="Times New Roman" w:hAnsi="Times New Roman" w:cs="Times New Roman"/>
              </w:rPr>
              <w:t>Красногорского района</w:t>
            </w:r>
            <w:r w:rsidRPr="003F44E1">
              <w:rPr>
                <w:rFonts w:ascii="Times New Roman" w:hAnsi="Times New Roman" w:cs="Times New Roman"/>
              </w:rPr>
              <w:t xml:space="preserve"> договоров на право осуществлени</w:t>
            </w:r>
            <w:r w:rsidR="009C5135" w:rsidRPr="003F44E1">
              <w:rPr>
                <w:rFonts w:ascii="Times New Roman" w:hAnsi="Times New Roman" w:cs="Times New Roman"/>
              </w:rPr>
              <w:t>я</w:t>
            </w:r>
            <w:r w:rsidRPr="003F44E1">
              <w:rPr>
                <w:rFonts w:ascii="Times New Roman" w:hAnsi="Times New Roman" w:cs="Times New Roman"/>
              </w:rPr>
              <w:t xml:space="preserve"> регулярных пассажирских перевозок на </w:t>
            </w:r>
            <w:r w:rsidR="0098280F" w:rsidRPr="003F44E1">
              <w:rPr>
                <w:rFonts w:ascii="Times New Roman" w:hAnsi="Times New Roman" w:cs="Times New Roman"/>
              </w:rPr>
              <w:t>городских</w:t>
            </w:r>
            <w:r w:rsidRPr="003F44E1">
              <w:rPr>
                <w:rFonts w:ascii="Times New Roman" w:hAnsi="Times New Roman" w:cs="Times New Roman"/>
              </w:rPr>
              <w:t xml:space="preserve"> автобусных маршрутах регулярного сообщения с индивидуальными предпринимателями и организациями немуниципальной формы собственности</w:t>
            </w:r>
          </w:p>
        </w:tc>
        <w:tc>
          <w:tcPr>
            <w:tcW w:w="1680" w:type="dxa"/>
          </w:tcPr>
          <w:p w:rsidR="00C042AD" w:rsidRPr="003F44E1" w:rsidRDefault="0098280F" w:rsidP="00B47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84" w:type="dxa"/>
          </w:tcPr>
          <w:p w:rsidR="00C042AD" w:rsidRPr="003F44E1" w:rsidRDefault="00B47C48" w:rsidP="00D14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59" w:type="dxa"/>
          </w:tcPr>
          <w:p w:rsidR="00C042AD" w:rsidRPr="003F44E1" w:rsidRDefault="0098280F" w:rsidP="00AD2A57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Улучшение транспортного обслуживания населения, увеличение количества частных автоперевозчиков</w:t>
            </w:r>
          </w:p>
        </w:tc>
      </w:tr>
    </w:tbl>
    <w:p w:rsidR="0038794D" w:rsidRPr="003F44E1" w:rsidRDefault="0038794D" w:rsidP="00783596">
      <w:pPr>
        <w:pStyle w:val="ConsPlusNormal"/>
        <w:rPr>
          <w:rFonts w:ascii="Times New Roman" w:hAnsi="Times New Roman" w:cs="Times New Roman"/>
        </w:rPr>
      </w:pPr>
    </w:p>
    <w:p w:rsidR="0038794D" w:rsidRPr="003F44E1" w:rsidRDefault="0038794D" w:rsidP="003879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44E1">
        <w:rPr>
          <w:rFonts w:ascii="Times New Roman" w:hAnsi="Times New Roman" w:cs="Times New Roman"/>
          <w:b/>
          <w:sz w:val="28"/>
          <w:szCs w:val="28"/>
        </w:rPr>
        <w:t xml:space="preserve">Раздел II. </w:t>
      </w:r>
      <w:r w:rsidR="00DD0E1E" w:rsidRPr="003F44E1">
        <w:rPr>
          <w:rFonts w:ascii="Times New Roman" w:hAnsi="Times New Roman" w:cs="Times New Roman"/>
          <w:b/>
          <w:sz w:val="28"/>
          <w:szCs w:val="28"/>
        </w:rPr>
        <w:t xml:space="preserve">Системные </w:t>
      </w:r>
      <w:r w:rsidR="00DB18AE" w:rsidRPr="003F44E1">
        <w:rPr>
          <w:rFonts w:ascii="Times New Roman" w:hAnsi="Times New Roman" w:cs="Times New Roman"/>
          <w:b/>
          <w:sz w:val="28"/>
          <w:szCs w:val="28"/>
        </w:rPr>
        <w:t xml:space="preserve">мероприятия по развитию </w:t>
      </w:r>
    </w:p>
    <w:p w:rsidR="0038794D" w:rsidRPr="003F44E1" w:rsidRDefault="00D75F38" w:rsidP="003879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конкурентной среды</w:t>
      </w:r>
      <w:r w:rsidR="00EE4D95" w:rsidRPr="003F44E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8794D" w:rsidRPr="003F44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Красногорском районе</w:t>
      </w:r>
      <w:r w:rsidR="00E87D1B" w:rsidRPr="003F4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8AE" w:rsidRPr="003F44E1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38794D" w:rsidP="0038794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1. Развитие конкуренции при осуществлении процедур</w:t>
      </w:r>
    </w:p>
    <w:p w:rsidR="0038794D" w:rsidRPr="003F44E1" w:rsidRDefault="0038794D" w:rsidP="00B55BB9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муниципальных закупок, в том числе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за счет расширения участия в указанных процедурах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субъектов малого и среднего предпринимательства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8794D" w:rsidRPr="003F44E1" w:rsidRDefault="0038794D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1.1. Сведения о показателе (индикаторе)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развития конкуренции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559"/>
        <w:gridCol w:w="2552"/>
        <w:gridCol w:w="6379"/>
      </w:tblGrid>
      <w:tr w:rsidR="00783596" w:rsidRPr="003F44E1" w:rsidTr="00477DB4">
        <w:tc>
          <w:tcPr>
            <w:tcW w:w="4173" w:type="dxa"/>
          </w:tcPr>
          <w:p w:rsidR="00783596" w:rsidRPr="003F44E1" w:rsidRDefault="00783596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контрольного показателя (индикатора)</w:t>
            </w:r>
          </w:p>
        </w:tc>
        <w:tc>
          <w:tcPr>
            <w:tcW w:w="1559" w:type="dxa"/>
          </w:tcPr>
          <w:p w:rsidR="00783596" w:rsidRPr="003F44E1" w:rsidRDefault="00783596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2" w:type="dxa"/>
          </w:tcPr>
          <w:p w:rsidR="00783596" w:rsidRPr="003F44E1" w:rsidRDefault="00783596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79" w:type="dxa"/>
          </w:tcPr>
          <w:p w:rsidR="00783596" w:rsidRPr="003F44E1" w:rsidRDefault="00783596" w:rsidP="00B5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</w:tr>
      <w:tr w:rsidR="00783596" w:rsidRPr="003F44E1" w:rsidTr="00477DB4">
        <w:tc>
          <w:tcPr>
            <w:tcW w:w="4173" w:type="dxa"/>
          </w:tcPr>
          <w:p w:rsidR="00783596" w:rsidRPr="003F44E1" w:rsidRDefault="00783596" w:rsidP="00D14A4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 xml:space="preserve">Доля закупок у субъектов малого и среднего предпринимательства (включая закупки, участниками которых являются </w:t>
            </w:r>
            <w:r w:rsidRPr="003F44E1">
              <w:rPr>
                <w:rFonts w:ascii="Times New Roman" w:hAnsi="Times New Roman" w:cs="Times New Roman"/>
              </w:rPr>
              <w:lastRenderedPageBreak/>
              <w:t>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44E1">
              <w:rPr>
                <w:rFonts w:ascii="Times New Roman" w:hAnsi="Times New Roman" w:cs="Times New Roman"/>
              </w:rPr>
              <w:t>объеме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закупок, осуществляемых в соответствии с Федеральным </w:t>
            </w:r>
            <w:hyperlink r:id="rId7" w:history="1">
              <w:r w:rsidRPr="003F44E1">
                <w:rPr>
                  <w:rFonts w:ascii="Times New Roman" w:hAnsi="Times New Roman" w:cs="Times New Roman"/>
                  <w:shd w:val="clear" w:color="auto" w:fill="FFFFFF" w:themeFill="background1"/>
                </w:rPr>
                <w:t>законом</w:t>
              </w:r>
            </w:hyperlink>
            <w:r w:rsidRPr="003F44E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"</w:t>
            </w:r>
            <w:r w:rsidRPr="003F44E1">
              <w:rPr>
                <w:rFonts w:ascii="Times New Roman" w:hAnsi="Times New Roman" w:cs="Times New Roman"/>
              </w:rPr>
              <w:t>О закупках товаров, работ, услуг отдельными видами юридических лиц"</w:t>
            </w:r>
          </w:p>
        </w:tc>
        <w:tc>
          <w:tcPr>
            <w:tcW w:w="1559" w:type="dxa"/>
          </w:tcPr>
          <w:p w:rsidR="00783596" w:rsidRPr="003F44E1" w:rsidRDefault="00783596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2552" w:type="dxa"/>
          </w:tcPr>
          <w:p w:rsidR="00783596" w:rsidRPr="003F44E1" w:rsidRDefault="00783596" w:rsidP="00AB51B6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Муниципальные унитарные предприятия,  муниципальные </w:t>
            </w:r>
            <w:r w:rsidRPr="003F44E1">
              <w:rPr>
                <w:rFonts w:ascii="Times New Roman" w:hAnsi="Times New Roman" w:cs="Times New Roman"/>
              </w:rPr>
              <w:lastRenderedPageBreak/>
              <w:t xml:space="preserve">бюджетные учреждения, органы местного самоуправления </w:t>
            </w:r>
          </w:p>
        </w:tc>
        <w:tc>
          <w:tcPr>
            <w:tcW w:w="6379" w:type="dxa"/>
          </w:tcPr>
          <w:p w:rsidR="00783596" w:rsidRDefault="00783596" w:rsidP="00AB5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не менее 15</w:t>
            </w:r>
          </w:p>
          <w:p w:rsidR="00D10088" w:rsidRPr="003F44E1" w:rsidRDefault="00D10088" w:rsidP="00AB5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  <w:bookmarkStart w:id="0" w:name="_GoBack"/>
            <w:bookmarkEnd w:id="0"/>
          </w:p>
        </w:tc>
      </w:tr>
    </w:tbl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38794D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1.2. План мероприятий ("дорожная карта")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по развитию конкуренции при осуществлении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процедур муниципальных закупок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691"/>
        <w:gridCol w:w="2388"/>
        <w:gridCol w:w="6444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91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88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44" w:type="dxa"/>
            <w:vAlign w:val="center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38794D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выполнения муниципал</w:t>
            </w:r>
            <w:r w:rsidR="00AB51B6" w:rsidRPr="003F44E1">
              <w:rPr>
                <w:rFonts w:ascii="Times New Roman" w:hAnsi="Times New Roman" w:cs="Times New Roman"/>
              </w:rPr>
              <w:t>ьными унитарными предприятиями</w:t>
            </w:r>
            <w:r w:rsidR="004F1C9E" w:rsidRPr="003F44E1">
              <w:rPr>
                <w:rFonts w:ascii="Times New Roman" w:hAnsi="Times New Roman" w:cs="Times New Roman"/>
              </w:rPr>
              <w:t>, муниципальными  бюджетными учреждениями,  орган</w:t>
            </w:r>
            <w:r w:rsidR="000C5697" w:rsidRPr="003F44E1">
              <w:rPr>
                <w:rFonts w:ascii="Times New Roman" w:hAnsi="Times New Roman" w:cs="Times New Roman"/>
              </w:rPr>
              <w:t>ами</w:t>
            </w:r>
            <w:r w:rsidR="004F1C9E" w:rsidRPr="003F44E1"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="00AB51B6" w:rsidRPr="003F44E1">
              <w:rPr>
                <w:rFonts w:ascii="Times New Roman" w:hAnsi="Times New Roman" w:cs="Times New Roman"/>
              </w:rPr>
              <w:t xml:space="preserve"> </w:t>
            </w:r>
            <w:r w:rsidRPr="003F44E1">
              <w:rPr>
                <w:rFonts w:ascii="Times New Roman" w:hAnsi="Times New Roman" w:cs="Times New Roman"/>
              </w:rPr>
              <w:t xml:space="preserve">при формировании документации при осуществлении закупок положений Федерального </w:t>
            </w:r>
            <w:hyperlink r:id="rId8" w:history="1">
              <w:r w:rsidRPr="003F44E1">
                <w:rPr>
                  <w:rFonts w:ascii="Times New Roman" w:hAnsi="Times New Roman" w:cs="Times New Roman"/>
                </w:rPr>
                <w:t>закона</w:t>
              </w:r>
            </w:hyperlink>
            <w:r w:rsidRPr="003F44E1">
              <w:rPr>
                <w:rFonts w:ascii="Times New Roman" w:hAnsi="Times New Roman" w:cs="Times New Roman"/>
              </w:rPr>
              <w:t xml:space="preserve"> "О закупках товаров, работ, услуг отдельными видами юридических лиц" в части выполнения требования о привлечении к исполнению договоров субъектов </w:t>
            </w:r>
            <w:r w:rsidRPr="003F44E1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</w:t>
            </w:r>
          </w:p>
        </w:tc>
        <w:tc>
          <w:tcPr>
            <w:tcW w:w="1691" w:type="dxa"/>
          </w:tcPr>
          <w:p w:rsidR="0038794D" w:rsidRPr="003F44E1" w:rsidRDefault="0038794D" w:rsidP="007835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2388" w:type="dxa"/>
          </w:tcPr>
          <w:p w:rsidR="0038794D" w:rsidRPr="003F44E1" w:rsidRDefault="004F1C9E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Муниципальные </w:t>
            </w:r>
            <w:r w:rsidR="0038794D" w:rsidRPr="003F44E1">
              <w:rPr>
                <w:rFonts w:ascii="Times New Roman" w:hAnsi="Times New Roman" w:cs="Times New Roman"/>
              </w:rPr>
              <w:t xml:space="preserve">унитарные предприятия, </w:t>
            </w:r>
            <w:r w:rsidRPr="003F44E1">
              <w:rPr>
                <w:rFonts w:ascii="Times New Roman" w:hAnsi="Times New Roman" w:cs="Times New Roman"/>
              </w:rPr>
              <w:t xml:space="preserve">муниципальные бюджетные учреждения, </w:t>
            </w:r>
            <w:r w:rsidR="0038794D" w:rsidRPr="003F44E1">
              <w:rPr>
                <w:rFonts w:ascii="Times New Roman" w:hAnsi="Times New Roman" w:cs="Times New Roman"/>
              </w:rPr>
              <w:t xml:space="preserve"> органы местного самоуправления </w:t>
            </w:r>
          </w:p>
        </w:tc>
        <w:tc>
          <w:tcPr>
            <w:tcW w:w="6444" w:type="dxa"/>
          </w:tcPr>
          <w:p w:rsidR="0038794D" w:rsidRPr="003F44E1" w:rsidRDefault="004F1C9E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В</w:t>
            </w:r>
            <w:r w:rsidR="0038794D" w:rsidRPr="003F44E1">
              <w:rPr>
                <w:rFonts w:ascii="Times New Roman" w:hAnsi="Times New Roman" w:cs="Times New Roman"/>
              </w:rPr>
              <w:t xml:space="preserve">ыполнение требований Федерального </w:t>
            </w:r>
            <w:hyperlink r:id="rId9" w:history="1">
              <w:r w:rsidR="0038794D" w:rsidRPr="003F44E1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="0038794D" w:rsidRPr="003F44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794D" w:rsidRPr="003F44E1">
              <w:rPr>
                <w:rFonts w:ascii="Times New Roman" w:hAnsi="Times New Roman" w:cs="Times New Roman"/>
              </w:rPr>
              <w:t>"О закупках товаров, работ, услуг отдельными видами юридических лиц" о привлечении к исполнению договоров субъектов малого и среднего предпринимательства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60" w:type="dxa"/>
          </w:tcPr>
          <w:p w:rsidR="0038794D" w:rsidRPr="003F44E1" w:rsidRDefault="000C5697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гласности, открытости</w:t>
            </w:r>
            <w:r w:rsidR="00485BAC" w:rsidRPr="003F44E1">
              <w:rPr>
                <w:rFonts w:ascii="Times New Roman" w:hAnsi="Times New Roman" w:cs="Times New Roman"/>
              </w:rPr>
              <w:t xml:space="preserve"> и прозрачности в проведении закупок для муниципальных нужд</w:t>
            </w:r>
          </w:p>
        </w:tc>
        <w:tc>
          <w:tcPr>
            <w:tcW w:w="1691" w:type="dxa"/>
          </w:tcPr>
          <w:p w:rsidR="0038794D" w:rsidRPr="003F44E1" w:rsidRDefault="0038794D" w:rsidP="0078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88" w:type="dxa"/>
          </w:tcPr>
          <w:p w:rsidR="0038794D" w:rsidRPr="003F44E1" w:rsidRDefault="00323E29" w:rsidP="00323E29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Муниципальные унитарные предприятия, муниципальные бюджетные учреждения, органы местного самоуправления</w:t>
            </w:r>
          </w:p>
        </w:tc>
        <w:tc>
          <w:tcPr>
            <w:tcW w:w="6444" w:type="dxa"/>
          </w:tcPr>
          <w:p w:rsidR="0038794D" w:rsidRPr="003F44E1" w:rsidRDefault="00323E29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Размещение сведений о процедурах закупок в ЕАС</w:t>
            </w:r>
          </w:p>
        </w:tc>
      </w:tr>
      <w:tr w:rsidR="00D62EDE" w:rsidRPr="003F44E1" w:rsidTr="00477DB4">
        <w:tc>
          <w:tcPr>
            <w:tcW w:w="780" w:type="dxa"/>
          </w:tcPr>
          <w:p w:rsidR="00D62EDE" w:rsidRPr="003F44E1" w:rsidRDefault="00D62EDE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60" w:type="dxa"/>
          </w:tcPr>
          <w:p w:rsidR="00D62EDE" w:rsidRPr="003F44E1" w:rsidRDefault="00D62EDE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Доведение до сведения муниципальных заказчиков  информации о возможности </w:t>
            </w:r>
            <w:proofErr w:type="gramStart"/>
            <w:r w:rsidRPr="003F44E1">
              <w:rPr>
                <w:rFonts w:ascii="Times New Roman" w:hAnsi="Times New Roman" w:cs="Times New Roman"/>
              </w:rPr>
              <w:t>отмены обязательства обеспечения исполнения контракта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 в случае, если участниками закупок </w:t>
            </w:r>
            <w:r w:rsidR="00D86348" w:rsidRPr="003F44E1">
              <w:rPr>
                <w:rFonts w:ascii="Times New Roman" w:hAnsi="Times New Roman" w:cs="Times New Roman"/>
              </w:rPr>
              <w:t>являются только субъекты малого предпринимательства, с учетом норм федерального законодательства</w:t>
            </w:r>
          </w:p>
        </w:tc>
        <w:tc>
          <w:tcPr>
            <w:tcW w:w="1691" w:type="dxa"/>
          </w:tcPr>
          <w:p w:rsidR="00D62EDE" w:rsidRPr="003F44E1" w:rsidRDefault="00D86348" w:rsidP="007835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2388" w:type="dxa"/>
          </w:tcPr>
          <w:p w:rsidR="00D62EDE" w:rsidRPr="003F44E1" w:rsidRDefault="00783596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отдел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4" w:type="dxa"/>
          </w:tcPr>
          <w:p w:rsidR="00D62EDE" w:rsidRPr="003F44E1" w:rsidRDefault="00D86348" w:rsidP="009C51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Увеличение доли участия субъектов малого предпринимательства в торгах</w:t>
            </w:r>
          </w:p>
        </w:tc>
      </w:tr>
    </w:tbl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p w:rsidR="0038794D" w:rsidRPr="003F44E1" w:rsidRDefault="0038794D" w:rsidP="00181388">
      <w:pPr>
        <w:pStyle w:val="ConsPlusNormal"/>
        <w:rPr>
          <w:rFonts w:ascii="Times New Roman" w:hAnsi="Times New Roman" w:cs="Times New Roman"/>
        </w:rPr>
      </w:pPr>
    </w:p>
    <w:p w:rsidR="0038794D" w:rsidRPr="003F44E1" w:rsidRDefault="0038794D" w:rsidP="0038794D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2.2. План мероприятий ("дорожная карта")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  <w:b/>
        </w:rPr>
      </w:pPr>
      <w:r w:rsidRPr="003F44E1">
        <w:rPr>
          <w:rFonts w:ascii="Times New Roman" w:hAnsi="Times New Roman" w:cs="Times New Roman"/>
          <w:b/>
        </w:rPr>
        <w:t>по развитию конкуренции</w:t>
      </w:r>
    </w:p>
    <w:p w:rsidR="0038794D" w:rsidRPr="003F44E1" w:rsidRDefault="0038794D" w:rsidP="0038794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360"/>
        <w:gridCol w:w="1680"/>
        <w:gridCol w:w="2400"/>
        <w:gridCol w:w="6443"/>
      </w:tblGrid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N</w:t>
            </w:r>
          </w:p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44E1">
              <w:rPr>
                <w:rFonts w:ascii="Times New Roman" w:hAnsi="Times New Roman" w:cs="Times New Roman"/>
              </w:rPr>
              <w:t>п</w:t>
            </w:r>
            <w:proofErr w:type="gramEnd"/>
            <w:r w:rsidRPr="003F44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0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43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8794D" w:rsidRPr="003F44E1" w:rsidTr="00477DB4">
        <w:tc>
          <w:tcPr>
            <w:tcW w:w="14663" w:type="dxa"/>
            <w:gridSpan w:val="5"/>
          </w:tcPr>
          <w:p w:rsidR="0038794D" w:rsidRPr="003F44E1" w:rsidRDefault="0038794D" w:rsidP="001E23B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Совершенствование процессов управления объектами </w:t>
            </w:r>
            <w:r w:rsidR="001F6306" w:rsidRPr="003F44E1">
              <w:rPr>
                <w:rFonts w:ascii="Times New Roman" w:hAnsi="Times New Roman" w:cs="Times New Roman"/>
              </w:rPr>
              <w:t xml:space="preserve">муниципальной </w:t>
            </w:r>
            <w:r w:rsidRPr="003F44E1">
              <w:rPr>
                <w:rFonts w:ascii="Times New Roman" w:hAnsi="Times New Roman" w:cs="Times New Roman"/>
              </w:rPr>
              <w:t xml:space="preserve"> собственности </w:t>
            </w:r>
            <w:r w:rsidR="001E23B0">
              <w:rPr>
                <w:rFonts w:ascii="Times New Roman" w:hAnsi="Times New Roman" w:cs="Times New Roman"/>
              </w:rPr>
              <w:t>Красногорского района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</w:tcPr>
          <w:p w:rsidR="0038794D" w:rsidRPr="003F44E1" w:rsidRDefault="00B97C32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Размещение на официальном сайте РФ и на официальном сайте уполномоченного органа в сети «Интернет» информационных  сообщений о реализации муниципального имущества </w:t>
            </w:r>
          </w:p>
        </w:tc>
        <w:tc>
          <w:tcPr>
            <w:tcW w:w="1680" w:type="dxa"/>
          </w:tcPr>
          <w:p w:rsidR="0038794D" w:rsidRPr="003F44E1" w:rsidRDefault="00B97C32" w:rsidP="001E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</w:t>
            </w:r>
            <w:r w:rsidR="001E23B0">
              <w:rPr>
                <w:rFonts w:ascii="Times New Roman" w:hAnsi="Times New Roman" w:cs="Times New Roman"/>
              </w:rPr>
              <w:t>8</w:t>
            </w:r>
            <w:r w:rsidR="0038794D" w:rsidRPr="003F44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0" w:type="dxa"/>
          </w:tcPr>
          <w:p w:rsidR="0038794D" w:rsidRPr="003F44E1" w:rsidRDefault="001E23B0" w:rsidP="00B97C32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t xml:space="preserve">по муниципальным </w:t>
            </w:r>
            <w:proofErr w:type="gramStart"/>
            <w:r w:rsidRPr="003F44E1">
              <w:rPr>
                <w:rFonts w:ascii="Times New Roman" w:hAnsi="Times New Roman" w:cs="Times New Roman"/>
              </w:rPr>
              <w:t>имущественных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природным ресурсам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B97C32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Обеспечение равных условий доступа к информации о реализации муниципального имущества 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60" w:type="dxa"/>
          </w:tcPr>
          <w:p w:rsidR="0038794D" w:rsidRPr="003F44E1" w:rsidRDefault="00DD3D9B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125AAA" w:rsidRPr="003F44E1">
              <w:rPr>
                <w:rFonts w:ascii="Times New Roman" w:hAnsi="Times New Roman" w:cs="Times New Roman"/>
              </w:rPr>
              <w:t xml:space="preserve">РФ и на официальном сайте уполномоченного органа в сети «Интернет» информационных сообщений о продаже </w:t>
            </w:r>
            <w:r w:rsidR="00E45472" w:rsidRPr="003F44E1">
              <w:rPr>
                <w:rFonts w:ascii="Times New Roman" w:hAnsi="Times New Roman" w:cs="Times New Roman"/>
              </w:rPr>
              <w:t>прав на заключение договоров аренды недвижимого имущества муниципальной собственности</w:t>
            </w:r>
          </w:p>
        </w:tc>
        <w:tc>
          <w:tcPr>
            <w:tcW w:w="1680" w:type="dxa"/>
          </w:tcPr>
          <w:p w:rsidR="0038794D" w:rsidRPr="003F44E1" w:rsidRDefault="007B487B" w:rsidP="001E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</w:t>
            </w:r>
            <w:r w:rsidR="001E23B0">
              <w:rPr>
                <w:rFonts w:ascii="Times New Roman" w:hAnsi="Times New Roman" w:cs="Times New Roman"/>
              </w:rPr>
              <w:t>8</w:t>
            </w:r>
            <w:r w:rsidR="0038794D" w:rsidRPr="003F44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0" w:type="dxa"/>
          </w:tcPr>
          <w:p w:rsidR="0038794D" w:rsidRPr="003F44E1" w:rsidRDefault="001E23B0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t xml:space="preserve">по муниципальным </w:t>
            </w:r>
            <w:proofErr w:type="gramStart"/>
            <w:r w:rsidRPr="003F44E1">
              <w:rPr>
                <w:rFonts w:ascii="Times New Roman" w:hAnsi="Times New Roman" w:cs="Times New Roman"/>
              </w:rPr>
              <w:t>имущественных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природным ресурсам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7B487B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Обеспечение равных условий  доступа к информации о реализации муниципального имущества</w:t>
            </w:r>
          </w:p>
        </w:tc>
      </w:tr>
      <w:tr w:rsidR="0038794D" w:rsidRPr="003F44E1" w:rsidTr="00477DB4">
        <w:tc>
          <w:tcPr>
            <w:tcW w:w="780" w:type="dxa"/>
          </w:tcPr>
          <w:p w:rsidR="0038794D" w:rsidRPr="003F44E1" w:rsidRDefault="0038794D" w:rsidP="00D14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60" w:type="dxa"/>
          </w:tcPr>
          <w:p w:rsidR="0038794D" w:rsidRPr="003F44E1" w:rsidRDefault="00E45472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Проведение конкурентных процедур по продаже прав на заключение договоров аренды земельных участков, предназначенных для строительства</w:t>
            </w:r>
          </w:p>
        </w:tc>
        <w:tc>
          <w:tcPr>
            <w:tcW w:w="1680" w:type="dxa"/>
          </w:tcPr>
          <w:p w:rsidR="0038794D" w:rsidRPr="003F44E1" w:rsidRDefault="00E45472" w:rsidP="001E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201</w:t>
            </w:r>
            <w:r w:rsidR="001E23B0">
              <w:rPr>
                <w:rFonts w:ascii="Times New Roman" w:hAnsi="Times New Roman" w:cs="Times New Roman"/>
              </w:rPr>
              <w:t>8</w:t>
            </w:r>
            <w:r w:rsidR="0038794D" w:rsidRPr="003F44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0" w:type="dxa"/>
          </w:tcPr>
          <w:p w:rsidR="0038794D" w:rsidRPr="003F44E1" w:rsidRDefault="001E23B0" w:rsidP="00D14A4F">
            <w:pPr>
              <w:pStyle w:val="ConsPlusNormal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t xml:space="preserve">по муниципальным </w:t>
            </w:r>
            <w:proofErr w:type="gramStart"/>
            <w:r w:rsidRPr="003F44E1">
              <w:rPr>
                <w:rFonts w:ascii="Times New Roman" w:hAnsi="Times New Roman" w:cs="Times New Roman"/>
              </w:rPr>
              <w:t>имущественных</w:t>
            </w:r>
            <w:proofErr w:type="gramEnd"/>
            <w:r w:rsidRPr="003F44E1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природным ресурсам</w:t>
            </w:r>
            <w:r w:rsidRPr="003F44E1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Красногорского района</w:t>
            </w:r>
          </w:p>
        </w:tc>
        <w:tc>
          <w:tcPr>
            <w:tcW w:w="6443" w:type="dxa"/>
          </w:tcPr>
          <w:p w:rsidR="0038794D" w:rsidRPr="003F44E1" w:rsidRDefault="00E45472" w:rsidP="003F4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44E1">
              <w:rPr>
                <w:rFonts w:ascii="Times New Roman" w:hAnsi="Times New Roman" w:cs="Times New Roman"/>
              </w:rPr>
              <w:t>Необходимость обеспечить «прозрачность» процедур по заключению договоров аренды земельных участков, предназначенных для строительства</w:t>
            </w:r>
          </w:p>
        </w:tc>
      </w:tr>
    </w:tbl>
    <w:p w:rsidR="003F44E1" w:rsidRPr="003F44E1" w:rsidRDefault="003F44E1" w:rsidP="00D75F38">
      <w:pPr>
        <w:spacing w:line="240" w:lineRule="auto"/>
        <w:ind w:right="-851"/>
        <w:contextualSpacing/>
        <w:rPr>
          <w:rFonts w:ascii="Times New Roman" w:hAnsi="Times New Roman" w:cs="Times New Roman"/>
          <w:sz w:val="28"/>
          <w:szCs w:val="28"/>
        </w:rPr>
      </w:pPr>
    </w:p>
    <w:sectPr w:rsidR="003F44E1" w:rsidRPr="003F44E1" w:rsidSect="00477D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60"/>
    <w:rsid w:val="0000166E"/>
    <w:rsid w:val="00003F35"/>
    <w:rsid w:val="000069BD"/>
    <w:rsid w:val="000128A4"/>
    <w:rsid w:val="00076BE0"/>
    <w:rsid w:val="00096738"/>
    <w:rsid w:val="000C03E8"/>
    <w:rsid w:val="000C5697"/>
    <w:rsid w:val="000D1E5F"/>
    <w:rsid w:val="000F58F2"/>
    <w:rsid w:val="000F7C67"/>
    <w:rsid w:val="00112D38"/>
    <w:rsid w:val="00120327"/>
    <w:rsid w:val="00125AAA"/>
    <w:rsid w:val="00132255"/>
    <w:rsid w:val="00157C8B"/>
    <w:rsid w:val="00181388"/>
    <w:rsid w:val="001B0080"/>
    <w:rsid w:val="001B3BEA"/>
    <w:rsid w:val="001E23B0"/>
    <w:rsid w:val="001E6C23"/>
    <w:rsid w:val="001F6306"/>
    <w:rsid w:val="002029AB"/>
    <w:rsid w:val="002265C1"/>
    <w:rsid w:val="00236F2F"/>
    <w:rsid w:val="00284C8E"/>
    <w:rsid w:val="002A182A"/>
    <w:rsid w:val="002B624C"/>
    <w:rsid w:val="002C54B4"/>
    <w:rsid w:val="0031120C"/>
    <w:rsid w:val="00323E29"/>
    <w:rsid w:val="00332807"/>
    <w:rsid w:val="0035349E"/>
    <w:rsid w:val="00373D6E"/>
    <w:rsid w:val="0038794D"/>
    <w:rsid w:val="003943F4"/>
    <w:rsid w:val="003B077E"/>
    <w:rsid w:val="003C5325"/>
    <w:rsid w:val="003C5D43"/>
    <w:rsid w:val="003D32BF"/>
    <w:rsid w:val="003F44E1"/>
    <w:rsid w:val="004329DB"/>
    <w:rsid w:val="00434D10"/>
    <w:rsid w:val="0046497D"/>
    <w:rsid w:val="00467480"/>
    <w:rsid w:val="00477DB4"/>
    <w:rsid w:val="00485BAC"/>
    <w:rsid w:val="00494926"/>
    <w:rsid w:val="00496AFB"/>
    <w:rsid w:val="004B11D1"/>
    <w:rsid w:val="004C6D84"/>
    <w:rsid w:val="004F1C9E"/>
    <w:rsid w:val="005134DB"/>
    <w:rsid w:val="00542FBA"/>
    <w:rsid w:val="005505FF"/>
    <w:rsid w:val="00567960"/>
    <w:rsid w:val="00574AE8"/>
    <w:rsid w:val="005A2A4E"/>
    <w:rsid w:val="005D21F0"/>
    <w:rsid w:val="005E3CDA"/>
    <w:rsid w:val="00622465"/>
    <w:rsid w:val="00690D16"/>
    <w:rsid w:val="006A4C36"/>
    <w:rsid w:val="006F0DCD"/>
    <w:rsid w:val="00725BEF"/>
    <w:rsid w:val="007320CB"/>
    <w:rsid w:val="0076403D"/>
    <w:rsid w:val="00766B2D"/>
    <w:rsid w:val="00783596"/>
    <w:rsid w:val="00783A45"/>
    <w:rsid w:val="00786159"/>
    <w:rsid w:val="007B487B"/>
    <w:rsid w:val="007C5B81"/>
    <w:rsid w:val="007D0123"/>
    <w:rsid w:val="007D4447"/>
    <w:rsid w:val="007E0B6B"/>
    <w:rsid w:val="007F0E86"/>
    <w:rsid w:val="00806C89"/>
    <w:rsid w:val="00813A77"/>
    <w:rsid w:val="008371F1"/>
    <w:rsid w:val="00851491"/>
    <w:rsid w:val="00853476"/>
    <w:rsid w:val="008560AD"/>
    <w:rsid w:val="008733A3"/>
    <w:rsid w:val="00881634"/>
    <w:rsid w:val="008816BB"/>
    <w:rsid w:val="00894770"/>
    <w:rsid w:val="008A0774"/>
    <w:rsid w:val="008A6F79"/>
    <w:rsid w:val="008B2426"/>
    <w:rsid w:val="008C3C32"/>
    <w:rsid w:val="008D6F68"/>
    <w:rsid w:val="009129D0"/>
    <w:rsid w:val="00951AF8"/>
    <w:rsid w:val="0097239D"/>
    <w:rsid w:val="009766CC"/>
    <w:rsid w:val="0098280F"/>
    <w:rsid w:val="009A4A6B"/>
    <w:rsid w:val="009C5135"/>
    <w:rsid w:val="009E0FAD"/>
    <w:rsid w:val="00A1022D"/>
    <w:rsid w:val="00A32265"/>
    <w:rsid w:val="00A473D8"/>
    <w:rsid w:val="00A63EAF"/>
    <w:rsid w:val="00A84C39"/>
    <w:rsid w:val="00AA0D4F"/>
    <w:rsid w:val="00AA4FBD"/>
    <w:rsid w:val="00AB51B6"/>
    <w:rsid w:val="00AD2A57"/>
    <w:rsid w:val="00B101E5"/>
    <w:rsid w:val="00B15099"/>
    <w:rsid w:val="00B47C48"/>
    <w:rsid w:val="00B55BB9"/>
    <w:rsid w:val="00B97C32"/>
    <w:rsid w:val="00BA4A79"/>
    <w:rsid w:val="00BC016B"/>
    <w:rsid w:val="00BC0428"/>
    <w:rsid w:val="00C042AD"/>
    <w:rsid w:val="00C150C8"/>
    <w:rsid w:val="00C1779F"/>
    <w:rsid w:val="00C3544F"/>
    <w:rsid w:val="00C5275A"/>
    <w:rsid w:val="00C75CCB"/>
    <w:rsid w:val="00C83D60"/>
    <w:rsid w:val="00C975AB"/>
    <w:rsid w:val="00CA3F9E"/>
    <w:rsid w:val="00D0036A"/>
    <w:rsid w:val="00D05E8F"/>
    <w:rsid w:val="00D10088"/>
    <w:rsid w:val="00D14A4F"/>
    <w:rsid w:val="00D15FEF"/>
    <w:rsid w:val="00D26B42"/>
    <w:rsid w:val="00D51E91"/>
    <w:rsid w:val="00D62028"/>
    <w:rsid w:val="00D62EDE"/>
    <w:rsid w:val="00D75F38"/>
    <w:rsid w:val="00D86348"/>
    <w:rsid w:val="00DA2131"/>
    <w:rsid w:val="00DB18AE"/>
    <w:rsid w:val="00DD0E1E"/>
    <w:rsid w:val="00DD31E3"/>
    <w:rsid w:val="00DD3D9B"/>
    <w:rsid w:val="00DE0CB0"/>
    <w:rsid w:val="00DE36D2"/>
    <w:rsid w:val="00DE6294"/>
    <w:rsid w:val="00E26986"/>
    <w:rsid w:val="00E45472"/>
    <w:rsid w:val="00E577B6"/>
    <w:rsid w:val="00E757D3"/>
    <w:rsid w:val="00E87D1B"/>
    <w:rsid w:val="00EE4D95"/>
    <w:rsid w:val="00EF4F09"/>
    <w:rsid w:val="00F12070"/>
    <w:rsid w:val="00F55745"/>
    <w:rsid w:val="00F72913"/>
    <w:rsid w:val="00F817F9"/>
    <w:rsid w:val="00FB1CCC"/>
    <w:rsid w:val="00FB66CF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7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7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79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7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7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7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79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67BA4D45D8F8CF50450C67BCEF8303D7310A6E8F7A61720B1242E0BaFv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E67BA4D45D8F8CF50450C67BCEF8303D7310A6E8F7A61720B1242E0BaFv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E67BA4D45D8F8CF50450C67BCEF8303D7D16ACEAF4A61720B1242E0BaFv7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67BA4D45D8F8CF50450C67BCEF8303D7310A6E8F7A61720B1242E0BaFv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7753-1C9C-4FC0-B0C4-23524D15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14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User</cp:lastModifiedBy>
  <cp:revision>45</cp:revision>
  <cp:lastPrinted>2018-01-17T07:36:00Z</cp:lastPrinted>
  <dcterms:created xsi:type="dcterms:W3CDTF">2016-10-04T10:49:00Z</dcterms:created>
  <dcterms:modified xsi:type="dcterms:W3CDTF">2019-01-30T12:11:00Z</dcterms:modified>
</cp:coreProperties>
</file>