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96" w:rsidRPr="008E781E" w:rsidRDefault="00D760BA" w:rsidP="00E60750">
      <w:pPr>
        <w:pStyle w:val="1"/>
      </w:pPr>
      <w:r w:rsidRPr="008E781E">
        <w:t>П</w:t>
      </w:r>
      <w:r w:rsidR="00A70052" w:rsidRPr="008E781E">
        <w:t xml:space="preserve">еречень </w:t>
      </w:r>
      <w:r w:rsidR="005E7C96">
        <w:t xml:space="preserve"> утвержденных </w:t>
      </w:r>
      <w:r w:rsidR="00A70052" w:rsidRPr="008E781E">
        <w:t xml:space="preserve">стандартов </w:t>
      </w:r>
      <w:r w:rsidR="005E7C96">
        <w:t xml:space="preserve"> внешнего муниципального финансового контроля </w:t>
      </w:r>
    </w:p>
    <w:p w:rsidR="00A70052" w:rsidRPr="008E781E" w:rsidRDefault="00A70052" w:rsidP="001F62F3">
      <w:pPr>
        <w:pStyle w:val="a4"/>
        <w:rPr>
          <w:smallCaps/>
          <w:szCs w:val="28"/>
        </w:rPr>
      </w:pPr>
      <w:r w:rsidRPr="008E781E">
        <w:rPr>
          <w:smallCaps/>
          <w:szCs w:val="28"/>
        </w:rPr>
        <w:t>Контрольно-счетной палат</w:t>
      </w:r>
      <w:r w:rsidR="00A33FEA">
        <w:rPr>
          <w:smallCaps/>
          <w:szCs w:val="28"/>
        </w:rPr>
        <w:t>ы</w:t>
      </w:r>
      <w:r w:rsidRPr="008E781E">
        <w:rPr>
          <w:smallCaps/>
          <w:szCs w:val="28"/>
        </w:rPr>
        <w:t xml:space="preserve"> </w:t>
      </w:r>
      <w:r w:rsidR="005E7C96">
        <w:rPr>
          <w:smallCaps/>
          <w:szCs w:val="28"/>
        </w:rPr>
        <w:t xml:space="preserve">Красногорского района </w:t>
      </w:r>
      <w:r w:rsidRPr="008E781E">
        <w:rPr>
          <w:smallCaps/>
          <w:szCs w:val="28"/>
        </w:rPr>
        <w:t>Брянской области</w:t>
      </w:r>
      <w:r w:rsidR="005E7C96">
        <w:rPr>
          <w:smallCaps/>
          <w:szCs w:val="28"/>
        </w:rPr>
        <w:t xml:space="preserve"> на 01.01.2014 года</w:t>
      </w:r>
      <w:r w:rsidR="00A27B7D">
        <w:rPr>
          <w:smallCaps/>
          <w:szCs w:val="28"/>
        </w:rPr>
        <w:t xml:space="preserve"> </w:t>
      </w:r>
    </w:p>
    <w:tbl>
      <w:tblPr>
        <w:tblStyle w:val="ac"/>
        <w:tblW w:w="9639" w:type="dxa"/>
        <w:tblLayout w:type="fixed"/>
        <w:tblLook w:val="01E0"/>
      </w:tblPr>
      <w:tblGrid>
        <w:gridCol w:w="817"/>
        <w:gridCol w:w="2171"/>
        <w:gridCol w:w="6651"/>
      </w:tblGrid>
      <w:tr w:rsidR="005774EC" w:rsidRPr="008E781E" w:rsidTr="00CC2B4A">
        <w:trPr>
          <w:cantSplit/>
        </w:trPr>
        <w:tc>
          <w:tcPr>
            <w:tcW w:w="817" w:type="dxa"/>
            <w:vAlign w:val="center"/>
          </w:tcPr>
          <w:p w:rsidR="005774EC" w:rsidRPr="008E781E" w:rsidRDefault="005774EC" w:rsidP="00CC2B4A">
            <w:pPr>
              <w:jc w:val="center"/>
              <w:rPr>
                <w:b/>
                <w:sz w:val="28"/>
                <w:szCs w:val="28"/>
              </w:rPr>
            </w:pPr>
            <w:r w:rsidRPr="008E781E">
              <w:rPr>
                <w:b/>
                <w:sz w:val="28"/>
                <w:szCs w:val="28"/>
              </w:rPr>
              <w:t>№</w:t>
            </w:r>
          </w:p>
          <w:p w:rsidR="005774EC" w:rsidRPr="008E781E" w:rsidRDefault="005774EC" w:rsidP="00CC2B4A">
            <w:pPr>
              <w:jc w:val="center"/>
              <w:rPr>
                <w:b/>
                <w:sz w:val="28"/>
                <w:szCs w:val="28"/>
              </w:rPr>
            </w:pPr>
            <w:r w:rsidRPr="008E781E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171" w:type="dxa"/>
            <w:vAlign w:val="center"/>
          </w:tcPr>
          <w:p w:rsidR="005774EC" w:rsidRPr="008E781E" w:rsidRDefault="005774EC" w:rsidP="00601B92">
            <w:pPr>
              <w:jc w:val="center"/>
              <w:rPr>
                <w:b/>
                <w:sz w:val="28"/>
                <w:szCs w:val="28"/>
              </w:rPr>
            </w:pPr>
            <w:r w:rsidRPr="008E781E">
              <w:rPr>
                <w:b/>
                <w:sz w:val="28"/>
                <w:szCs w:val="28"/>
              </w:rPr>
              <w:t>Код</w:t>
            </w:r>
          </w:p>
          <w:p w:rsidR="005774EC" w:rsidRPr="008E781E" w:rsidRDefault="005774EC" w:rsidP="00601B92">
            <w:pPr>
              <w:jc w:val="center"/>
              <w:rPr>
                <w:b/>
                <w:sz w:val="28"/>
                <w:szCs w:val="28"/>
              </w:rPr>
            </w:pPr>
            <w:r w:rsidRPr="008E781E">
              <w:rPr>
                <w:b/>
                <w:sz w:val="28"/>
                <w:szCs w:val="28"/>
              </w:rPr>
              <w:t>стандарта</w:t>
            </w:r>
          </w:p>
        </w:tc>
        <w:tc>
          <w:tcPr>
            <w:tcW w:w="6651" w:type="dxa"/>
            <w:vAlign w:val="center"/>
          </w:tcPr>
          <w:p w:rsidR="005774EC" w:rsidRPr="008E781E" w:rsidRDefault="005774EC" w:rsidP="00601B92">
            <w:pPr>
              <w:jc w:val="center"/>
              <w:rPr>
                <w:b/>
                <w:sz w:val="28"/>
                <w:szCs w:val="28"/>
              </w:rPr>
            </w:pPr>
            <w:r w:rsidRPr="008E781E">
              <w:rPr>
                <w:b/>
                <w:sz w:val="28"/>
                <w:szCs w:val="28"/>
              </w:rPr>
              <w:t>Наименование стандарта</w:t>
            </w:r>
          </w:p>
        </w:tc>
      </w:tr>
      <w:tr w:rsidR="005774EC" w:rsidRPr="008E781E" w:rsidTr="00CC2B4A">
        <w:trPr>
          <w:cantSplit/>
        </w:trPr>
        <w:tc>
          <w:tcPr>
            <w:tcW w:w="817" w:type="dxa"/>
            <w:vAlign w:val="center"/>
          </w:tcPr>
          <w:p w:rsidR="005774EC" w:rsidRPr="008E781E" w:rsidRDefault="005774EC" w:rsidP="00CC2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:rsidR="005774EC" w:rsidRPr="008E781E" w:rsidRDefault="005774EC" w:rsidP="00D01DE2">
            <w:pPr>
              <w:jc w:val="center"/>
              <w:rPr>
                <w:b/>
                <w:sz w:val="28"/>
                <w:szCs w:val="28"/>
              </w:rPr>
            </w:pPr>
            <w:r w:rsidRPr="008E781E">
              <w:rPr>
                <w:b/>
                <w:sz w:val="28"/>
                <w:szCs w:val="28"/>
              </w:rPr>
              <w:t>СОД 1-50</w:t>
            </w:r>
          </w:p>
        </w:tc>
        <w:tc>
          <w:tcPr>
            <w:tcW w:w="6651" w:type="dxa"/>
            <w:vAlign w:val="center"/>
          </w:tcPr>
          <w:p w:rsidR="005774EC" w:rsidRPr="008E781E" w:rsidRDefault="005774EC" w:rsidP="005E7C96">
            <w:pPr>
              <w:jc w:val="center"/>
              <w:rPr>
                <w:b/>
                <w:sz w:val="28"/>
                <w:szCs w:val="28"/>
              </w:rPr>
            </w:pPr>
            <w:r w:rsidRPr="008E781E">
              <w:rPr>
                <w:b/>
                <w:sz w:val="28"/>
                <w:szCs w:val="28"/>
              </w:rPr>
              <w:t xml:space="preserve">Стандарты организации деятельности Контрольно-счётной палаты </w:t>
            </w:r>
            <w:r w:rsidR="005E7C96">
              <w:rPr>
                <w:b/>
                <w:sz w:val="28"/>
                <w:szCs w:val="28"/>
              </w:rPr>
              <w:t>Красногорского района</w:t>
            </w:r>
          </w:p>
        </w:tc>
      </w:tr>
      <w:tr w:rsidR="005774EC" w:rsidRPr="008E781E" w:rsidTr="00CC2B4A">
        <w:trPr>
          <w:cantSplit/>
        </w:trPr>
        <w:tc>
          <w:tcPr>
            <w:tcW w:w="817" w:type="dxa"/>
            <w:vAlign w:val="center"/>
          </w:tcPr>
          <w:p w:rsidR="005774EC" w:rsidRPr="008E781E" w:rsidRDefault="005774EC" w:rsidP="00CC2B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:rsidR="005774EC" w:rsidRPr="008E781E" w:rsidRDefault="005774EC" w:rsidP="00741774">
            <w:pPr>
              <w:rPr>
                <w:sz w:val="28"/>
                <w:szCs w:val="28"/>
              </w:rPr>
            </w:pPr>
            <w:r w:rsidRPr="008E781E">
              <w:rPr>
                <w:sz w:val="28"/>
                <w:szCs w:val="28"/>
              </w:rPr>
              <w:t>СОД 1</w:t>
            </w:r>
          </w:p>
        </w:tc>
        <w:tc>
          <w:tcPr>
            <w:tcW w:w="6651" w:type="dxa"/>
            <w:vAlign w:val="center"/>
          </w:tcPr>
          <w:p w:rsidR="005774EC" w:rsidRPr="008E781E" w:rsidRDefault="005774EC" w:rsidP="005E7C96">
            <w:pPr>
              <w:jc w:val="both"/>
              <w:rPr>
                <w:sz w:val="28"/>
                <w:szCs w:val="28"/>
              </w:rPr>
            </w:pPr>
            <w:r w:rsidRPr="008E781E">
              <w:rPr>
                <w:sz w:val="28"/>
                <w:szCs w:val="28"/>
              </w:rPr>
              <w:t>«Порядок организации методологического обеспечения деятельности Контрольно-счетной палаты</w:t>
            </w:r>
            <w:r w:rsidR="005E7C96">
              <w:rPr>
                <w:sz w:val="28"/>
                <w:szCs w:val="28"/>
              </w:rPr>
              <w:t xml:space="preserve"> Красногорского района</w:t>
            </w:r>
            <w:r w:rsidRPr="008E781E">
              <w:rPr>
                <w:sz w:val="28"/>
                <w:szCs w:val="28"/>
              </w:rPr>
              <w:t>»</w:t>
            </w:r>
          </w:p>
        </w:tc>
      </w:tr>
      <w:tr w:rsidR="005774EC" w:rsidRPr="008E781E" w:rsidTr="00CC2B4A">
        <w:trPr>
          <w:cantSplit/>
        </w:trPr>
        <w:tc>
          <w:tcPr>
            <w:tcW w:w="817" w:type="dxa"/>
            <w:vAlign w:val="center"/>
          </w:tcPr>
          <w:p w:rsidR="005774EC" w:rsidRPr="008E781E" w:rsidRDefault="005774EC" w:rsidP="00CC2B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:rsidR="005774EC" w:rsidRPr="008E781E" w:rsidRDefault="005774EC" w:rsidP="00741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 </w:t>
            </w:r>
            <w:r w:rsidRPr="008E781E">
              <w:rPr>
                <w:sz w:val="28"/>
                <w:szCs w:val="28"/>
              </w:rPr>
              <w:t>2</w:t>
            </w:r>
          </w:p>
        </w:tc>
        <w:tc>
          <w:tcPr>
            <w:tcW w:w="6651" w:type="dxa"/>
            <w:vAlign w:val="center"/>
          </w:tcPr>
          <w:p w:rsidR="005774EC" w:rsidRPr="008E781E" w:rsidRDefault="005774EC" w:rsidP="005E7C96">
            <w:pPr>
              <w:jc w:val="both"/>
              <w:rPr>
                <w:sz w:val="28"/>
                <w:szCs w:val="28"/>
              </w:rPr>
            </w:pPr>
            <w:r w:rsidRPr="008E781E">
              <w:rPr>
                <w:b/>
                <w:sz w:val="28"/>
                <w:szCs w:val="28"/>
              </w:rPr>
              <w:t>«</w:t>
            </w:r>
            <w:r w:rsidRPr="008E781E">
              <w:rPr>
                <w:sz w:val="28"/>
                <w:szCs w:val="28"/>
              </w:rPr>
              <w:t xml:space="preserve">Порядок планирования работы Контрольно-счётной палаты </w:t>
            </w:r>
            <w:r w:rsidR="005E7C96">
              <w:rPr>
                <w:sz w:val="28"/>
                <w:szCs w:val="28"/>
              </w:rPr>
              <w:t>Красногорского</w:t>
            </w:r>
            <w:r w:rsidRPr="008E781E">
              <w:rPr>
                <w:sz w:val="28"/>
                <w:szCs w:val="28"/>
              </w:rPr>
              <w:t>»</w:t>
            </w:r>
          </w:p>
        </w:tc>
      </w:tr>
      <w:tr w:rsidR="005774EC" w:rsidRPr="008E781E" w:rsidTr="00CC2B4A">
        <w:trPr>
          <w:cantSplit/>
        </w:trPr>
        <w:tc>
          <w:tcPr>
            <w:tcW w:w="817" w:type="dxa"/>
            <w:vAlign w:val="center"/>
          </w:tcPr>
          <w:p w:rsidR="005774EC" w:rsidRPr="008E781E" w:rsidRDefault="005774EC" w:rsidP="00CC2B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:rsidR="005774EC" w:rsidRPr="008E781E" w:rsidRDefault="005774EC" w:rsidP="0074177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 </w:t>
            </w:r>
            <w:r w:rsidRPr="008E781E">
              <w:rPr>
                <w:sz w:val="28"/>
                <w:szCs w:val="28"/>
              </w:rPr>
              <w:t>3</w:t>
            </w:r>
          </w:p>
        </w:tc>
        <w:tc>
          <w:tcPr>
            <w:tcW w:w="6651" w:type="dxa"/>
            <w:vAlign w:val="center"/>
          </w:tcPr>
          <w:p w:rsidR="005774EC" w:rsidRPr="008E781E" w:rsidRDefault="005774EC" w:rsidP="001C256A">
            <w:pPr>
              <w:jc w:val="both"/>
              <w:rPr>
                <w:b/>
                <w:sz w:val="28"/>
                <w:szCs w:val="28"/>
              </w:rPr>
            </w:pPr>
            <w:r w:rsidRPr="008E781E">
              <w:rPr>
                <w:sz w:val="28"/>
                <w:szCs w:val="28"/>
              </w:rPr>
              <w:t>«Порядок подготовки отчёта о работе Контрольно-счётной палаты</w:t>
            </w:r>
            <w:r w:rsidR="001C256A">
              <w:rPr>
                <w:sz w:val="28"/>
                <w:szCs w:val="28"/>
              </w:rPr>
              <w:t xml:space="preserve"> Красногорского района</w:t>
            </w:r>
            <w:r w:rsidRPr="008E781E">
              <w:rPr>
                <w:sz w:val="28"/>
                <w:szCs w:val="28"/>
              </w:rPr>
              <w:t>»</w:t>
            </w:r>
          </w:p>
        </w:tc>
      </w:tr>
      <w:tr w:rsidR="00661EAC" w:rsidRPr="008E781E" w:rsidTr="00CC2B4A">
        <w:trPr>
          <w:cantSplit/>
        </w:trPr>
        <w:tc>
          <w:tcPr>
            <w:tcW w:w="817" w:type="dxa"/>
            <w:vAlign w:val="center"/>
          </w:tcPr>
          <w:p w:rsidR="00661EAC" w:rsidRPr="008E781E" w:rsidRDefault="00661EAC" w:rsidP="00CC2B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:rsidR="00661EAC" w:rsidRDefault="00661EAC" w:rsidP="00854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 5</w:t>
            </w:r>
          </w:p>
        </w:tc>
        <w:tc>
          <w:tcPr>
            <w:tcW w:w="6651" w:type="dxa"/>
            <w:vAlign w:val="center"/>
          </w:tcPr>
          <w:p w:rsidR="00661EAC" w:rsidRPr="004F2FF3" w:rsidRDefault="00661EAC" w:rsidP="001C25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61EAC">
              <w:rPr>
                <w:sz w:val="28"/>
                <w:szCs w:val="28"/>
              </w:rPr>
              <w:t>Порядок организации и проведения контрольно-счетной палатой</w:t>
            </w:r>
            <w:r w:rsidR="001C256A">
              <w:rPr>
                <w:sz w:val="28"/>
                <w:szCs w:val="28"/>
              </w:rPr>
              <w:t xml:space="preserve"> Красногорского района </w:t>
            </w:r>
            <w:r w:rsidRPr="00661EAC">
              <w:rPr>
                <w:sz w:val="28"/>
                <w:szCs w:val="28"/>
              </w:rPr>
              <w:t>контрольных мероприятий с участием структурных подразделений правоохранительных и иных государственных органов Российской Федерации»</w:t>
            </w:r>
          </w:p>
        </w:tc>
      </w:tr>
      <w:tr w:rsidR="00741774" w:rsidRPr="008E781E" w:rsidTr="00CC2B4A">
        <w:trPr>
          <w:cantSplit/>
        </w:trPr>
        <w:tc>
          <w:tcPr>
            <w:tcW w:w="817" w:type="dxa"/>
            <w:vAlign w:val="center"/>
          </w:tcPr>
          <w:p w:rsidR="00741774" w:rsidRPr="008E781E" w:rsidRDefault="00741774" w:rsidP="00CC2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741774" w:rsidRPr="008E781E" w:rsidRDefault="00741774" w:rsidP="001C256A">
            <w:pPr>
              <w:jc w:val="center"/>
              <w:rPr>
                <w:b/>
                <w:sz w:val="28"/>
                <w:szCs w:val="28"/>
              </w:rPr>
            </w:pPr>
            <w:r w:rsidRPr="008E781E">
              <w:rPr>
                <w:b/>
                <w:sz w:val="28"/>
                <w:szCs w:val="28"/>
              </w:rPr>
              <w:t>СВ</w:t>
            </w:r>
            <w:r w:rsidR="001C256A">
              <w:rPr>
                <w:b/>
                <w:sz w:val="28"/>
                <w:szCs w:val="28"/>
              </w:rPr>
              <w:t>М</w:t>
            </w:r>
            <w:r w:rsidRPr="008E781E">
              <w:rPr>
                <w:b/>
                <w:sz w:val="28"/>
                <w:szCs w:val="28"/>
              </w:rPr>
              <w:t>ФК 51-200</w:t>
            </w:r>
          </w:p>
        </w:tc>
        <w:tc>
          <w:tcPr>
            <w:tcW w:w="6651" w:type="dxa"/>
          </w:tcPr>
          <w:p w:rsidR="00741774" w:rsidRPr="008E781E" w:rsidRDefault="00741774" w:rsidP="001C256A">
            <w:pPr>
              <w:jc w:val="center"/>
              <w:rPr>
                <w:b/>
                <w:sz w:val="28"/>
                <w:szCs w:val="28"/>
              </w:rPr>
            </w:pPr>
            <w:r w:rsidRPr="008E781E">
              <w:rPr>
                <w:b/>
                <w:sz w:val="28"/>
                <w:szCs w:val="28"/>
              </w:rPr>
              <w:t xml:space="preserve">Стандарты внешнего </w:t>
            </w:r>
            <w:r w:rsidR="001C256A">
              <w:rPr>
                <w:b/>
                <w:sz w:val="28"/>
                <w:szCs w:val="28"/>
              </w:rPr>
              <w:t xml:space="preserve">муниципального </w:t>
            </w:r>
            <w:r w:rsidRPr="008E781E">
              <w:rPr>
                <w:b/>
                <w:sz w:val="28"/>
                <w:szCs w:val="28"/>
              </w:rPr>
              <w:t xml:space="preserve"> финансового контроля</w:t>
            </w:r>
          </w:p>
        </w:tc>
      </w:tr>
      <w:tr w:rsidR="00741774" w:rsidRPr="008E781E" w:rsidTr="00CC2B4A">
        <w:trPr>
          <w:cantSplit/>
        </w:trPr>
        <w:tc>
          <w:tcPr>
            <w:tcW w:w="817" w:type="dxa"/>
            <w:vAlign w:val="center"/>
          </w:tcPr>
          <w:p w:rsidR="00741774" w:rsidRPr="008E781E" w:rsidRDefault="00741774" w:rsidP="00CC2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741774" w:rsidRPr="008E781E" w:rsidRDefault="00741774" w:rsidP="001C256A">
            <w:pPr>
              <w:jc w:val="center"/>
              <w:rPr>
                <w:sz w:val="28"/>
                <w:szCs w:val="28"/>
              </w:rPr>
            </w:pPr>
            <w:r w:rsidRPr="008E781E">
              <w:rPr>
                <w:b/>
                <w:sz w:val="28"/>
                <w:szCs w:val="28"/>
              </w:rPr>
              <w:t>СВ</w:t>
            </w:r>
            <w:r w:rsidR="001C256A">
              <w:rPr>
                <w:b/>
                <w:sz w:val="28"/>
                <w:szCs w:val="28"/>
              </w:rPr>
              <w:t>М</w:t>
            </w:r>
            <w:r w:rsidRPr="008E781E">
              <w:rPr>
                <w:b/>
                <w:sz w:val="28"/>
                <w:szCs w:val="28"/>
              </w:rPr>
              <w:t>ФК 51-100</w:t>
            </w:r>
          </w:p>
        </w:tc>
        <w:tc>
          <w:tcPr>
            <w:tcW w:w="6651" w:type="dxa"/>
          </w:tcPr>
          <w:p w:rsidR="00741774" w:rsidRPr="008E781E" w:rsidRDefault="00741774" w:rsidP="00601B92">
            <w:pPr>
              <w:jc w:val="center"/>
              <w:rPr>
                <w:b/>
                <w:sz w:val="28"/>
                <w:szCs w:val="28"/>
              </w:rPr>
            </w:pPr>
            <w:r w:rsidRPr="008E781E">
              <w:rPr>
                <w:b/>
                <w:sz w:val="28"/>
                <w:szCs w:val="28"/>
              </w:rPr>
              <w:t>Общие стандарты</w:t>
            </w:r>
          </w:p>
        </w:tc>
      </w:tr>
      <w:tr w:rsidR="00741774" w:rsidRPr="008E781E" w:rsidTr="00CC2B4A">
        <w:trPr>
          <w:cantSplit/>
        </w:trPr>
        <w:tc>
          <w:tcPr>
            <w:tcW w:w="817" w:type="dxa"/>
            <w:vAlign w:val="center"/>
          </w:tcPr>
          <w:p w:rsidR="00741774" w:rsidRPr="008E781E" w:rsidRDefault="00741774" w:rsidP="00CC2B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:rsidR="00741774" w:rsidRPr="008E781E" w:rsidRDefault="00741774" w:rsidP="001C256A">
            <w:pPr>
              <w:rPr>
                <w:sz w:val="28"/>
                <w:szCs w:val="28"/>
              </w:rPr>
            </w:pPr>
            <w:r w:rsidRPr="008E781E">
              <w:rPr>
                <w:sz w:val="28"/>
                <w:szCs w:val="28"/>
              </w:rPr>
              <w:t>СВ</w:t>
            </w:r>
            <w:r w:rsidR="001C256A">
              <w:rPr>
                <w:sz w:val="28"/>
                <w:szCs w:val="28"/>
              </w:rPr>
              <w:t>М</w:t>
            </w:r>
            <w:r w:rsidRPr="008E781E">
              <w:rPr>
                <w:sz w:val="28"/>
                <w:szCs w:val="28"/>
              </w:rPr>
              <w:t>ФК</w:t>
            </w:r>
            <w:r w:rsidRPr="008E781E">
              <w:rPr>
                <w:iCs/>
                <w:sz w:val="28"/>
                <w:szCs w:val="28"/>
              </w:rPr>
              <w:t xml:space="preserve"> 51</w:t>
            </w:r>
          </w:p>
        </w:tc>
        <w:tc>
          <w:tcPr>
            <w:tcW w:w="6651" w:type="dxa"/>
            <w:vAlign w:val="center"/>
          </w:tcPr>
          <w:p w:rsidR="00741774" w:rsidRPr="008E781E" w:rsidRDefault="00741774" w:rsidP="00974063">
            <w:pPr>
              <w:jc w:val="both"/>
              <w:rPr>
                <w:sz w:val="28"/>
                <w:szCs w:val="28"/>
              </w:rPr>
            </w:pPr>
            <w:r w:rsidRPr="008E781E">
              <w:rPr>
                <w:sz w:val="28"/>
                <w:szCs w:val="28"/>
              </w:rPr>
              <w:t>«Общие правила проведения контрольного мероприятия»</w:t>
            </w:r>
          </w:p>
        </w:tc>
      </w:tr>
      <w:tr w:rsidR="00741774" w:rsidRPr="008E781E" w:rsidTr="00CC2B4A">
        <w:trPr>
          <w:cantSplit/>
        </w:trPr>
        <w:tc>
          <w:tcPr>
            <w:tcW w:w="817" w:type="dxa"/>
            <w:vAlign w:val="center"/>
          </w:tcPr>
          <w:p w:rsidR="00741774" w:rsidRPr="008E781E" w:rsidRDefault="00741774" w:rsidP="00CC2B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:rsidR="00741774" w:rsidRPr="008E781E" w:rsidRDefault="00741774" w:rsidP="001C256A">
            <w:pPr>
              <w:rPr>
                <w:sz w:val="28"/>
                <w:szCs w:val="28"/>
              </w:rPr>
            </w:pPr>
            <w:r w:rsidRPr="008E781E">
              <w:rPr>
                <w:sz w:val="28"/>
                <w:szCs w:val="28"/>
              </w:rPr>
              <w:t>СВ</w:t>
            </w:r>
            <w:r w:rsidR="001C256A">
              <w:rPr>
                <w:sz w:val="28"/>
                <w:szCs w:val="28"/>
              </w:rPr>
              <w:t>М</w:t>
            </w:r>
            <w:r w:rsidRPr="008E781E">
              <w:rPr>
                <w:sz w:val="28"/>
                <w:szCs w:val="28"/>
              </w:rPr>
              <w:t>ФК</w:t>
            </w:r>
            <w:r w:rsidRPr="008E781E">
              <w:rPr>
                <w:iCs/>
                <w:sz w:val="28"/>
                <w:szCs w:val="28"/>
              </w:rPr>
              <w:t xml:space="preserve"> 52</w:t>
            </w:r>
          </w:p>
        </w:tc>
        <w:tc>
          <w:tcPr>
            <w:tcW w:w="6651" w:type="dxa"/>
            <w:vAlign w:val="center"/>
          </w:tcPr>
          <w:p w:rsidR="00741774" w:rsidRPr="008E781E" w:rsidRDefault="00741774" w:rsidP="00974063">
            <w:pPr>
              <w:jc w:val="both"/>
              <w:rPr>
                <w:sz w:val="28"/>
                <w:szCs w:val="28"/>
              </w:rPr>
            </w:pPr>
            <w:r w:rsidRPr="008E781E">
              <w:rPr>
                <w:iCs/>
                <w:sz w:val="28"/>
                <w:szCs w:val="28"/>
              </w:rPr>
              <w:t>«Проведение экспертно-аналитического мероприятия»</w:t>
            </w:r>
          </w:p>
        </w:tc>
      </w:tr>
      <w:tr w:rsidR="00741774" w:rsidRPr="008E781E" w:rsidTr="00CC2B4A">
        <w:trPr>
          <w:cantSplit/>
        </w:trPr>
        <w:tc>
          <w:tcPr>
            <w:tcW w:w="817" w:type="dxa"/>
            <w:vAlign w:val="center"/>
          </w:tcPr>
          <w:p w:rsidR="00741774" w:rsidRPr="008E781E" w:rsidRDefault="00741774" w:rsidP="00CC2B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:rsidR="00741774" w:rsidRPr="008E781E" w:rsidRDefault="00741774" w:rsidP="001C256A">
            <w:pPr>
              <w:rPr>
                <w:sz w:val="28"/>
                <w:szCs w:val="28"/>
              </w:rPr>
            </w:pPr>
            <w:r w:rsidRPr="008E781E">
              <w:rPr>
                <w:sz w:val="28"/>
                <w:szCs w:val="28"/>
              </w:rPr>
              <w:t>СВ</w:t>
            </w:r>
            <w:r w:rsidR="001C256A">
              <w:rPr>
                <w:sz w:val="28"/>
                <w:szCs w:val="28"/>
              </w:rPr>
              <w:t>М</w:t>
            </w:r>
            <w:r w:rsidRPr="008E781E">
              <w:rPr>
                <w:sz w:val="28"/>
                <w:szCs w:val="28"/>
              </w:rPr>
              <w:t>ФК</w:t>
            </w:r>
            <w:r w:rsidRPr="008E781E">
              <w:rPr>
                <w:iCs/>
                <w:sz w:val="28"/>
                <w:szCs w:val="28"/>
              </w:rPr>
              <w:t xml:space="preserve"> 53</w:t>
            </w:r>
          </w:p>
        </w:tc>
        <w:tc>
          <w:tcPr>
            <w:tcW w:w="6651" w:type="dxa"/>
            <w:vAlign w:val="center"/>
          </w:tcPr>
          <w:p w:rsidR="00741774" w:rsidRPr="008E781E" w:rsidRDefault="00741774" w:rsidP="00974063">
            <w:pPr>
              <w:jc w:val="both"/>
              <w:rPr>
                <w:sz w:val="28"/>
                <w:szCs w:val="28"/>
              </w:rPr>
            </w:pPr>
            <w:r w:rsidRPr="008E781E">
              <w:rPr>
                <w:sz w:val="28"/>
                <w:szCs w:val="28"/>
              </w:rPr>
              <w:t>«Проведение и оформление результатов финансового аудита»</w:t>
            </w:r>
          </w:p>
        </w:tc>
      </w:tr>
      <w:tr w:rsidR="00741774" w:rsidRPr="008E781E" w:rsidTr="00CC2B4A">
        <w:trPr>
          <w:cantSplit/>
        </w:trPr>
        <w:tc>
          <w:tcPr>
            <w:tcW w:w="817" w:type="dxa"/>
            <w:vAlign w:val="center"/>
          </w:tcPr>
          <w:p w:rsidR="00741774" w:rsidRPr="008E781E" w:rsidRDefault="00741774" w:rsidP="00CC2B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:rsidR="00741774" w:rsidRPr="008E781E" w:rsidRDefault="00741774" w:rsidP="001C256A">
            <w:pPr>
              <w:rPr>
                <w:sz w:val="28"/>
                <w:szCs w:val="28"/>
              </w:rPr>
            </w:pPr>
            <w:r w:rsidRPr="008E781E">
              <w:rPr>
                <w:sz w:val="28"/>
                <w:szCs w:val="28"/>
              </w:rPr>
              <w:t>СВ</w:t>
            </w:r>
            <w:r w:rsidR="001C256A">
              <w:rPr>
                <w:sz w:val="28"/>
                <w:szCs w:val="28"/>
              </w:rPr>
              <w:t>М</w:t>
            </w:r>
            <w:r w:rsidRPr="008E781E">
              <w:rPr>
                <w:sz w:val="28"/>
                <w:szCs w:val="28"/>
              </w:rPr>
              <w:t>ФК</w:t>
            </w:r>
            <w:r w:rsidRPr="008E781E">
              <w:rPr>
                <w:iCs/>
                <w:sz w:val="28"/>
                <w:szCs w:val="28"/>
              </w:rPr>
              <w:t xml:space="preserve"> 54</w:t>
            </w:r>
          </w:p>
        </w:tc>
        <w:tc>
          <w:tcPr>
            <w:tcW w:w="6651" w:type="dxa"/>
            <w:vAlign w:val="center"/>
          </w:tcPr>
          <w:p w:rsidR="00741774" w:rsidRPr="008E781E" w:rsidRDefault="00741774" w:rsidP="00974063">
            <w:pPr>
              <w:jc w:val="both"/>
              <w:rPr>
                <w:sz w:val="28"/>
                <w:szCs w:val="28"/>
              </w:rPr>
            </w:pPr>
            <w:r w:rsidRPr="008E781E">
              <w:rPr>
                <w:sz w:val="28"/>
                <w:szCs w:val="28"/>
              </w:rPr>
              <w:t>«Проведение аудита эффективности использования государственных средств»</w:t>
            </w:r>
          </w:p>
        </w:tc>
      </w:tr>
      <w:tr w:rsidR="00CC2B4A" w:rsidRPr="008E781E" w:rsidTr="00CC2B4A">
        <w:trPr>
          <w:cantSplit/>
        </w:trPr>
        <w:tc>
          <w:tcPr>
            <w:tcW w:w="817" w:type="dxa"/>
            <w:vAlign w:val="center"/>
          </w:tcPr>
          <w:p w:rsidR="00CC2B4A" w:rsidRPr="008E781E" w:rsidRDefault="00CC2B4A" w:rsidP="00CC2B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:rsidR="00CC2B4A" w:rsidRPr="008E781E" w:rsidRDefault="00CC2B4A" w:rsidP="001C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</w:t>
            </w:r>
            <w:r w:rsidR="001C256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ФК 55</w:t>
            </w:r>
          </w:p>
        </w:tc>
        <w:tc>
          <w:tcPr>
            <w:tcW w:w="6651" w:type="dxa"/>
            <w:vAlign w:val="center"/>
          </w:tcPr>
          <w:p w:rsidR="00CC2B4A" w:rsidRPr="008E781E" w:rsidRDefault="00CC2B4A" w:rsidP="009740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«Проведение стратегического аудита»</w:t>
            </w:r>
          </w:p>
        </w:tc>
      </w:tr>
      <w:tr w:rsidR="00741774" w:rsidRPr="008E781E" w:rsidTr="00CC2B4A">
        <w:trPr>
          <w:cantSplit/>
        </w:trPr>
        <w:tc>
          <w:tcPr>
            <w:tcW w:w="817" w:type="dxa"/>
            <w:vAlign w:val="center"/>
          </w:tcPr>
          <w:p w:rsidR="00741774" w:rsidRPr="008E781E" w:rsidRDefault="00741774" w:rsidP="00CC2B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:rsidR="00741774" w:rsidRPr="008E781E" w:rsidRDefault="00741774" w:rsidP="001C256A">
            <w:pPr>
              <w:rPr>
                <w:sz w:val="28"/>
                <w:szCs w:val="28"/>
              </w:rPr>
            </w:pPr>
            <w:r w:rsidRPr="008E781E">
              <w:rPr>
                <w:sz w:val="28"/>
                <w:szCs w:val="28"/>
              </w:rPr>
              <w:t>СВ</w:t>
            </w:r>
            <w:r w:rsidR="001C256A">
              <w:rPr>
                <w:sz w:val="28"/>
                <w:szCs w:val="28"/>
              </w:rPr>
              <w:t>М</w:t>
            </w:r>
            <w:r w:rsidRPr="008E781E">
              <w:rPr>
                <w:sz w:val="28"/>
                <w:szCs w:val="28"/>
              </w:rPr>
              <w:t>ФК</w:t>
            </w:r>
            <w:r w:rsidRPr="008E781E">
              <w:rPr>
                <w:iCs/>
                <w:sz w:val="28"/>
                <w:szCs w:val="28"/>
              </w:rPr>
              <w:t xml:space="preserve"> 56</w:t>
            </w:r>
          </w:p>
        </w:tc>
        <w:tc>
          <w:tcPr>
            <w:tcW w:w="6651" w:type="dxa"/>
            <w:vAlign w:val="center"/>
          </w:tcPr>
          <w:p w:rsidR="00741774" w:rsidRPr="008E781E" w:rsidRDefault="00741774" w:rsidP="001C256A">
            <w:pPr>
              <w:jc w:val="both"/>
              <w:rPr>
                <w:sz w:val="28"/>
                <w:szCs w:val="28"/>
              </w:rPr>
            </w:pPr>
            <w:r w:rsidRPr="008E781E">
              <w:rPr>
                <w:sz w:val="28"/>
                <w:szCs w:val="28"/>
              </w:rPr>
              <w:t xml:space="preserve">«Контроль реализации результатов контрольных и экспертно-аналитических мероприятий, проведённых Контрольно-счётной палатой </w:t>
            </w:r>
            <w:r w:rsidR="001C256A">
              <w:rPr>
                <w:sz w:val="28"/>
                <w:szCs w:val="28"/>
              </w:rPr>
              <w:t>Красногорского района</w:t>
            </w:r>
            <w:r w:rsidRPr="008E781E">
              <w:rPr>
                <w:sz w:val="28"/>
                <w:szCs w:val="28"/>
              </w:rPr>
              <w:t>»</w:t>
            </w:r>
          </w:p>
        </w:tc>
      </w:tr>
      <w:tr w:rsidR="00741774" w:rsidRPr="008E781E" w:rsidTr="00CC2B4A">
        <w:trPr>
          <w:cantSplit/>
        </w:trPr>
        <w:tc>
          <w:tcPr>
            <w:tcW w:w="817" w:type="dxa"/>
            <w:vAlign w:val="center"/>
          </w:tcPr>
          <w:p w:rsidR="00741774" w:rsidRPr="008E781E" w:rsidRDefault="00741774" w:rsidP="00CC2B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:rsidR="00741774" w:rsidRPr="008E781E" w:rsidRDefault="00741774" w:rsidP="001C256A">
            <w:pPr>
              <w:rPr>
                <w:sz w:val="28"/>
                <w:szCs w:val="28"/>
              </w:rPr>
            </w:pPr>
            <w:r w:rsidRPr="008E781E">
              <w:rPr>
                <w:sz w:val="28"/>
                <w:szCs w:val="28"/>
              </w:rPr>
              <w:t>СВ</w:t>
            </w:r>
            <w:r w:rsidR="001C256A">
              <w:rPr>
                <w:sz w:val="28"/>
                <w:szCs w:val="28"/>
              </w:rPr>
              <w:t>М</w:t>
            </w:r>
            <w:r w:rsidRPr="008E781E">
              <w:rPr>
                <w:sz w:val="28"/>
                <w:szCs w:val="28"/>
              </w:rPr>
              <w:t>ФК 58</w:t>
            </w:r>
          </w:p>
        </w:tc>
        <w:tc>
          <w:tcPr>
            <w:tcW w:w="6651" w:type="dxa"/>
            <w:vAlign w:val="center"/>
          </w:tcPr>
          <w:p w:rsidR="00741774" w:rsidRPr="008E781E" w:rsidRDefault="00741774" w:rsidP="00974063">
            <w:pPr>
              <w:jc w:val="both"/>
              <w:rPr>
                <w:sz w:val="28"/>
                <w:szCs w:val="28"/>
              </w:rPr>
            </w:pPr>
            <w:r w:rsidRPr="008E781E">
              <w:rPr>
                <w:sz w:val="28"/>
                <w:szCs w:val="28"/>
              </w:rPr>
              <w:t>«Проверка соблюдения объектом проверки требований нормативных правовых актов в ходе контрольного мероприятия»</w:t>
            </w:r>
          </w:p>
        </w:tc>
      </w:tr>
      <w:tr w:rsidR="00741774" w:rsidRPr="008E781E" w:rsidTr="00CC2B4A">
        <w:trPr>
          <w:cantSplit/>
        </w:trPr>
        <w:tc>
          <w:tcPr>
            <w:tcW w:w="817" w:type="dxa"/>
            <w:vAlign w:val="center"/>
          </w:tcPr>
          <w:p w:rsidR="00741774" w:rsidRPr="008E781E" w:rsidRDefault="00741774" w:rsidP="00CC2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:rsidR="00741774" w:rsidRPr="008E781E" w:rsidRDefault="00741774" w:rsidP="001C256A">
            <w:pPr>
              <w:jc w:val="center"/>
              <w:rPr>
                <w:sz w:val="28"/>
                <w:szCs w:val="28"/>
              </w:rPr>
            </w:pPr>
            <w:r w:rsidRPr="008E781E">
              <w:rPr>
                <w:b/>
                <w:sz w:val="28"/>
                <w:szCs w:val="28"/>
              </w:rPr>
              <w:t>СВ</w:t>
            </w:r>
            <w:r w:rsidR="001C256A">
              <w:rPr>
                <w:b/>
                <w:sz w:val="28"/>
                <w:szCs w:val="28"/>
              </w:rPr>
              <w:t>М</w:t>
            </w:r>
            <w:r w:rsidRPr="008E781E">
              <w:rPr>
                <w:b/>
                <w:sz w:val="28"/>
                <w:szCs w:val="28"/>
              </w:rPr>
              <w:t>ФК 101-150</w:t>
            </w:r>
          </w:p>
        </w:tc>
        <w:tc>
          <w:tcPr>
            <w:tcW w:w="6651" w:type="dxa"/>
            <w:vAlign w:val="center"/>
          </w:tcPr>
          <w:p w:rsidR="00741774" w:rsidRPr="008E781E" w:rsidRDefault="00741774" w:rsidP="001C256A">
            <w:pPr>
              <w:jc w:val="center"/>
              <w:rPr>
                <w:b/>
                <w:sz w:val="28"/>
                <w:szCs w:val="28"/>
              </w:rPr>
            </w:pPr>
            <w:r w:rsidRPr="008E781E">
              <w:rPr>
                <w:b/>
                <w:sz w:val="28"/>
                <w:szCs w:val="28"/>
              </w:rPr>
              <w:t xml:space="preserve">Стандарты контроля </w:t>
            </w:r>
            <w:r w:rsidR="001C256A">
              <w:rPr>
                <w:b/>
                <w:sz w:val="28"/>
                <w:szCs w:val="28"/>
              </w:rPr>
              <w:t>районного</w:t>
            </w:r>
            <w:r w:rsidRPr="008E781E">
              <w:rPr>
                <w:b/>
                <w:sz w:val="28"/>
                <w:szCs w:val="28"/>
              </w:rPr>
              <w:t xml:space="preserve"> бюджета и бюджет</w:t>
            </w:r>
            <w:r w:rsidR="001C256A">
              <w:rPr>
                <w:b/>
                <w:sz w:val="28"/>
                <w:szCs w:val="28"/>
              </w:rPr>
              <w:t>ов Красногорского городского и сельских поселений Красногорского муниципального района</w:t>
            </w:r>
          </w:p>
        </w:tc>
      </w:tr>
      <w:tr w:rsidR="00741774" w:rsidRPr="008E781E" w:rsidTr="00CC2B4A">
        <w:trPr>
          <w:cantSplit/>
        </w:trPr>
        <w:tc>
          <w:tcPr>
            <w:tcW w:w="817" w:type="dxa"/>
            <w:vAlign w:val="center"/>
          </w:tcPr>
          <w:p w:rsidR="00741774" w:rsidRPr="008E781E" w:rsidRDefault="00741774" w:rsidP="00CC2B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:rsidR="00741774" w:rsidRPr="008E781E" w:rsidRDefault="00741774" w:rsidP="001C256A">
            <w:pPr>
              <w:rPr>
                <w:b/>
                <w:sz w:val="28"/>
                <w:szCs w:val="28"/>
              </w:rPr>
            </w:pPr>
            <w:r w:rsidRPr="008E781E">
              <w:rPr>
                <w:sz w:val="28"/>
                <w:szCs w:val="28"/>
              </w:rPr>
              <w:t>СВ</w:t>
            </w:r>
            <w:r w:rsidR="001C256A">
              <w:rPr>
                <w:sz w:val="28"/>
                <w:szCs w:val="28"/>
              </w:rPr>
              <w:t>М</w:t>
            </w:r>
            <w:r w:rsidRPr="008E781E">
              <w:rPr>
                <w:sz w:val="28"/>
                <w:szCs w:val="28"/>
              </w:rPr>
              <w:t>ФК 101</w:t>
            </w:r>
          </w:p>
        </w:tc>
        <w:tc>
          <w:tcPr>
            <w:tcW w:w="6651" w:type="dxa"/>
            <w:vAlign w:val="center"/>
          </w:tcPr>
          <w:p w:rsidR="00741774" w:rsidRPr="008E781E" w:rsidRDefault="00741774" w:rsidP="001C256A">
            <w:pPr>
              <w:jc w:val="both"/>
              <w:rPr>
                <w:sz w:val="28"/>
                <w:szCs w:val="28"/>
              </w:rPr>
            </w:pPr>
            <w:r w:rsidRPr="008E781E">
              <w:rPr>
                <w:sz w:val="28"/>
                <w:szCs w:val="28"/>
              </w:rPr>
              <w:t xml:space="preserve">«Порядок осуществления предварительного контроля формирования проекта </w:t>
            </w:r>
            <w:r w:rsidR="001C256A">
              <w:rPr>
                <w:sz w:val="28"/>
                <w:szCs w:val="28"/>
              </w:rPr>
              <w:t xml:space="preserve">районного </w:t>
            </w:r>
            <w:r w:rsidRPr="008E781E">
              <w:rPr>
                <w:sz w:val="28"/>
                <w:szCs w:val="28"/>
              </w:rPr>
              <w:t xml:space="preserve"> бюджета </w:t>
            </w:r>
            <w:r w:rsidR="001C256A">
              <w:rPr>
                <w:sz w:val="28"/>
                <w:szCs w:val="28"/>
              </w:rPr>
              <w:t>Красногорского района и бюджетов городского и сельских поселений</w:t>
            </w:r>
            <w:r w:rsidRPr="008E781E">
              <w:rPr>
                <w:sz w:val="28"/>
                <w:szCs w:val="28"/>
              </w:rPr>
              <w:t xml:space="preserve"> на очередной финансовый год и на плановый период»</w:t>
            </w:r>
          </w:p>
        </w:tc>
      </w:tr>
      <w:tr w:rsidR="00741774" w:rsidRPr="008E781E" w:rsidTr="00CC2B4A">
        <w:trPr>
          <w:cantSplit/>
        </w:trPr>
        <w:tc>
          <w:tcPr>
            <w:tcW w:w="817" w:type="dxa"/>
            <w:vAlign w:val="center"/>
          </w:tcPr>
          <w:p w:rsidR="00741774" w:rsidRPr="008E781E" w:rsidRDefault="00741774" w:rsidP="00CC2B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:rsidR="00741774" w:rsidRPr="008E781E" w:rsidRDefault="00741774" w:rsidP="001C256A">
            <w:pPr>
              <w:rPr>
                <w:b/>
                <w:sz w:val="28"/>
                <w:szCs w:val="28"/>
              </w:rPr>
            </w:pPr>
            <w:r w:rsidRPr="008E781E">
              <w:rPr>
                <w:sz w:val="28"/>
                <w:szCs w:val="28"/>
              </w:rPr>
              <w:t>СВ</w:t>
            </w:r>
            <w:r w:rsidR="001C256A">
              <w:rPr>
                <w:sz w:val="28"/>
                <w:szCs w:val="28"/>
              </w:rPr>
              <w:t>М</w:t>
            </w:r>
            <w:r w:rsidRPr="008E781E">
              <w:rPr>
                <w:sz w:val="28"/>
                <w:szCs w:val="28"/>
              </w:rPr>
              <w:t>ФК 102</w:t>
            </w:r>
          </w:p>
        </w:tc>
        <w:tc>
          <w:tcPr>
            <w:tcW w:w="6651" w:type="dxa"/>
            <w:vAlign w:val="center"/>
          </w:tcPr>
          <w:p w:rsidR="00741774" w:rsidRPr="008E781E" w:rsidRDefault="00741774" w:rsidP="001C256A">
            <w:pPr>
              <w:jc w:val="both"/>
              <w:rPr>
                <w:sz w:val="28"/>
                <w:szCs w:val="28"/>
              </w:rPr>
            </w:pPr>
            <w:r w:rsidRPr="008E781E">
              <w:rPr>
                <w:sz w:val="28"/>
                <w:szCs w:val="28"/>
              </w:rPr>
              <w:t xml:space="preserve">«Проведение оперативного контроля за ходом исполнения </w:t>
            </w:r>
            <w:r w:rsidR="001C256A">
              <w:rPr>
                <w:sz w:val="28"/>
                <w:szCs w:val="28"/>
              </w:rPr>
              <w:t>решений Красногорского районного Совета народных депутатов, Красногорского городского и сельских Советов народных депутатов о бюджете</w:t>
            </w:r>
            <w:r w:rsidRPr="008E781E">
              <w:rPr>
                <w:sz w:val="28"/>
                <w:szCs w:val="28"/>
              </w:rPr>
              <w:t xml:space="preserve"> на текущий финансовый год и плановый период»</w:t>
            </w:r>
          </w:p>
        </w:tc>
      </w:tr>
      <w:tr w:rsidR="00741774" w:rsidRPr="008E781E" w:rsidTr="00CC2B4A">
        <w:trPr>
          <w:cantSplit/>
        </w:trPr>
        <w:tc>
          <w:tcPr>
            <w:tcW w:w="817" w:type="dxa"/>
            <w:vAlign w:val="center"/>
          </w:tcPr>
          <w:p w:rsidR="00741774" w:rsidRPr="008E781E" w:rsidRDefault="00741774" w:rsidP="00CC2B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:rsidR="00741774" w:rsidRPr="008E781E" w:rsidRDefault="00741774" w:rsidP="001C256A">
            <w:pPr>
              <w:rPr>
                <w:b/>
                <w:sz w:val="28"/>
                <w:szCs w:val="28"/>
              </w:rPr>
            </w:pPr>
            <w:r w:rsidRPr="008E781E">
              <w:rPr>
                <w:spacing w:val="-4"/>
                <w:sz w:val="28"/>
                <w:szCs w:val="28"/>
              </w:rPr>
              <w:t>СВ</w:t>
            </w:r>
            <w:r w:rsidR="001C256A">
              <w:rPr>
                <w:spacing w:val="-4"/>
                <w:sz w:val="28"/>
                <w:szCs w:val="28"/>
              </w:rPr>
              <w:t>М</w:t>
            </w:r>
            <w:r w:rsidRPr="008E781E">
              <w:rPr>
                <w:spacing w:val="-4"/>
                <w:sz w:val="28"/>
                <w:szCs w:val="28"/>
              </w:rPr>
              <w:t>ФК 103</w:t>
            </w:r>
          </w:p>
        </w:tc>
        <w:tc>
          <w:tcPr>
            <w:tcW w:w="6651" w:type="dxa"/>
            <w:vAlign w:val="center"/>
          </w:tcPr>
          <w:p w:rsidR="00741774" w:rsidRPr="008E781E" w:rsidRDefault="00741774" w:rsidP="00292338">
            <w:pPr>
              <w:jc w:val="both"/>
              <w:rPr>
                <w:sz w:val="28"/>
                <w:szCs w:val="28"/>
              </w:rPr>
            </w:pPr>
            <w:r w:rsidRPr="008E781E">
              <w:rPr>
                <w:spacing w:val="-4"/>
                <w:sz w:val="28"/>
                <w:szCs w:val="28"/>
              </w:rPr>
              <w:t>«Последующий контроль исполнения бюджет</w:t>
            </w:r>
            <w:r w:rsidR="00292338">
              <w:rPr>
                <w:spacing w:val="-4"/>
                <w:sz w:val="28"/>
                <w:szCs w:val="28"/>
              </w:rPr>
              <w:t>ов</w:t>
            </w:r>
            <w:r w:rsidRPr="008E781E">
              <w:rPr>
                <w:spacing w:val="-4"/>
                <w:sz w:val="28"/>
                <w:szCs w:val="28"/>
              </w:rPr>
              <w:t xml:space="preserve"> </w:t>
            </w:r>
            <w:r w:rsidR="001C256A">
              <w:rPr>
                <w:spacing w:val="-4"/>
                <w:sz w:val="28"/>
                <w:szCs w:val="28"/>
              </w:rPr>
              <w:t xml:space="preserve">Красногорского района, </w:t>
            </w:r>
            <w:r w:rsidR="00292338">
              <w:rPr>
                <w:spacing w:val="-4"/>
                <w:sz w:val="28"/>
                <w:szCs w:val="28"/>
              </w:rPr>
              <w:t xml:space="preserve"> К</w:t>
            </w:r>
            <w:r w:rsidR="001C256A">
              <w:rPr>
                <w:spacing w:val="-4"/>
                <w:sz w:val="28"/>
                <w:szCs w:val="28"/>
              </w:rPr>
              <w:t>расногорского городского и сельских поселений</w:t>
            </w:r>
            <w:r w:rsidRPr="008E781E">
              <w:rPr>
                <w:spacing w:val="-4"/>
                <w:sz w:val="28"/>
                <w:szCs w:val="28"/>
              </w:rPr>
              <w:t>»</w:t>
            </w:r>
          </w:p>
        </w:tc>
      </w:tr>
      <w:tr w:rsidR="00880665" w:rsidRPr="008E781E" w:rsidTr="00CC2B4A">
        <w:trPr>
          <w:cantSplit/>
        </w:trPr>
        <w:tc>
          <w:tcPr>
            <w:tcW w:w="817" w:type="dxa"/>
            <w:vAlign w:val="center"/>
          </w:tcPr>
          <w:p w:rsidR="00880665" w:rsidRPr="008E781E" w:rsidRDefault="00880665" w:rsidP="00CC2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880665" w:rsidRPr="00BA6E9F" w:rsidRDefault="00880665" w:rsidP="00292338">
            <w:pPr>
              <w:jc w:val="center"/>
              <w:rPr>
                <w:b/>
                <w:sz w:val="28"/>
                <w:szCs w:val="28"/>
              </w:rPr>
            </w:pPr>
            <w:r w:rsidRPr="00BA6E9F">
              <w:rPr>
                <w:b/>
                <w:sz w:val="28"/>
                <w:szCs w:val="28"/>
              </w:rPr>
              <w:t>СВ</w:t>
            </w:r>
            <w:r w:rsidR="00292338">
              <w:rPr>
                <w:b/>
                <w:sz w:val="28"/>
                <w:szCs w:val="28"/>
              </w:rPr>
              <w:t>М</w:t>
            </w:r>
            <w:r w:rsidRPr="00BA6E9F">
              <w:rPr>
                <w:b/>
                <w:sz w:val="28"/>
                <w:szCs w:val="28"/>
              </w:rPr>
              <w:t>ФК 151-200</w:t>
            </w:r>
          </w:p>
        </w:tc>
        <w:tc>
          <w:tcPr>
            <w:tcW w:w="6651" w:type="dxa"/>
          </w:tcPr>
          <w:p w:rsidR="00880665" w:rsidRPr="00BA6E9F" w:rsidRDefault="00880665" w:rsidP="00854470">
            <w:pPr>
              <w:jc w:val="center"/>
              <w:rPr>
                <w:b/>
                <w:sz w:val="28"/>
                <w:szCs w:val="28"/>
              </w:rPr>
            </w:pPr>
            <w:r w:rsidRPr="00BA6E9F">
              <w:rPr>
                <w:b/>
                <w:sz w:val="28"/>
                <w:szCs w:val="28"/>
              </w:rPr>
              <w:t>Специальные стандарты</w:t>
            </w:r>
          </w:p>
        </w:tc>
      </w:tr>
      <w:tr w:rsidR="00880665" w:rsidRPr="008E781E" w:rsidTr="00CC2B4A">
        <w:trPr>
          <w:cantSplit/>
        </w:trPr>
        <w:tc>
          <w:tcPr>
            <w:tcW w:w="817" w:type="dxa"/>
            <w:vAlign w:val="center"/>
          </w:tcPr>
          <w:p w:rsidR="00880665" w:rsidRPr="008E781E" w:rsidRDefault="00880665" w:rsidP="00CC2B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:rsidR="00880665" w:rsidRPr="008E781E" w:rsidRDefault="00CC1FD7" w:rsidP="00292338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СВ</w:t>
            </w:r>
            <w:r w:rsidR="00292338">
              <w:rPr>
                <w:spacing w:val="-4"/>
                <w:sz w:val="28"/>
                <w:szCs w:val="28"/>
              </w:rPr>
              <w:t>М</w:t>
            </w:r>
            <w:r>
              <w:rPr>
                <w:spacing w:val="-4"/>
                <w:sz w:val="28"/>
                <w:szCs w:val="28"/>
              </w:rPr>
              <w:t>ФК 151</w:t>
            </w:r>
          </w:p>
        </w:tc>
        <w:tc>
          <w:tcPr>
            <w:tcW w:w="6651" w:type="dxa"/>
            <w:vAlign w:val="center"/>
          </w:tcPr>
          <w:p w:rsidR="00880665" w:rsidRPr="008E781E" w:rsidRDefault="00CC1FD7" w:rsidP="009740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«Порядок организации и проведения внешней проверки годового отчета об исполнении бюджета муниципального образования»</w:t>
            </w:r>
          </w:p>
        </w:tc>
      </w:tr>
    </w:tbl>
    <w:p w:rsidR="008C1322" w:rsidRPr="00647E88" w:rsidRDefault="008C1322" w:rsidP="0068788D">
      <w:pPr>
        <w:pStyle w:val="a4"/>
        <w:rPr>
          <w:b w:val="0"/>
          <w:smallCaps/>
          <w:szCs w:val="28"/>
        </w:rPr>
      </w:pPr>
    </w:p>
    <w:sectPr w:rsidR="008C1322" w:rsidRPr="00647E88" w:rsidSect="006365ED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648" w:rsidRDefault="00ED7648">
      <w:r>
        <w:separator/>
      </w:r>
    </w:p>
  </w:endnote>
  <w:endnote w:type="continuationSeparator" w:id="0">
    <w:p w:rsidR="00ED7648" w:rsidRDefault="00ED7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6A4" w:rsidRDefault="003A475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546A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546A4" w:rsidRDefault="006546A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6A4" w:rsidRDefault="006546A4">
    <w:pPr>
      <w:pStyle w:val="a5"/>
      <w:framePr w:wrap="around" w:vAnchor="text" w:hAnchor="margin" w:xAlign="right" w:y="1"/>
      <w:rPr>
        <w:rStyle w:val="a6"/>
      </w:rPr>
    </w:pPr>
  </w:p>
  <w:p w:rsidR="006546A4" w:rsidRDefault="006546A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648" w:rsidRDefault="00ED7648">
      <w:r>
        <w:separator/>
      </w:r>
    </w:p>
  </w:footnote>
  <w:footnote w:type="continuationSeparator" w:id="0">
    <w:p w:rsidR="00ED7648" w:rsidRDefault="00ED7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6A4" w:rsidRDefault="003A4756" w:rsidP="006365E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546A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546A4" w:rsidRDefault="006546A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6A4" w:rsidRDefault="003A4756" w:rsidP="006365E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546A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0750">
      <w:rPr>
        <w:rStyle w:val="a6"/>
        <w:noProof/>
      </w:rPr>
      <w:t>1</w:t>
    </w:r>
    <w:r>
      <w:rPr>
        <w:rStyle w:val="a6"/>
      </w:rPr>
      <w:fldChar w:fldCharType="end"/>
    </w:r>
  </w:p>
  <w:p w:rsidR="006546A4" w:rsidRDefault="006546A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503CC"/>
    <w:multiLevelType w:val="hybridMultilevel"/>
    <w:tmpl w:val="EAB2746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C48"/>
    <w:rsid w:val="000033FF"/>
    <w:rsid w:val="0001421D"/>
    <w:rsid w:val="0001626B"/>
    <w:rsid w:val="00022A45"/>
    <w:rsid w:val="00073165"/>
    <w:rsid w:val="00095288"/>
    <w:rsid w:val="0009596C"/>
    <w:rsid w:val="000F1581"/>
    <w:rsid w:val="00101EEC"/>
    <w:rsid w:val="00104C48"/>
    <w:rsid w:val="0011791C"/>
    <w:rsid w:val="00121B36"/>
    <w:rsid w:val="00135FE6"/>
    <w:rsid w:val="001576D9"/>
    <w:rsid w:val="00181859"/>
    <w:rsid w:val="001C256A"/>
    <w:rsid w:val="001C60B0"/>
    <w:rsid w:val="001F5274"/>
    <w:rsid w:val="001F62F3"/>
    <w:rsid w:val="00202BA8"/>
    <w:rsid w:val="0021073B"/>
    <w:rsid w:val="002460CB"/>
    <w:rsid w:val="002802BF"/>
    <w:rsid w:val="00292338"/>
    <w:rsid w:val="002F33F4"/>
    <w:rsid w:val="00303C62"/>
    <w:rsid w:val="00306749"/>
    <w:rsid w:val="003252EF"/>
    <w:rsid w:val="00334ABE"/>
    <w:rsid w:val="003A4756"/>
    <w:rsid w:val="003B3113"/>
    <w:rsid w:val="003C3652"/>
    <w:rsid w:val="003C4817"/>
    <w:rsid w:val="003E6C98"/>
    <w:rsid w:val="003F4EA0"/>
    <w:rsid w:val="003F5EC3"/>
    <w:rsid w:val="004127AA"/>
    <w:rsid w:val="00420AC8"/>
    <w:rsid w:val="004224ED"/>
    <w:rsid w:val="004341E4"/>
    <w:rsid w:val="00451BF0"/>
    <w:rsid w:val="00456940"/>
    <w:rsid w:val="00467FD8"/>
    <w:rsid w:val="00494D6D"/>
    <w:rsid w:val="004B3C76"/>
    <w:rsid w:val="004D2035"/>
    <w:rsid w:val="004D6A5F"/>
    <w:rsid w:val="004F25A9"/>
    <w:rsid w:val="004F2FF3"/>
    <w:rsid w:val="005774EC"/>
    <w:rsid w:val="00592885"/>
    <w:rsid w:val="005D1420"/>
    <w:rsid w:val="005E7C96"/>
    <w:rsid w:val="00601B92"/>
    <w:rsid w:val="00613CF9"/>
    <w:rsid w:val="00627552"/>
    <w:rsid w:val="006357F3"/>
    <w:rsid w:val="006365ED"/>
    <w:rsid w:val="00647E88"/>
    <w:rsid w:val="006546A4"/>
    <w:rsid w:val="00661EAC"/>
    <w:rsid w:val="00674ABF"/>
    <w:rsid w:val="0068035D"/>
    <w:rsid w:val="00680C10"/>
    <w:rsid w:val="0068788D"/>
    <w:rsid w:val="00691E5F"/>
    <w:rsid w:val="006B5A16"/>
    <w:rsid w:val="006C1546"/>
    <w:rsid w:val="006D217B"/>
    <w:rsid w:val="006D484B"/>
    <w:rsid w:val="007039EF"/>
    <w:rsid w:val="0071655F"/>
    <w:rsid w:val="00716D52"/>
    <w:rsid w:val="0072055E"/>
    <w:rsid w:val="00720939"/>
    <w:rsid w:val="00741774"/>
    <w:rsid w:val="00745CCB"/>
    <w:rsid w:val="00772122"/>
    <w:rsid w:val="007A7127"/>
    <w:rsid w:val="007F67F1"/>
    <w:rsid w:val="008053D2"/>
    <w:rsid w:val="00805D1A"/>
    <w:rsid w:val="008161D3"/>
    <w:rsid w:val="008520CE"/>
    <w:rsid w:val="00854470"/>
    <w:rsid w:val="00862AA6"/>
    <w:rsid w:val="008754CC"/>
    <w:rsid w:val="00880665"/>
    <w:rsid w:val="00885210"/>
    <w:rsid w:val="00886478"/>
    <w:rsid w:val="0089142F"/>
    <w:rsid w:val="008A7EAC"/>
    <w:rsid w:val="008B506D"/>
    <w:rsid w:val="008C1322"/>
    <w:rsid w:val="008D2069"/>
    <w:rsid w:val="008E48C1"/>
    <w:rsid w:val="008E781E"/>
    <w:rsid w:val="00903D94"/>
    <w:rsid w:val="009072E1"/>
    <w:rsid w:val="00924481"/>
    <w:rsid w:val="00925B05"/>
    <w:rsid w:val="00932632"/>
    <w:rsid w:val="00955C20"/>
    <w:rsid w:val="009638EA"/>
    <w:rsid w:val="00974063"/>
    <w:rsid w:val="00985E14"/>
    <w:rsid w:val="00992734"/>
    <w:rsid w:val="009C2B26"/>
    <w:rsid w:val="00A27B7D"/>
    <w:rsid w:val="00A33FEA"/>
    <w:rsid w:val="00A37B04"/>
    <w:rsid w:val="00A41C9B"/>
    <w:rsid w:val="00A4395B"/>
    <w:rsid w:val="00A70052"/>
    <w:rsid w:val="00A7633C"/>
    <w:rsid w:val="00A903CD"/>
    <w:rsid w:val="00A97447"/>
    <w:rsid w:val="00B05067"/>
    <w:rsid w:val="00B106AA"/>
    <w:rsid w:val="00B11C9A"/>
    <w:rsid w:val="00B34383"/>
    <w:rsid w:val="00BB1411"/>
    <w:rsid w:val="00BE70B3"/>
    <w:rsid w:val="00BF56DA"/>
    <w:rsid w:val="00C260AC"/>
    <w:rsid w:val="00C4588C"/>
    <w:rsid w:val="00C82B42"/>
    <w:rsid w:val="00CC1FD7"/>
    <w:rsid w:val="00CC2B4A"/>
    <w:rsid w:val="00CD547E"/>
    <w:rsid w:val="00CF3FFC"/>
    <w:rsid w:val="00D01DE2"/>
    <w:rsid w:val="00D027E7"/>
    <w:rsid w:val="00D12E65"/>
    <w:rsid w:val="00D154B5"/>
    <w:rsid w:val="00D622BA"/>
    <w:rsid w:val="00D7106E"/>
    <w:rsid w:val="00D760BA"/>
    <w:rsid w:val="00D9031C"/>
    <w:rsid w:val="00D979BA"/>
    <w:rsid w:val="00DD2C72"/>
    <w:rsid w:val="00E12F89"/>
    <w:rsid w:val="00E14225"/>
    <w:rsid w:val="00E233D9"/>
    <w:rsid w:val="00E60750"/>
    <w:rsid w:val="00E6409D"/>
    <w:rsid w:val="00E94DF0"/>
    <w:rsid w:val="00EA1EAF"/>
    <w:rsid w:val="00ED44C0"/>
    <w:rsid w:val="00ED7648"/>
    <w:rsid w:val="00EE2B1E"/>
    <w:rsid w:val="00F04503"/>
    <w:rsid w:val="00F402D8"/>
    <w:rsid w:val="00F40987"/>
    <w:rsid w:val="00F7141C"/>
    <w:rsid w:val="00F9489A"/>
    <w:rsid w:val="00FD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E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607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BF56DA"/>
    <w:pPr>
      <w:keepNext/>
      <w:widowControl w:val="0"/>
      <w:shd w:val="clear" w:color="auto" w:fill="FFFFFF"/>
      <w:autoSpaceDE w:val="0"/>
      <w:autoSpaceDN w:val="0"/>
      <w:adjustRightInd w:val="0"/>
      <w:spacing w:before="7" w:line="324" w:lineRule="exact"/>
      <w:ind w:left="6293"/>
      <w:outlineLvl w:val="2"/>
    </w:pPr>
    <w:rPr>
      <w:color w:val="000000"/>
      <w:spacing w:val="2"/>
      <w:sz w:val="30"/>
      <w:szCs w:val="30"/>
    </w:rPr>
  </w:style>
  <w:style w:type="paragraph" w:styleId="4">
    <w:name w:val="heading 4"/>
    <w:basedOn w:val="a"/>
    <w:next w:val="a"/>
    <w:qFormat/>
    <w:rsid w:val="00BF56DA"/>
    <w:pPr>
      <w:keepNext/>
      <w:widowControl w:val="0"/>
      <w:shd w:val="clear" w:color="auto" w:fill="FFFFFF"/>
      <w:autoSpaceDE w:val="0"/>
      <w:autoSpaceDN w:val="0"/>
      <w:adjustRightInd w:val="0"/>
      <w:spacing w:line="324" w:lineRule="exact"/>
      <w:ind w:right="9" w:hanging="518"/>
      <w:jc w:val="center"/>
      <w:outlineLvl w:val="3"/>
    </w:pPr>
    <w:rPr>
      <w:b/>
      <w:bCs/>
      <w:color w:val="000000"/>
      <w:spacing w:val="1"/>
      <w:sz w:val="28"/>
      <w:szCs w:val="30"/>
    </w:rPr>
  </w:style>
  <w:style w:type="paragraph" w:styleId="5">
    <w:name w:val="heading 5"/>
    <w:basedOn w:val="a"/>
    <w:next w:val="a"/>
    <w:qFormat/>
    <w:rsid w:val="00BF56DA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bCs/>
      <w:color w:val="000000"/>
      <w:spacing w:val="-1"/>
      <w:sz w:val="28"/>
      <w:szCs w:val="30"/>
    </w:rPr>
  </w:style>
  <w:style w:type="paragraph" w:styleId="6">
    <w:name w:val="heading 6"/>
    <w:basedOn w:val="a"/>
    <w:next w:val="a"/>
    <w:qFormat/>
    <w:rsid w:val="00BF56DA"/>
    <w:pPr>
      <w:keepNext/>
      <w:widowControl w:val="0"/>
      <w:shd w:val="clear" w:color="auto" w:fill="FFFFFF"/>
      <w:autoSpaceDE w:val="0"/>
      <w:autoSpaceDN w:val="0"/>
      <w:adjustRightInd w:val="0"/>
      <w:ind w:left="194"/>
      <w:outlineLvl w:val="5"/>
    </w:pPr>
    <w:rPr>
      <w:color w:val="000000"/>
      <w:spacing w:val="-2"/>
    </w:rPr>
  </w:style>
  <w:style w:type="paragraph" w:styleId="7">
    <w:name w:val="heading 7"/>
    <w:basedOn w:val="a"/>
    <w:next w:val="a"/>
    <w:qFormat/>
    <w:rsid w:val="00BF56DA"/>
    <w:pPr>
      <w:keepNext/>
      <w:widowControl w:val="0"/>
      <w:shd w:val="clear" w:color="auto" w:fill="FFFFFF"/>
      <w:autoSpaceDE w:val="0"/>
      <w:autoSpaceDN w:val="0"/>
      <w:adjustRightInd w:val="0"/>
      <w:ind w:left="202"/>
      <w:outlineLvl w:val="6"/>
    </w:pPr>
    <w:rPr>
      <w:b/>
      <w:bCs/>
      <w:color w:val="000000"/>
      <w:spacing w:val="-1"/>
      <w:sz w:val="28"/>
      <w:szCs w:val="30"/>
    </w:rPr>
  </w:style>
  <w:style w:type="paragraph" w:styleId="8">
    <w:name w:val="heading 8"/>
    <w:basedOn w:val="a"/>
    <w:next w:val="a"/>
    <w:qFormat/>
    <w:rsid w:val="00BF56DA"/>
    <w:pPr>
      <w:keepNext/>
      <w:widowControl w:val="0"/>
      <w:shd w:val="clear" w:color="auto" w:fill="FFFFFF"/>
      <w:autoSpaceDE w:val="0"/>
      <w:autoSpaceDN w:val="0"/>
      <w:adjustRightInd w:val="0"/>
      <w:ind w:right="102" w:firstLine="102"/>
      <w:jc w:val="both"/>
      <w:outlineLvl w:val="7"/>
    </w:pPr>
    <w:rPr>
      <w:b/>
      <w:bCs/>
      <w:color w:val="000000"/>
      <w:spacing w:val="-1"/>
      <w:sz w:val="28"/>
      <w:szCs w:val="30"/>
    </w:rPr>
  </w:style>
  <w:style w:type="paragraph" w:styleId="9">
    <w:name w:val="heading 9"/>
    <w:basedOn w:val="a"/>
    <w:next w:val="a"/>
    <w:qFormat/>
    <w:rsid w:val="00BF56DA"/>
    <w:pPr>
      <w:keepNext/>
      <w:widowControl w:val="0"/>
      <w:shd w:val="clear" w:color="auto" w:fill="FFFFFF"/>
      <w:autoSpaceDE w:val="0"/>
      <w:autoSpaceDN w:val="0"/>
      <w:adjustRightInd w:val="0"/>
      <w:ind w:left="151"/>
      <w:jc w:val="center"/>
      <w:outlineLvl w:val="8"/>
    </w:pPr>
    <w:rPr>
      <w:color w:val="000000"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4EA0"/>
    <w:rPr>
      <w:color w:val="0000FF"/>
      <w:u w:val="single"/>
    </w:rPr>
  </w:style>
  <w:style w:type="paragraph" w:styleId="a4">
    <w:name w:val="Title"/>
    <w:basedOn w:val="a"/>
    <w:qFormat/>
    <w:rsid w:val="003F4EA0"/>
    <w:pPr>
      <w:jc w:val="center"/>
    </w:pPr>
    <w:rPr>
      <w:b/>
      <w:bCs/>
      <w:sz w:val="28"/>
    </w:rPr>
  </w:style>
  <w:style w:type="paragraph" w:styleId="a5">
    <w:name w:val="footer"/>
    <w:basedOn w:val="a"/>
    <w:rsid w:val="003F4EA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F4EA0"/>
  </w:style>
  <w:style w:type="paragraph" w:styleId="a7">
    <w:name w:val="header"/>
    <w:basedOn w:val="a"/>
    <w:rsid w:val="003F4EA0"/>
    <w:pPr>
      <w:keepLines/>
      <w:jc w:val="both"/>
    </w:pPr>
    <w:rPr>
      <w:sz w:val="22"/>
      <w:szCs w:val="20"/>
    </w:rPr>
  </w:style>
  <w:style w:type="paragraph" w:customStyle="1" w:styleId="a8">
    <w:name w:val="Нумерация"/>
    <w:basedOn w:val="a"/>
    <w:autoRedefine/>
    <w:rsid w:val="003F4EA0"/>
    <w:pPr>
      <w:jc w:val="center"/>
    </w:pPr>
    <w:rPr>
      <w:sz w:val="22"/>
      <w:szCs w:val="22"/>
    </w:rPr>
  </w:style>
  <w:style w:type="paragraph" w:styleId="a9">
    <w:name w:val="Block Text"/>
    <w:basedOn w:val="a"/>
    <w:rsid w:val="00BF56DA"/>
    <w:pPr>
      <w:widowControl w:val="0"/>
      <w:shd w:val="clear" w:color="auto" w:fill="FFFFFF"/>
      <w:tabs>
        <w:tab w:val="left" w:pos="3261"/>
      </w:tabs>
      <w:autoSpaceDE w:val="0"/>
      <w:autoSpaceDN w:val="0"/>
      <w:adjustRightInd w:val="0"/>
      <w:spacing w:line="266" w:lineRule="exact"/>
      <w:ind w:left="12191" w:right="292"/>
    </w:pPr>
    <w:rPr>
      <w:color w:val="000000"/>
      <w:spacing w:val="-1"/>
    </w:rPr>
  </w:style>
  <w:style w:type="character" w:styleId="aa">
    <w:name w:val="FollowedHyperlink"/>
    <w:basedOn w:val="a0"/>
    <w:rsid w:val="00B34383"/>
    <w:rPr>
      <w:color w:val="800080"/>
      <w:u w:val="single"/>
    </w:rPr>
  </w:style>
  <w:style w:type="paragraph" w:customStyle="1" w:styleId="11">
    <w:name w:val="Знак1"/>
    <w:basedOn w:val="a"/>
    <w:rsid w:val="00A4395B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semiHidden/>
    <w:rsid w:val="00885210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8C13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60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стандартов, разработанных в Счетной палате Российской Федерации</vt:lpstr>
    </vt:vector>
  </TitlesOfParts>
  <Company>Счетная Палата РФ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стандартов, разработанных в Счетной палате Российской Федерации</dc:title>
  <dc:subject/>
  <dc:creator>laricheva_ea</dc:creator>
  <cp:keywords/>
  <dc:description/>
  <cp:lastModifiedBy>My_Comp</cp:lastModifiedBy>
  <cp:revision>9</cp:revision>
  <cp:lastPrinted>2013-11-27T05:26:00Z</cp:lastPrinted>
  <dcterms:created xsi:type="dcterms:W3CDTF">2013-11-26T11:35:00Z</dcterms:created>
  <dcterms:modified xsi:type="dcterms:W3CDTF">2013-12-10T15:58:00Z</dcterms:modified>
</cp:coreProperties>
</file>