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D" w:rsidRPr="0040149D" w:rsidRDefault="0040149D" w:rsidP="004014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</w:t>
      </w:r>
      <w:r w:rsidR="0081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6630" w:rsidRPr="00206630" w:rsidRDefault="00501CF6" w:rsidP="00206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0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06630" w:rsidRPr="002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206630" w:rsidRPr="00206630" w:rsidRDefault="00206630" w:rsidP="0020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0" w:rsidRPr="001C138E" w:rsidRDefault="00206630" w:rsidP="00BA5942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внесении изменений в </w:t>
      </w:r>
      <w:r w:rsidR="00C16B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ешение</w:t>
      </w:r>
      <w:r w:rsidR="004130BC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Красногорского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1C138E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районн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ого Совета</w:t>
      </w:r>
      <w:r w:rsidR="004130BC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народных депутатов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0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.12.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2021</w:t>
      </w:r>
      <w:r w:rsidR="0040149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г.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 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-1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85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r w:rsidR="00A013DC" w:rsidRP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</w:t>
      </w:r>
      <w:r w:rsid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утверждении Положения о</w:t>
      </w:r>
      <w:r w:rsidR="001C138E" w:rsidRP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206630" w:rsidRPr="00206630" w:rsidRDefault="00206630" w:rsidP="0020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630" w:rsidRPr="008170D5" w:rsidRDefault="00206630" w:rsidP="0020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7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170D5" w:rsidRPr="008170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Уставом</w:t>
      </w:r>
      <w:r w:rsidR="008170D5" w:rsidRPr="008170D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170D5" w:rsidRPr="008170D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Красногорского района Красногорский районный Совет народных депутатов</w:t>
      </w:r>
    </w:p>
    <w:p w:rsidR="00206630" w:rsidRPr="00206630" w:rsidRDefault="00206630" w:rsidP="0020663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6B3E" w:rsidRDefault="00C16B3E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в Р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ешение </w:t>
      </w:r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Красногорского 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районного</w:t>
      </w:r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Совета</w:t>
      </w:r>
      <w:r w:rsidR="00BA4DF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народных депутатов </w:t>
      </w:r>
      <w:proofErr w:type="gramStart"/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</w:t>
      </w:r>
      <w:proofErr w:type="gramEnd"/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206630" w:rsidRPr="006A16E3" w:rsidRDefault="00737BB3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.12. 2021</w:t>
      </w:r>
      <w:r w:rsidR="0040149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г. 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№ 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-1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85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bookmarkStart w:id="0" w:name="_Hlk89158489"/>
      <w:r w:rsidR="00A013DC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A013DC" w:rsidRPr="006A16E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</w:t>
      </w:r>
      <w:r w:rsidR="00DA6763" w:rsidRPr="006A16E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дорожном хозяйстве в границах населенных пунктов Красногорского муниципального района Брянской области</w:t>
      </w:r>
      <w:r w:rsidR="00A013DC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bookmarkEnd w:id="0"/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Решение) следующие изменения:</w:t>
      </w:r>
    </w:p>
    <w:p w:rsidR="00206630" w:rsidRPr="006A16E3" w:rsidRDefault="0040149D" w:rsidP="0056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дополнить Положение приложением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приложением </w:t>
      </w:r>
      <w:r w:rsidR="00BB23F7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 </w:t>
      </w:r>
      <w:r w:rsidR="00D21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настоящему Р</w:t>
      </w:r>
      <w:r w:rsidR="004C3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ешению.</w:t>
      </w:r>
    </w:p>
    <w:p w:rsidR="00206630" w:rsidRPr="00C16B3E" w:rsidRDefault="00206630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</w:t>
      </w:r>
      <w:r w:rsidR="00C16B3E"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астоящее </w:t>
      </w:r>
      <w:r w:rsid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C16B3E"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ешение вступает в силу со дня его официального опубликования</w:t>
      </w:r>
      <w:r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763" w:rsidRPr="006A16E3" w:rsidRDefault="00D1471D" w:rsidP="006A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DA6763" w:rsidRPr="006A16E3">
        <w:rPr>
          <w:rFonts w:ascii="Times New Roman" w:eastAsia="Calibri" w:hAnsi="Times New Roman" w:cs="Times New Roman"/>
          <w:color w:val="000000"/>
          <w:sz w:val="27"/>
          <w:szCs w:val="27"/>
        </w:rPr>
        <w:t>Принятое Решение опубликовать в информационном бюллетене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</w:p>
    <w:p w:rsidR="00DA6763" w:rsidRPr="006A16E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676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Pr="00DA6763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6763" w:rsidRPr="00DA6763" w:rsidRDefault="00DA6763" w:rsidP="00DA6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6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Красногорского района                                               С.И. </w:t>
      </w:r>
      <w:proofErr w:type="spellStart"/>
      <w:r w:rsidRPr="00DA676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Степаниденко</w:t>
      </w:r>
      <w:proofErr w:type="spellEnd"/>
      <w:r w:rsidRPr="00DA6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B23F7" w:rsidRDefault="00BB23F7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23F7" w:rsidRPr="00C16B3E" w:rsidRDefault="0040149D" w:rsidP="0040149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r w:rsidR="00C16B3E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Красногорского </w:t>
      </w:r>
      <w:r w:rsidR="00DA6763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  <w:r w:rsidR="00BB23F7" w:rsidRPr="00C16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3F7"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1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0149D" w:rsidRPr="00C16B3E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16B3E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>к Положению о муниципальном контроле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 на автомобильном транспорте, городском  наземном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электрическом </w:t>
      </w:r>
      <w:proofErr w:type="gramStart"/>
      <w:r w:rsidRPr="008A74EC">
        <w:rPr>
          <w:rFonts w:ascii="Times New Roman" w:hAnsi="Times New Roman" w:cs="Times New Roman"/>
          <w:sz w:val="20"/>
          <w:szCs w:val="20"/>
          <w:lang w:eastAsia="ru-RU"/>
        </w:rPr>
        <w:t>транспорте</w:t>
      </w:r>
      <w:proofErr w:type="gramEnd"/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 и в дорожном хозяйстве 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в границах населённых пунктов 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Красногорского  муниципального района 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>Брянской области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>утвержденно</w:t>
      </w:r>
      <w:r w:rsidR="00C16B3E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16B3E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8A74EC">
        <w:rPr>
          <w:rFonts w:ascii="Times New Roman" w:hAnsi="Times New Roman" w:cs="Times New Roman"/>
          <w:sz w:val="20"/>
          <w:szCs w:val="20"/>
          <w:lang w:eastAsia="ru-RU"/>
        </w:rPr>
        <w:t>ешением  Красногорского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 xml:space="preserve"> районного Совета народных депутатов 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A74EC">
        <w:rPr>
          <w:rFonts w:ascii="Times New Roman" w:hAnsi="Times New Roman" w:cs="Times New Roman"/>
          <w:sz w:val="20"/>
          <w:szCs w:val="20"/>
          <w:lang w:eastAsia="ru-RU"/>
        </w:rPr>
        <w:t>от 07.12.2021 г. №6-185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49D" w:rsidRPr="008A74EC" w:rsidRDefault="0040149D" w:rsidP="0040149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Красногорского муниципального района Брянской области</w:t>
      </w:r>
    </w:p>
    <w:p w:rsidR="0040149D" w:rsidRPr="008A74EC" w:rsidRDefault="0040149D" w:rsidP="00401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риска нарушения обязательных требований, используемых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являются: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Брянской области, муниципальными нормативными правовыми актами (далее соответственно - контролируемые лица, обязательные требования):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муниципального значения: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или муниципального значения (включая требования к дорожно-строительным материалам и изделиям) в части обеспечения сохранности автомобильных дорог общего пользования  или муниципального значения;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</w:p>
    <w:sectPr w:rsidR="0040149D" w:rsidRPr="008A74EC" w:rsidSect="00D270A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68" w:rsidRDefault="00AF7368" w:rsidP="00206630">
      <w:pPr>
        <w:spacing w:after="0" w:line="240" w:lineRule="auto"/>
      </w:pPr>
      <w:r>
        <w:separator/>
      </w:r>
    </w:p>
  </w:endnote>
  <w:endnote w:type="continuationSeparator" w:id="0">
    <w:p w:rsidR="00AF7368" w:rsidRDefault="00AF7368" w:rsidP="002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68" w:rsidRDefault="00AF7368" w:rsidP="00206630">
      <w:pPr>
        <w:spacing w:after="0" w:line="240" w:lineRule="auto"/>
      </w:pPr>
      <w:r>
        <w:separator/>
      </w:r>
    </w:p>
  </w:footnote>
  <w:footnote w:type="continuationSeparator" w:id="0">
    <w:p w:rsidR="00AF7368" w:rsidRDefault="00AF7368" w:rsidP="002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E0A3F"/>
    <w:multiLevelType w:val="hybridMultilevel"/>
    <w:tmpl w:val="7EB6A1E4"/>
    <w:lvl w:ilvl="0" w:tplc="F784268A">
      <w:start w:val="1"/>
      <w:numFmt w:val="decimal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0"/>
    <w:rsid w:val="001C138E"/>
    <w:rsid w:val="00206630"/>
    <w:rsid w:val="00305995"/>
    <w:rsid w:val="003717B3"/>
    <w:rsid w:val="0040149D"/>
    <w:rsid w:val="004130BC"/>
    <w:rsid w:val="00483519"/>
    <w:rsid w:val="004857EF"/>
    <w:rsid w:val="004A4BD0"/>
    <w:rsid w:val="004C3EF3"/>
    <w:rsid w:val="00501CF6"/>
    <w:rsid w:val="0056466C"/>
    <w:rsid w:val="00617D7F"/>
    <w:rsid w:val="0069616C"/>
    <w:rsid w:val="006A16E3"/>
    <w:rsid w:val="006F0A3D"/>
    <w:rsid w:val="00737BB3"/>
    <w:rsid w:val="007F02A3"/>
    <w:rsid w:val="008170D5"/>
    <w:rsid w:val="00936459"/>
    <w:rsid w:val="00A013DC"/>
    <w:rsid w:val="00A72F38"/>
    <w:rsid w:val="00AE011B"/>
    <w:rsid w:val="00AF3DA1"/>
    <w:rsid w:val="00AF7368"/>
    <w:rsid w:val="00B022D5"/>
    <w:rsid w:val="00BA4DF3"/>
    <w:rsid w:val="00BA5942"/>
    <w:rsid w:val="00BB23F7"/>
    <w:rsid w:val="00C16B3E"/>
    <w:rsid w:val="00C71117"/>
    <w:rsid w:val="00CF2015"/>
    <w:rsid w:val="00D1471D"/>
    <w:rsid w:val="00D21E33"/>
    <w:rsid w:val="00D270A4"/>
    <w:rsid w:val="00DA6763"/>
    <w:rsid w:val="00E665A9"/>
    <w:rsid w:val="00FA3C43"/>
    <w:rsid w:val="00FA612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11</cp:revision>
  <cp:lastPrinted>2022-02-22T07:55:00Z</cp:lastPrinted>
  <dcterms:created xsi:type="dcterms:W3CDTF">2022-02-07T13:31:00Z</dcterms:created>
  <dcterms:modified xsi:type="dcterms:W3CDTF">2022-05-31T13:07:00Z</dcterms:modified>
</cp:coreProperties>
</file>