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9B" w:rsidRPr="0026639B" w:rsidRDefault="0026639B" w:rsidP="00266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6639B">
        <w:rPr>
          <w:rStyle w:val="a4"/>
          <w:color w:val="000000"/>
          <w:sz w:val="28"/>
          <w:szCs w:val="28"/>
        </w:rPr>
        <w:t>Российская Федерация</w:t>
      </w:r>
      <w:r w:rsidRPr="0026639B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Брянская область</w:t>
      </w:r>
      <w:r w:rsidRPr="0026639B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Красногорский район</w:t>
      </w:r>
      <w:r w:rsidRPr="0026639B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Перелазская сельская администрация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6639B">
        <w:rPr>
          <w:rStyle w:val="a4"/>
          <w:color w:val="000000"/>
          <w:sz w:val="28"/>
          <w:szCs w:val="28"/>
        </w:rPr>
        <w:t>ПОСТАНОВЛЕНИЕ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="009926A8">
        <w:rPr>
          <w:rStyle w:val="a4"/>
          <w:color w:val="000000"/>
          <w:sz w:val="28"/>
          <w:szCs w:val="28"/>
        </w:rPr>
        <w:t>т 04.03.2022г. № 11</w:t>
      </w:r>
      <w:r w:rsidRPr="0026639B"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с. Перелазы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6639B">
        <w:rPr>
          <w:rStyle w:val="a4"/>
          <w:color w:val="000000"/>
          <w:sz w:val="28"/>
          <w:szCs w:val="28"/>
        </w:rPr>
        <w:t>Об определении форм участия граждан</w:t>
      </w:r>
      <w:r w:rsidRPr="0026639B">
        <w:rPr>
          <w:color w:val="000000"/>
          <w:sz w:val="28"/>
          <w:szCs w:val="28"/>
        </w:rPr>
        <w:br/>
      </w:r>
      <w:r w:rsidRPr="0026639B">
        <w:rPr>
          <w:rStyle w:val="a4"/>
          <w:color w:val="000000"/>
          <w:sz w:val="28"/>
          <w:szCs w:val="28"/>
        </w:rPr>
        <w:t>в обеспечении первичных мер пожарной </w:t>
      </w:r>
      <w:r w:rsidRPr="0026639B">
        <w:rPr>
          <w:color w:val="000000"/>
          <w:sz w:val="28"/>
          <w:szCs w:val="28"/>
        </w:rPr>
        <w:br/>
      </w:r>
      <w:r w:rsidRPr="0026639B">
        <w:rPr>
          <w:rStyle w:val="a4"/>
          <w:color w:val="000000"/>
          <w:sz w:val="28"/>
          <w:szCs w:val="28"/>
        </w:rPr>
        <w:t>безопасности на территории сельского поселения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639B">
        <w:rPr>
          <w:color w:val="000000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r>
        <w:rPr>
          <w:color w:val="000000"/>
          <w:sz w:val="28"/>
          <w:szCs w:val="28"/>
        </w:rPr>
        <w:t>Перелаз</w:t>
      </w:r>
      <w:r w:rsidRPr="0026639B">
        <w:rPr>
          <w:color w:val="000000"/>
          <w:sz w:val="28"/>
          <w:szCs w:val="28"/>
        </w:rPr>
        <w:t xml:space="preserve">ского </w:t>
      </w:r>
      <w:bookmarkStart w:id="0" w:name="_GoBack"/>
      <w:bookmarkEnd w:id="0"/>
      <w:r w:rsidRPr="0026639B">
        <w:rPr>
          <w:color w:val="000000"/>
          <w:sz w:val="28"/>
          <w:szCs w:val="28"/>
        </w:rPr>
        <w:t>сельского поселения,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639B">
        <w:rPr>
          <w:color w:val="000000"/>
          <w:sz w:val="28"/>
          <w:szCs w:val="28"/>
        </w:rPr>
        <w:t>ПОСТАНОВЛЯЮ:</w:t>
      </w:r>
      <w:r w:rsidRPr="0026639B">
        <w:rPr>
          <w:color w:val="000000"/>
          <w:sz w:val="28"/>
          <w:szCs w:val="28"/>
        </w:rPr>
        <w:br/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  <w:r w:rsidRPr="0026639B">
        <w:rPr>
          <w:color w:val="000000"/>
          <w:sz w:val="28"/>
          <w:szCs w:val="28"/>
        </w:rPr>
        <w:br/>
        <w:t>- соблюдение правил пожарной безопасности на работе и в быту;</w:t>
      </w:r>
      <w:r w:rsidRPr="0026639B">
        <w:rPr>
          <w:color w:val="000000"/>
          <w:sz w:val="28"/>
          <w:szCs w:val="28"/>
        </w:rPr>
        <w:br/>
        <w:t>- наличие в помещениях и строениях находящихся в их собственности первичных средств тушения пожаров;</w:t>
      </w:r>
      <w:r w:rsidRPr="0026639B">
        <w:rPr>
          <w:color w:val="000000"/>
          <w:sz w:val="28"/>
          <w:szCs w:val="28"/>
        </w:rPr>
        <w:br/>
        <w:t>- при обнаружении пожара немедленно уведомлять о них пожарную охрану;</w:t>
      </w:r>
      <w:r w:rsidRPr="0026639B">
        <w:rPr>
          <w:color w:val="000000"/>
          <w:sz w:val="28"/>
          <w:szCs w:val="28"/>
        </w:rPr>
        <w:br/>
        <w:t>- принятие посильных мер по спасению людей, имущества и тушению пожара до прибытия пожарной охраны;</w:t>
      </w:r>
      <w:r w:rsidRPr="0026639B">
        <w:rPr>
          <w:color w:val="000000"/>
          <w:sz w:val="28"/>
          <w:szCs w:val="28"/>
        </w:rPr>
        <w:br/>
        <w:t>- оказание содействия пожарной охране при тушении пожара;</w:t>
      </w:r>
      <w:r w:rsidRPr="0026639B">
        <w:rPr>
          <w:color w:val="000000"/>
          <w:sz w:val="28"/>
          <w:szCs w:val="28"/>
        </w:rPr>
        <w:br/>
        <w:t>- выполнение предписаний и иных законных требований должностных лиц государственного пожарного надзора;</w:t>
      </w:r>
      <w:r w:rsidRPr="0026639B">
        <w:rPr>
          <w:color w:val="000000"/>
          <w:sz w:val="28"/>
          <w:szCs w:val="28"/>
        </w:rPr>
        <w:br/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26639B">
        <w:rPr>
          <w:color w:val="000000"/>
          <w:sz w:val="28"/>
          <w:szCs w:val="28"/>
        </w:rPr>
        <w:t>проверки</w:t>
      </w:r>
      <w:proofErr w:type="gramEnd"/>
      <w:r w:rsidRPr="0026639B">
        <w:rPr>
          <w:color w:val="000000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их.</w:t>
      </w:r>
      <w:r w:rsidRPr="0026639B">
        <w:rPr>
          <w:color w:val="000000"/>
          <w:sz w:val="28"/>
          <w:szCs w:val="28"/>
        </w:rPr>
        <w:br/>
        <w:t xml:space="preserve">2. 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>Перелаз</w:t>
      </w:r>
      <w:r w:rsidRPr="0026639B">
        <w:rPr>
          <w:color w:val="000000"/>
          <w:sz w:val="28"/>
          <w:szCs w:val="28"/>
        </w:rPr>
        <w:t>ского сельского поселения в сети Интернет.</w:t>
      </w:r>
      <w:r w:rsidRPr="0026639B">
        <w:rPr>
          <w:color w:val="000000"/>
          <w:sz w:val="28"/>
          <w:szCs w:val="28"/>
        </w:rPr>
        <w:br/>
        <w:t>3. Постановление вступает в силу со дня его подписания.</w:t>
      </w:r>
    </w:p>
    <w:p w:rsidR="0026639B" w:rsidRDefault="0026639B" w:rsidP="00266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39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Глава Перелазской </w:t>
      </w:r>
      <w:proofErr w:type="gramStart"/>
      <w:r>
        <w:rPr>
          <w:color w:val="000000"/>
          <w:sz w:val="28"/>
          <w:szCs w:val="28"/>
        </w:rPr>
        <w:t>сельской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6639B" w:rsidRPr="0026639B" w:rsidRDefault="0026639B" w:rsidP="00266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                                       </w:t>
      </w:r>
      <w:r w:rsidR="00452981">
        <w:rPr>
          <w:color w:val="000000"/>
          <w:sz w:val="28"/>
          <w:szCs w:val="28"/>
        </w:rPr>
        <w:t xml:space="preserve">                    С.Е.Горбачева</w:t>
      </w:r>
    </w:p>
    <w:p w:rsidR="008D799A" w:rsidRPr="0026639B" w:rsidRDefault="0026639B" w:rsidP="0026639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639B">
        <w:rPr>
          <w:color w:val="000000"/>
          <w:sz w:val="28"/>
          <w:szCs w:val="28"/>
        </w:rPr>
        <w:lastRenderedPageBreak/>
        <w:t> </w:t>
      </w:r>
    </w:p>
    <w:sectPr w:rsidR="008D799A" w:rsidRPr="0026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9B"/>
    <w:rsid w:val="001A7F19"/>
    <w:rsid w:val="0026639B"/>
    <w:rsid w:val="00452981"/>
    <w:rsid w:val="008D799A"/>
    <w:rsid w:val="009926A8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3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2022-03-04T13:49:00Z</cp:lastPrinted>
  <dcterms:created xsi:type="dcterms:W3CDTF">2017-09-14T11:52:00Z</dcterms:created>
  <dcterms:modified xsi:type="dcterms:W3CDTF">2022-03-04T13:49:00Z</dcterms:modified>
</cp:coreProperties>
</file>