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2CA" w:rsidRPr="008614BF"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lang w:val="en-US"/>
        </w:rPr>
      </w:pP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sidRPr="00C802CA">
        <w:rPr>
          <w:rFonts w:ascii="Times New Roman" w:hAnsi="Times New Roman" w:cs="Times New Roman"/>
          <w:b/>
          <w:sz w:val="40"/>
          <w:szCs w:val="40"/>
        </w:rPr>
        <w:t xml:space="preserve">ИНФОРМАЦИОННЫЙ </w:t>
      </w: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sidRPr="00C802CA">
        <w:rPr>
          <w:rFonts w:ascii="Times New Roman" w:hAnsi="Times New Roman" w:cs="Times New Roman"/>
          <w:b/>
          <w:sz w:val="40"/>
          <w:szCs w:val="40"/>
        </w:rPr>
        <w:t>БЮЛЛЕТЕНЬ</w:t>
      </w: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831014" w:rsidRDefault="00831014"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72"/>
          <w:szCs w:val="72"/>
        </w:rPr>
      </w:pPr>
      <w:r w:rsidRPr="00831014">
        <w:rPr>
          <w:rFonts w:ascii="Times New Roman" w:hAnsi="Times New Roman" w:cs="Times New Roman"/>
          <w:b/>
          <w:noProof/>
          <w:sz w:val="72"/>
          <w:szCs w:val="72"/>
        </w:rPr>
        <w:t>ВЕСТНИК КРАСНОГОРСКОГО МУНИЦИПАЛЬНОГО РАЙОНА БРЯНСКОЙ ОБЛАСТИ</w:t>
      </w:r>
    </w:p>
    <w:p w:rsidR="00235353"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182909"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9</w:t>
      </w:r>
      <w:r w:rsidR="00B357AB">
        <w:rPr>
          <w:rFonts w:ascii="Times New Roman" w:hAnsi="Times New Roman" w:cs="Times New Roman"/>
          <w:b/>
          <w:sz w:val="40"/>
          <w:szCs w:val="40"/>
        </w:rPr>
        <w:t xml:space="preserve"> (1</w:t>
      </w:r>
      <w:r>
        <w:rPr>
          <w:rFonts w:ascii="Times New Roman" w:hAnsi="Times New Roman" w:cs="Times New Roman"/>
          <w:b/>
          <w:sz w:val="40"/>
          <w:szCs w:val="40"/>
        </w:rPr>
        <w:t>9</w:t>
      </w:r>
      <w:r w:rsidR="00223A46">
        <w:rPr>
          <w:rFonts w:ascii="Times New Roman" w:hAnsi="Times New Roman" w:cs="Times New Roman"/>
          <w:b/>
          <w:sz w:val="40"/>
          <w:szCs w:val="40"/>
        </w:rPr>
        <w:t>) / 2022</w:t>
      </w:r>
      <w:r w:rsidR="00235353" w:rsidRPr="00C802CA">
        <w:rPr>
          <w:rFonts w:ascii="Times New Roman" w:hAnsi="Times New Roman" w:cs="Times New Roman"/>
          <w:b/>
          <w:sz w:val="40"/>
          <w:szCs w:val="40"/>
        </w:rPr>
        <w:t>г.</w:t>
      </w:r>
    </w:p>
    <w:p w:rsidR="00235353" w:rsidRDefault="008614BF"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sidRPr="00B357AB">
        <w:rPr>
          <w:rFonts w:ascii="Times New Roman" w:hAnsi="Times New Roman" w:cs="Times New Roman"/>
          <w:b/>
          <w:sz w:val="40"/>
          <w:szCs w:val="40"/>
        </w:rPr>
        <w:t>5</w:t>
      </w:r>
      <w:r w:rsidR="00182909">
        <w:rPr>
          <w:rFonts w:ascii="Times New Roman" w:hAnsi="Times New Roman" w:cs="Times New Roman"/>
          <w:b/>
          <w:sz w:val="40"/>
          <w:szCs w:val="40"/>
        </w:rPr>
        <w:t xml:space="preserve"> сентября</w:t>
      </w:r>
      <w:r w:rsidR="00B67B8E">
        <w:rPr>
          <w:rFonts w:ascii="Times New Roman" w:hAnsi="Times New Roman" w:cs="Times New Roman"/>
          <w:b/>
          <w:sz w:val="40"/>
          <w:szCs w:val="40"/>
        </w:rPr>
        <w:t xml:space="preserve"> 2022</w:t>
      </w:r>
      <w:r w:rsidR="00235353" w:rsidRPr="00C802CA">
        <w:rPr>
          <w:rFonts w:ascii="Times New Roman" w:hAnsi="Times New Roman" w:cs="Times New Roman"/>
          <w:b/>
          <w:sz w:val="40"/>
          <w:szCs w:val="40"/>
        </w:rPr>
        <w:t xml:space="preserve"> года</w:t>
      </w: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бесплатно</w:t>
      </w: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КРАСНАЯ ГОРА</w:t>
      </w: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881D2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2022</w:t>
      </w: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CA4B57" w:rsidRDefault="00CA4B57" w:rsidP="00CA4B57">
      <w:pPr>
        <w:framePr w:wrap="none" w:vAnchor="page" w:hAnchor="page" w:x="2736" w:y="1255"/>
        <w:rPr>
          <w:sz w:val="2"/>
          <w:szCs w:val="2"/>
        </w:rPr>
      </w:pPr>
    </w:p>
    <w:p w:rsidR="003B6297" w:rsidRDefault="003B6297" w:rsidP="00D04340">
      <w:pPr>
        <w:jc w:val="center"/>
        <w:rPr>
          <w:rFonts w:ascii="Times New Roman" w:eastAsia="Calibri" w:hAnsi="Times New Roman" w:cs="Times New Roman"/>
          <w:bCs/>
          <w:color w:val="000000" w:themeColor="text1"/>
          <w:sz w:val="72"/>
          <w:szCs w:val="72"/>
          <w:lang w:eastAsia="en-US"/>
        </w:rPr>
      </w:pPr>
    </w:p>
    <w:p w:rsidR="008A6C11" w:rsidRDefault="008A6C11" w:rsidP="008A6C11">
      <w:pPr>
        <w:jc w:val="center"/>
        <w:rPr>
          <w:rFonts w:ascii="Times New Roman" w:eastAsia="Calibri" w:hAnsi="Times New Roman" w:cs="Times New Roman"/>
          <w:b/>
          <w:bCs/>
          <w:color w:val="000000" w:themeColor="text1"/>
          <w:sz w:val="56"/>
          <w:szCs w:val="56"/>
          <w:u w:val="single"/>
          <w:lang w:eastAsia="en-US"/>
        </w:rPr>
      </w:pPr>
      <w:r>
        <w:rPr>
          <w:rFonts w:ascii="Times New Roman" w:eastAsia="Calibri" w:hAnsi="Times New Roman" w:cs="Times New Roman"/>
          <w:b/>
          <w:bCs/>
          <w:color w:val="000000" w:themeColor="text1"/>
          <w:sz w:val="56"/>
          <w:szCs w:val="56"/>
          <w:u w:val="single"/>
          <w:lang w:eastAsia="en-US"/>
        </w:rPr>
        <w:lastRenderedPageBreak/>
        <w:t>« Правовые акты»</w:t>
      </w:r>
    </w:p>
    <w:p w:rsidR="008A6C11" w:rsidRPr="00945482" w:rsidRDefault="008A6C11" w:rsidP="008A6C11">
      <w:pPr>
        <w:spacing w:after="0" w:line="240" w:lineRule="auto"/>
        <w:outlineLvl w:val="0"/>
        <w:rPr>
          <w:rFonts w:ascii="Times New Roman" w:eastAsia="Times New Roman" w:hAnsi="Times New Roman" w:cs="Times New Roman"/>
          <w:snapToGrid w:val="0"/>
          <w:sz w:val="28"/>
          <w:szCs w:val="28"/>
        </w:rPr>
      </w:pPr>
      <w:r w:rsidRPr="00945482">
        <w:rPr>
          <w:rFonts w:ascii="Times New Roman" w:eastAsia="Times New Roman" w:hAnsi="Times New Roman" w:cs="Times New Roman"/>
          <w:snapToGrid w:val="0"/>
          <w:sz w:val="28"/>
          <w:szCs w:val="28"/>
        </w:rPr>
        <w:t xml:space="preserve">                                               РОССИЙСКАЯ  ФЕДЕРАЦИЯ</w:t>
      </w:r>
    </w:p>
    <w:p w:rsidR="008A6C11" w:rsidRPr="00945482" w:rsidRDefault="008A6C11" w:rsidP="008A6C11">
      <w:pPr>
        <w:spacing w:after="0" w:line="240" w:lineRule="auto"/>
        <w:jc w:val="center"/>
        <w:outlineLvl w:val="0"/>
        <w:rPr>
          <w:rFonts w:ascii="Times New Roman" w:eastAsia="Times New Roman" w:hAnsi="Times New Roman" w:cs="Times New Roman"/>
          <w:snapToGrid w:val="0"/>
          <w:sz w:val="28"/>
          <w:szCs w:val="28"/>
        </w:rPr>
      </w:pPr>
      <w:r w:rsidRPr="00945482">
        <w:rPr>
          <w:rFonts w:ascii="Times New Roman" w:eastAsia="Times New Roman" w:hAnsi="Times New Roman" w:cs="Times New Roman"/>
          <w:snapToGrid w:val="0"/>
          <w:sz w:val="28"/>
          <w:szCs w:val="28"/>
        </w:rPr>
        <w:t>БРЯНСКАЯ ОБЛАСТЬ</w:t>
      </w:r>
    </w:p>
    <w:p w:rsidR="008A6C11" w:rsidRPr="00945482" w:rsidRDefault="00B357AB" w:rsidP="008A6C11">
      <w:pPr>
        <w:spacing w:after="0" w:line="240" w:lineRule="auto"/>
        <w:jc w:val="center"/>
        <w:outlineLvl w:val="0"/>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АДМИНИСТРАЦИЯ КРАСНОГОРСКОГО РАЙОНА</w:t>
      </w:r>
    </w:p>
    <w:p w:rsidR="008A6C11" w:rsidRPr="00945482" w:rsidRDefault="008A6C11" w:rsidP="008A6C11">
      <w:pPr>
        <w:spacing w:after="0" w:line="240" w:lineRule="auto"/>
        <w:outlineLvl w:val="0"/>
        <w:rPr>
          <w:rFonts w:ascii="Times New Roman" w:eastAsia="Times New Roman" w:hAnsi="Times New Roman" w:cs="Times New Roman"/>
          <w:b/>
          <w:snapToGrid w:val="0"/>
          <w:sz w:val="28"/>
          <w:szCs w:val="28"/>
        </w:rPr>
      </w:pPr>
    </w:p>
    <w:p w:rsidR="00B357AB" w:rsidRPr="005628E3" w:rsidRDefault="00B357AB" w:rsidP="00B357AB">
      <w:pPr>
        <w:jc w:val="center"/>
      </w:pPr>
    </w:p>
    <w:p w:rsidR="00B357AB" w:rsidRPr="008A66CC" w:rsidRDefault="00B357AB" w:rsidP="00B357AB">
      <w:pPr>
        <w:jc w:val="center"/>
        <w:rPr>
          <w:rFonts w:ascii="Times New Roman" w:hAnsi="Times New Roman" w:cs="Times New Roman"/>
          <w:sz w:val="28"/>
          <w:szCs w:val="28"/>
        </w:rPr>
      </w:pPr>
      <w:r w:rsidRPr="008A66CC">
        <w:rPr>
          <w:rFonts w:ascii="Times New Roman" w:hAnsi="Times New Roman" w:cs="Times New Roman"/>
          <w:sz w:val="28"/>
          <w:szCs w:val="28"/>
        </w:rPr>
        <w:t>ПОСТАНОВЛЕНИЕ</w:t>
      </w:r>
    </w:p>
    <w:p w:rsidR="00B357AB" w:rsidRPr="008A66CC" w:rsidRDefault="00B357AB" w:rsidP="00B357AB">
      <w:pPr>
        <w:rPr>
          <w:rFonts w:ascii="Times New Roman" w:hAnsi="Times New Roman" w:cs="Times New Roman"/>
          <w:sz w:val="28"/>
          <w:szCs w:val="28"/>
        </w:rPr>
      </w:pPr>
    </w:p>
    <w:p w:rsidR="00B357AB" w:rsidRPr="008A66CC" w:rsidRDefault="00182909" w:rsidP="00182909">
      <w:pPr>
        <w:spacing w:after="0" w:line="240" w:lineRule="auto"/>
        <w:rPr>
          <w:rFonts w:ascii="Times New Roman" w:hAnsi="Times New Roman" w:cs="Times New Roman"/>
          <w:sz w:val="28"/>
          <w:szCs w:val="28"/>
        </w:rPr>
      </w:pPr>
      <w:r>
        <w:rPr>
          <w:rFonts w:ascii="Times New Roman" w:hAnsi="Times New Roman" w:cs="Times New Roman"/>
          <w:sz w:val="28"/>
          <w:szCs w:val="28"/>
        </w:rPr>
        <w:t>от  17.08.2022 год №469</w:t>
      </w:r>
    </w:p>
    <w:p w:rsidR="00B357AB" w:rsidRPr="008A66CC" w:rsidRDefault="00B357AB" w:rsidP="00182909">
      <w:pPr>
        <w:spacing w:after="0" w:line="240" w:lineRule="auto"/>
        <w:rPr>
          <w:rFonts w:ascii="Times New Roman" w:hAnsi="Times New Roman" w:cs="Times New Roman"/>
          <w:sz w:val="28"/>
          <w:szCs w:val="28"/>
        </w:rPr>
      </w:pPr>
      <w:r w:rsidRPr="008A66CC">
        <w:rPr>
          <w:rFonts w:ascii="Times New Roman" w:hAnsi="Times New Roman" w:cs="Times New Roman"/>
          <w:sz w:val="28"/>
          <w:szCs w:val="28"/>
        </w:rPr>
        <w:t>р.п.  Красная Гора</w:t>
      </w:r>
    </w:p>
    <w:p w:rsidR="00B357AB" w:rsidRPr="008A66CC" w:rsidRDefault="00B357AB" w:rsidP="00B357AB">
      <w:pPr>
        <w:rPr>
          <w:rFonts w:ascii="Times New Roman" w:hAnsi="Times New Roman" w:cs="Times New Roman"/>
          <w:sz w:val="28"/>
          <w:szCs w:val="28"/>
        </w:rPr>
      </w:pPr>
    </w:p>
    <w:p w:rsidR="00182909" w:rsidRPr="00182909" w:rsidRDefault="00182909" w:rsidP="00182909">
      <w:pPr>
        <w:spacing w:after="0" w:line="240" w:lineRule="auto"/>
        <w:ind w:right="4536"/>
        <w:jc w:val="both"/>
        <w:rPr>
          <w:rFonts w:ascii="Times New Roman" w:hAnsi="Times New Roman" w:cs="Times New Roman"/>
          <w:sz w:val="28"/>
          <w:szCs w:val="28"/>
        </w:rPr>
      </w:pPr>
      <w:r w:rsidRPr="00182909">
        <w:rPr>
          <w:rFonts w:ascii="Times New Roman" w:hAnsi="Times New Roman" w:cs="Times New Roman"/>
          <w:sz w:val="28"/>
          <w:szCs w:val="28"/>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                                              находящиеся на территории Красногорского района Брянской области»</w:t>
      </w:r>
    </w:p>
    <w:p w:rsidR="00B357AB" w:rsidRPr="008A66CC" w:rsidRDefault="00B357AB" w:rsidP="00B357AB">
      <w:pPr>
        <w:contextualSpacing/>
        <w:jc w:val="both"/>
        <w:rPr>
          <w:rFonts w:ascii="Times New Roman" w:hAnsi="Times New Roman" w:cs="Times New Roman"/>
          <w:sz w:val="28"/>
          <w:szCs w:val="28"/>
        </w:rPr>
      </w:pPr>
      <w:r w:rsidRPr="008A66CC">
        <w:rPr>
          <w:rFonts w:ascii="Times New Roman" w:hAnsi="Times New Roman" w:cs="Times New Roman"/>
          <w:sz w:val="28"/>
          <w:szCs w:val="28"/>
        </w:rPr>
        <w:tab/>
      </w:r>
    </w:p>
    <w:p w:rsidR="000C3A8A" w:rsidRDefault="00B357AB" w:rsidP="00182909">
      <w:pPr>
        <w:spacing w:line="360" w:lineRule="auto"/>
        <w:jc w:val="both"/>
        <w:rPr>
          <w:rFonts w:ascii="Times New Roman" w:hAnsi="Times New Roman" w:cs="Times New Roman"/>
          <w:sz w:val="28"/>
          <w:szCs w:val="28"/>
        </w:rPr>
      </w:pPr>
      <w:r w:rsidRPr="008A66CC">
        <w:rPr>
          <w:rFonts w:ascii="Times New Roman" w:hAnsi="Times New Roman" w:cs="Times New Roman"/>
          <w:sz w:val="28"/>
          <w:szCs w:val="28"/>
        </w:rPr>
        <w:tab/>
      </w:r>
    </w:p>
    <w:p w:rsidR="00182909" w:rsidRPr="000C3A8A" w:rsidRDefault="00182909" w:rsidP="000C3A8A">
      <w:pPr>
        <w:spacing w:after="0" w:line="240" w:lineRule="auto"/>
        <w:ind w:firstLine="709"/>
        <w:jc w:val="both"/>
        <w:rPr>
          <w:rFonts w:ascii="Times New Roman" w:hAnsi="Times New Roman" w:cs="Times New Roman"/>
          <w:sz w:val="28"/>
          <w:szCs w:val="28"/>
        </w:rPr>
      </w:pPr>
      <w:r w:rsidRPr="000C3A8A">
        <w:rPr>
          <w:rFonts w:ascii="Times New Roman" w:hAnsi="Times New Roman" w:cs="Times New Roman"/>
          <w:sz w:val="28"/>
          <w:szCs w:val="28"/>
        </w:rPr>
        <w:t>В соответствии с Федеральным законом №210-ФЗ от 27.07.2010 «Об организации предоставления государственных и муниципальных услуг»,планом перевода массовых социально-значимых услуг регионального и муниципального уровней в электронный формат, утверждённый протоколом президиума Правительственной комиссии по цифровому развитию ,использованием информационных технологий для улучшения качества жизни и условий ведения предпринимательской деятельности от 10.12.2021 года №44,а также Письмом Минпросвещения России от 20.01.2022 года №АК -80/03 «О направлении типового административного регламентирования»</w:t>
      </w:r>
    </w:p>
    <w:p w:rsidR="00182909" w:rsidRPr="000C3A8A" w:rsidRDefault="00182909" w:rsidP="000C3A8A">
      <w:pPr>
        <w:spacing w:after="0" w:line="240" w:lineRule="auto"/>
        <w:ind w:firstLine="709"/>
        <w:rPr>
          <w:rFonts w:ascii="Times New Roman" w:hAnsi="Times New Roman" w:cs="Times New Roman"/>
          <w:sz w:val="28"/>
          <w:szCs w:val="28"/>
        </w:rPr>
      </w:pPr>
      <w:r w:rsidRPr="000C3A8A">
        <w:rPr>
          <w:rFonts w:ascii="Times New Roman" w:hAnsi="Times New Roman" w:cs="Times New Roman"/>
          <w:sz w:val="28"/>
          <w:szCs w:val="28"/>
        </w:rPr>
        <w:t>ПОСТАНОВЛЯЮ:</w:t>
      </w:r>
    </w:p>
    <w:p w:rsidR="00182909" w:rsidRPr="000C3A8A" w:rsidRDefault="00182909" w:rsidP="000C3A8A">
      <w:pPr>
        <w:pStyle w:val="18"/>
        <w:keepNext/>
        <w:keepLines/>
        <w:shd w:val="clear" w:color="auto" w:fill="auto"/>
        <w:spacing w:line="240" w:lineRule="auto"/>
        <w:ind w:firstLine="709"/>
        <w:jc w:val="both"/>
        <w:rPr>
          <w:b w:val="0"/>
          <w:sz w:val="28"/>
          <w:szCs w:val="28"/>
        </w:rPr>
      </w:pPr>
      <w:r w:rsidRPr="000C3A8A">
        <w:rPr>
          <w:b w:val="0"/>
          <w:sz w:val="28"/>
          <w:szCs w:val="28"/>
        </w:rPr>
        <w:t>1.Утвердить прилагаемый административный регламент предоставления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 находящиеся на территории Красногорского района Брянской области».</w:t>
      </w:r>
    </w:p>
    <w:p w:rsidR="00182909" w:rsidRPr="000C3A8A" w:rsidRDefault="00182909" w:rsidP="000C3A8A">
      <w:pPr>
        <w:spacing w:after="0" w:line="240" w:lineRule="auto"/>
        <w:ind w:firstLine="709"/>
        <w:jc w:val="both"/>
        <w:rPr>
          <w:rFonts w:ascii="Times New Roman" w:hAnsi="Times New Roman" w:cs="Times New Roman"/>
          <w:sz w:val="28"/>
          <w:szCs w:val="28"/>
        </w:rPr>
      </w:pPr>
      <w:r w:rsidRPr="000C3A8A">
        <w:rPr>
          <w:rFonts w:ascii="Times New Roman" w:hAnsi="Times New Roman" w:cs="Times New Roman"/>
          <w:sz w:val="28"/>
          <w:szCs w:val="28"/>
        </w:rPr>
        <w:t xml:space="preserve">2.Считать утратившими силу постановление администрации Красногорского района от 04.03.2020 г №104  «Об утверждении административного регламента предоставления муниципальной услуги «Прием заявлений, постановка на учёт и </w:t>
      </w:r>
      <w:r w:rsidRPr="000C3A8A">
        <w:rPr>
          <w:rFonts w:ascii="Times New Roman" w:hAnsi="Times New Roman" w:cs="Times New Roman"/>
          <w:sz w:val="28"/>
          <w:szCs w:val="28"/>
        </w:rPr>
        <w:lastRenderedPageBreak/>
        <w:t>зачисление детей в образовательные учреждения ,реализующие основную образовательную программу дошкольного образования(детские сады) »».</w:t>
      </w:r>
    </w:p>
    <w:p w:rsidR="00182909" w:rsidRPr="000C3A8A" w:rsidRDefault="00182909" w:rsidP="000C3A8A">
      <w:pPr>
        <w:spacing w:after="0" w:line="240" w:lineRule="auto"/>
        <w:ind w:firstLine="709"/>
        <w:jc w:val="both"/>
        <w:rPr>
          <w:rFonts w:ascii="Times New Roman" w:hAnsi="Times New Roman" w:cs="Times New Roman"/>
          <w:sz w:val="28"/>
          <w:szCs w:val="28"/>
        </w:rPr>
      </w:pPr>
      <w:r w:rsidRPr="000C3A8A">
        <w:rPr>
          <w:rFonts w:ascii="Times New Roman" w:hAnsi="Times New Roman" w:cs="Times New Roman"/>
          <w:sz w:val="28"/>
          <w:szCs w:val="28"/>
        </w:rPr>
        <w:t>3. Отделу организационной работы (Дегтярёв А.В.) настоящее постановление опубликовать в периодическом печатном издании</w:t>
      </w:r>
      <w:r w:rsidR="00997280">
        <w:rPr>
          <w:rFonts w:ascii="Times New Roman" w:hAnsi="Times New Roman" w:cs="Times New Roman"/>
          <w:sz w:val="28"/>
          <w:szCs w:val="28"/>
        </w:rPr>
        <w:t xml:space="preserve"> </w:t>
      </w:r>
      <w:r w:rsidRPr="000C3A8A">
        <w:rPr>
          <w:rFonts w:ascii="Times New Roman" w:hAnsi="Times New Roman" w:cs="Times New Roman"/>
          <w:sz w:val="28"/>
          <w:szCs w:val="28"/>
        </w:rPr>
        <w:t>-</w:t>
      </w:r>
      <w:r w:rsidR="00997280">
        <w:rPr>
          <w:rFonts w:ascii="Times New Roman" w:hAnsi="Times New Roman" w:cs="Times New Roman"/>
          <w:sz w:val="28"/>
          <w:szCs w:val="28"/>
        </w:rPr>
        <w:t xml:space="preserve"> </w:t>
      </w:r>
      <w:r w:rsidRPr="000C3A8A">
        <w:rPr>
          <w:rFonts w:ascii="Times New Roman" w:hAnsi="Times New Roman" w:cs="Times New Roman"/>
          <w:sz w:val="28"/>
          <w:szCs w:val="28"/>
        </w:rPr>
        <w:t>информационный бюллетень «Вестник Красногорского муниципального района Брянской области» и разместить на официальном сайте администрации Красногорского района Брянской области в сети Интернет.</w:t>
      </w:r>
    </w:p>
    <w:p w:rsidR="00182909" w:rsidRPr="000C3A8A" w:rsidRDefault="00182909" w:rsidP="000C3A8A">
      <w:pPr>
        <w:spacing w:after="0" w:line="240" w:lineRule="auto"/>
        <w:ind w:firstLine="709"/>
        <w:jc w:val="both"/>
        <w:rPr>
          <w:rFonts w:ascii="Times New Roman" w:hAnsi="Times New Roman" w:cs="Times New Roman"/>
          <w:sz w:val="28"/>
          <w:szCs w:val="28"/>
        </w:rPr>
      </w:pPr>
      <w:r w:rsidRPr="000C3A8A">
        <w:rPr>
          <w:rFonts w:ascii="Times New Roman" w:hAnsi="Times New Roman" w:cs="Times New Roman"/>
          <w:sz w:val="28"/>
          <w:szCs w:val="28"/>
        </w:rPr>
        <w:t>4.Настоящее постановление вступает в силу со дня</w:t>
      </w:r>
      <w:r w:rsidR="000C3A8A">
        <w:rPr>
          <w:rFonts w:ascii="Times New Roman" w:hAnsi="Times New Roman" w:cs="Times New Roman"/>
          <w:sz w:val="28"/>
          <w:szCs w:val="28"/>
        </w:rPr>
        <w:t xml:space="preserve"> его официального опубликования</w:t>
      </w:r>
      <w:r w:rsidRPr="000C3A8A">
        <w:rPr>
          <w:rFonts w:ascii="Times New Roman" w:hAnsi="Times New Roman" w:cs="Times New Roman"/>
          <w:sz w:val="28"/>
          <w:szCs w:val="28"/>
        </w:rPr>
        <w:t>.</w:t>
      </w:r>
    </w:p>
    <w:p w:rsidR="00182909" w:rsidRPr="000C3A8A" w:rsidRDefault="00182909" w:rsidP="000C3A8A">
      <w:pPr>
        <w:spacing w:after="0" w:line="240" w:lineRule="auto"/>
        <w:ind w:firstLine="709"/>
        <w:jc w:val="both"/>
        <w:rPr>
          <w:rFonts w:ascii="Times New Roman" w:hAnsi="Times New Roman" w:cs="Times New Roman"/>
          <w:sz w:val="28"/>
          <w:szCs w:val="28"/>
        </w:rPr>
      </w:pPr>
      <w:r w:rsidRPr="000C3A8A">
        <w:rPr>
          <w:rFonts w:ascii="Times New Roman" w:hAnsi="Times New Roman" w:cs="Times New Roman"/>
          <w:sz w:val="28"/>
          <w:szCs w:val="28"/>
        </w:rPr>
        <w:t>5.Контроль за исполнением данного постановления возложить на заместителя главы администрации Красногорского района В.А.Глушакова.</w:t>
      </w:r>
    </w:p>
    <w:p w:rsidR="00182909" w:rsidRPr="000C3A8A" w:rsidRDefault="00182909" w:rsidP="000C3A8A">
      <w:pPr>
        <w:spacing w:after="0" w:line="240" w:lineRule="auto"/>
        <w:ind w:firstLine="709"/>
        <w:rPr>
          <w:rFonts w:ascii="Times New Roman" w:hAnsi="Times New Roman" w:cs="Times New Roman"/>
          <w:sz w:val="28"/>
          <w:szCs w:val="28"/>
        </w:rPr>
      </w:pPr>
    </w:p>
    <w:p w:rsidR="00182909" w:rsidRPr="000C3A8A" w:rsidRDefault="00182909" w:rsidP="000C3A8A">
      <w:pPr>
        <w:spacing w:after="0" w:line="240" w:lineRule="auto"/>
        <w:ind w:firstLine="709"/>
        <w:jc w:val="center"/>
        <w:rPr>
          <w:rFonts w:ascii="Times New Roman" w:hAnsi="Times New Roman" w:cs="Times New Roman"/>
          <w:sz w:val="28"/>
          <w:szCs w:val="28"/>
        </w:rPr>
      </w:pPr>
      <w:r w:rsidRPr="000C3A8A">
        <w:rPr>
          <w:rFonts w:ascii="Times New Roman" w:hAnsi="Times New Roman" w:cs="Times New Roman"/>
          <w:sz w:val="28"/>
          <w:szCs w:val="28"/>
        </w:rPr>
        <w:t>Врио главы администрации   района                                          А.Д.Рощин</w:t>
      </w:r>
    </w:p>
    <w:p w:rsidR="00182909" w:rsidRPr="00DA7734" w:rsidRDefault="00182909" w:rsidP="00182909">
      <w:pPr>
        <w:spacing w:line="360" w:lineRule="auto"/>
        <w:rPr>
          <w:rFonts w:ascii="Times New Roman" w:hAnsi="Times New Roman" w:cs="Times New Roman"/>
        </w:rPr>
      </w:pPr>
    </w:p>
    <w:p w:rsidR="00182909" w:rsidRDefault="00182909" w:rsidP="00182909">
      <w:pPr>
        <w:spacing w:before="60"/>
        <w:ind w:left="384" w:right="390" w:firstLine="17"/>
        <w:jc w:val="center"/>
        <w:rPr>
          <w:rFonts w:ascii="Times New Roman" w:hAnsi="Times New Roman" w:cs="Times New Roman"/>
        </w:rPr>
      </w:pPr>
    </w:p>
    <w:p w:rsidR="00182909" w:rsidRDefault="00182909" w:rsidP="00182909">
      <w:pPr>
        <w:spacing w:before="60"/>
        <w:ind w:left="384" w:right="390" w:firstLine="17"/>
        <w:jc w:val="center"/>
        <w:rPr>
          <w:rFonts w:ascii="Times New Roman" w:hAnsi="Times New Roman" w:cs="Times New Roman"/>
        </w:rPr>
      </w:pPr>
    </w:p>
    <w:p w:rsidR="00182909" w:rsidRDefault="00182909" w:rsidP="000C3A8A">
      <w:pPr>
        <w:spacing w:after="0" w:line="240" w:lineRule="auto"/>
        <w:jc w:val="center"/>
        <w:rPr>
          <w:rFonts w:ascii="Times New Roman" w:hAnsi="Times New Roman" w:cs="Times New Roman"/>
        </w:rPr>
      </w:pPr>
    </w:p>
    <w:p w:rsidR="000C3A8A" w:rsidRDefault="00182909" w:rsidP="000C3A8A">
      <w:pPr>
        <w:spacing w:after="0" w:line="240" w:lineRule="auto"/>
        <w:jc w:val="right"/>
        <w:rPr>
          <w:rFonts w:ascii="Times New Roman" w:hAnsi="Times New Roman" w:cs="Times New Roman"/>
          <w:sz w:val="28"/>
          <w:szCs w:val="28"/>
        </w:rPr>
      </w:pPr>
      <w:r w:rsidRPr="00DA7734">
        <w:rPr>
          <w:rFonts w:ascii="Times New Roman" w:hAnsi="Times New Roman" w:cs="Times New Roman"/>
        </w:rPr>
        <w:t xml:space="preserve"> </w:t>
      </w:r>
      <w:r>
        <w:rPr>
          <w:rFonts w:ascii="Times New Roman" w:hAnsi="Times New Roman" w:cs="Times New Roman"/>
        </w:rPr>
        <w:t xml:space="preserve">                                                      </w:t>
      </w:r>
      <w:r w:rsidRPr="00DA7734">
        <w:rPr>
          <w:rFonts w:ascii="Times New Roman" w:hAnsi="Times New Roman" w:cs="Times New Roman"/>
        </w:rPr>
        <w:t xml:space="preserve"> </w:t>
      </w:r>
      <w:r w:rsidRPr="000C3A8A">
        <w:rPr>
          <w:rFonts w:ascii="Times New Roman" w:hAnsi="Times New Roman" w:cs="Times New Roman"/>
          <w:sz w:val="28"/>
          <w:szCs w:val="28"/>
        </w:rPr>
        <w:t xml:space="preserve">Приложение </w:t>
      </w:r>
    </w:p>
    <w:p w:rsidR="00182909" w:rsidRPr="000C3A8A" w:rsidRDefault="00182909" w:rsidP="000C3A8A">
      <w:pPr>
        <w:spacing w:after="0" w:line="240" w:lineRule="auto"/>
        <w:jc w:val="right"/>
        <w:rPr>
          <w:rFonts w:ascii="Times New Roman" w:hAnsi="Times New Roman" w:cs="Times New Roman"/>
          <w:sz w:val="28"/>
          <w:szCs w:val="28"/>
        </w:rPr>
      </w:pPr>
      <w:r w:rsidRPr="000C3A8A">
        <w:rPr>
          <w:rFonts w:ascii="Times New Roman" w:hAnsi="Times New Roman" w:cs="Times New Roman"/>
          <w:sz w:val="28"/>
          <w:szCs w:val="28"/>
        </w:rPr>
        <w:t>к Постановлению №469 от</w:t>
      </w:r>
      <w:r w:rsidRPr="000C3A8A">
        <w:rPr>
          <w:rFonts w:ascii="Times New Roman" w:hAnsi="Times New Roman" w:cs="Times New Roman"/>
          <w:sz w:val="28"/>
          <w:szCs w:val="28"/>
        </w:rPr>
        <w:softHyphen/>
      </w:r>
      <w:r w:rsidRPr="000C3A8A">
        <w:rPr>
          <w:rFonts w:ascii="Times New Roman" w:hAnsi="Times New Roman" w:cs="Times New Roman"/>
          <w:sz w:val="28"/>
          <w:szCs w:val="28"/>
        </w:rPr>
        <w:softHyphen/>
      </w:r>
      <w:r w:rsidRPr="000C3A8A">
        <w:rPr>
          <w:rFonts w:ascii="Times New Roman" w:hAnsi="Times New Roman" w:cs="Times New Roman"/>
          <w:sz w:val="28"/>
          <w:szCs w:val="28"/>
        </w:rPr>
        <w:softHyphen/>
      </w:r>
      <w:r w:rsidRPr="000C3A8A">
        <w:rPr>
          <w:rFonts w:ascii="Times New Roman" w:hAnsi="Times New Roman" w:cs="Times New Roman"/>
          <w:sz w:val="28"/>
          <w:szCs w:val="28"/>
        </w:rPr>
        <w:softHyphen/>
      </w:r>
      <w:r w:rsidRPr="000C3A8A">
        <w:rPr>
          <w:rFonts w:ascii="Times New Roman" w:hAnsi="Times New Roman" w:cs="Times New Roman"/>
          <w:sz w:val="28"/>
          <w:szCs w:val="28"/>
        </w:rPr>
        <w:softHyphen/>
      </w:r>
      <w:r w:rsidRPr="000C3A8A">
        <w:rPr>
          <w:rFonts w:ascii="Times New Roman" w:hAnsi="Times New Roman" w:cs="Times New Roman"/>
          <w:sz w:val="28"/>
          <w:szCs w:val="28"/>
        </w:rPr>
        <w:softHyphen/>
      </w:r>
      <w:r w:rsidRPr="000C3A8A">
        <w:rPr>
          <w:rFonts w:ascii="Times New Roman" w:hAnsi="Times New Roman" w:cs="Times New Roman"/>
          <w:sz w:val="28"/>
          <w:szCs w:val="28"/>
        </w:rPr>
        <w:softHyphen/>
      </w:r>
      <w:r w:rsidRPr="000C3A8A">
        <w:rPr>
          <w:rFonts w:ascii="Times New Roman" w:hAnsi="Times New Roman" w:cs="Times New Roman"/>
          <w:sz w:val="28"/>
          <w:szCs w:val="28"/>
        </w:rPr>
        <w:softHyphen/>
      </w:r>
      <w:r w:rsidRPr="000C3A8A">
        <w:rPr>
          <w:rFonts w:ascii="Times New Roman" w:hAnsi="Times New Roman" w:cs="Times New Roman"/>
          <w:sz w:val="28"/>
          <w:szCs w:val="28"/>
        </w:rPr>
        <w:softHyphen/>
        <w:t xml:space="preserve"> 17.08.2022г </w:t>
      </w:r>
    </w:p>
    <w:p w:rsidR="00182909" w:rsidRDefault="00182909" w:rsidP="00182909">
      <w:pPr>
        <w:pStyle w:val="18"/>
        <w:keepNext/>
        <w:keepLines/>
        <w:shd w:val="clear" w:color="auto" w:fill="auto"/>
        <w:ind w:right="20" w:firstLine="0"/>
      </w:pPr>
    </w:p>
    <w:p w:rsidR="00182909" w:rsidRDefault="00182909" w:rsidP="00182909">
      <w:pPr>
        <w:pStyle w:val="18"/>
        <w:keepNext/>
        <w:keepLines/>
        <w:shd w:val="clear" w:color="auto" w:fill="auto"/>
        <w:ind w:right="20" w:firstLine="0"/>
      </w:pPr>
    </w:p>
    <w:p w:rsidR="00182909" w:rsidRPr="00997280" w:rsidRDefault="00182909" w:rsidP="00182909">
      <w:pPr>
        <w:pStyle w:val="18"/>
        <w:keepNext/>
        <w:keepLines/>
        <w:shd w:val="clear" w:color="auto" w:fill="auto"/>
        <w:ind w:right="20" w:firstLine="0"/>
        <w:rPr>
          <w:sz w:val="28"/>
          <w:szCs w:val="28"/>
        </w:rPr>
      </w:pPr>
      <w:r>
        <w:t xml:space="preserve"> </w:t>
      </w:r>
      <w:r w:rsidRPr="00997280">
        <w:rPr>
          <w:sz w:val="28"/>
          <w:szCs w:val="28"/>
        </w:rPr>
        <w:t xml:space="preserve">Административный регламент </w:t>
      </w:r>
    </w:p>
    <w:p w:rsidR="00182909" w:rsidRPr="00997280" w:rsidRDefault="00182909" w:rsidP="00182909">
      <w:pPr>
        <w:pStyle w:val="18"/>
        <w:keepNext/>
        <w:keepLines/>
        <w:shd w:val="clear" w:color="auto" w:fill="auto"/>
        <w:ind w:right="20" w:firstLine="0"/>
        <w:rPr>
          <w:sz w:val="28"/>
          <w:szCs w:val="28"/>
        </w:rPr>
      </w:pPr>
      <w:r w:rsidRPr="00997280">
        <w:rPr>
          <w:sz w:val="28"/>
          <w:szCs w:val="28"/>
        </w:rPr>
        <w:t>предоставления муниципальной услуги «Постановка на учет и направление детей в</w:t>
      </w:r>
      <w:bookmarkStart w:id="0" w:name="bookmark1"/>
      <w:r w:rsidRPr="00997280">
        <w:rPr>
          <w:sz w:val="28"/>
          <w:szCs w:val="28"/>
        </w:rPr>
        <w:t xml:space="preserve"> муниципальные образовательные организации, реализующие образовательные программы дошкольного образования</w:t>
      </w:r>
      <w:bookmarkEnd w:id="0"/>
      <w:r w:rsidRPr="00997280">
        <w:rPr>
          <w:sz w:val="28"/>
          <w:szCs w:val="28"/>
        </w:rPr>
        <w:t>, находящиеся на территории Красногорского района Брянской области»</w:t>
      </w:r>
    </w:p>
    <w:p w:rsidR="00182909" w:rsidRPr="00997280" w:rsidRDefault="00182909" w:rsidP="00182909">
      <w:pPr>
        <w:pStyle w:val="18"/>
        <w:keepNext/>
        <w:keepLines/>
        <w:shd w:val="clear" w:color="auto" w:fill="auto"/>
        <w:spacing w:line="638" w:lineRule="exact"/>
        <w:ind w:left="1780" w:right="1060" w:firstLine="1820"/>
        <w:jc w:val="left"/>
        <w:rPr>
          <w:sz w:val="28"/>
          <w:szCs w:val="28"/>
        </w:rPr>
      </w:pPr>
      <w:bookmarkStart w:id="1" w:name="bookmark2"/>
      <w:r w:rsidRPr="00997280">
        <w:rPr>
          <w:sz w:val="28"/>
          <w:szCs w:val="28"/>
        </w:rPr>
        <w:t xml:space="preserve">I. Общие положения </w:t>
      </w:r>
    </w:p>
    <w:p w:rsidR="00182909" w:rsidRPr="00997280" w:rsidRDefault="00182909" w:rsidP="00182909">
      <w:pPr>
        <w:pStyle w:val="18"/>
        <w:keepNext/>
        <w:keepLines/>
        <w:shd w:val="clear" w:color="auto" w:fill="auto"/>
        <w:spacing w:line="638" w:lineRule="exact"/>
        <w:ind w:left="1780" w:right="1060" w:firstLine="0"/>
        <w:jc w:val="left"/>
        <w:rPr>
          <w:sz w:val="28"/>
          <w:szCs w:val="28"/>
        </w:rPr>
      </w:pPr>
      <w:r w:rsidRPr="00997280">
        <w:rPr>
          <w:sz w:val="28"/>
          <w:szCs w:val="28"/>
        </w:rPr>
        <w:t>Предмет регулирования Административного регламента</w:t>
      </w:r>
      <w:bookmarkEnd w:id="1"/>
    </w:p>
    <w:p w:rsidR="00182909" w:rsidRDefault="00182909" w:rsidP="00182909">
      <w:pPr>
        <w:pStyle w:val="af0"/>
        <w:spacing w:after="341" w:line="322" w:lineRule="exact"/>
        <w:ind w:left="40" w:right="20" w:firstLine="700"/>
        <w:jc w:val="both"/>
      </w:pPr>
      <w:r>
        <w:t>Административный регламент предоставления муниципальной услуги «Постановка на учет и направление детей в</w:t>
      </w:r>
      <w:r>
        <w:rPr>
          <w:rStyle w:val="afe"/>
        </w:rPr>
        <w:t xml:space="preserve"> муниципальные</w:t>
      </w:r>
      <w:r>
        <w:t xml:space="preserve"> образовательные организации, реализующие образовательные программы дошкольного образования»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w:t>
      </w:r>
      <w:r>
        <w:rPr>
          <w:rStyle w:val="afe"/>
        </w:rPr>
        <w:t xml:space="preserve"> Постановке на учет и направлению детей в муниципальные образовательные организации, реализующие образовательные программы дошкольного образования, находящихся на территории Красногорского района Брянской области. </w:t>
      </w:r>
      <w:r>
        <w:t>Настоящий Административный регламент регулирует отношения, возникающие на основании пункта 6 части 1, части 2 статьи 9, части 4.1 статьи 67 Федерального закона от 29 декабря 2012 г. № 273-Ф3 «Об образовании в Российской Федерации».</w:t>
      </w:r>
    </w:p>
    <w:p w:rsidR="00182909" w:rsidRPr="00997280" w:rsidRDefault="00182909" w:rsidP="00182909">
      <w:pPr>
        <w:pStyle w:val="18"/>
        <w:keepNext/>
        <w:keepLines/>
        <w:shd w:val="clear" w:color="auto" w:fill="auto"/>
        <w:spacing w:after="306" w:line="270" w:lineRule="exact"/>
        <w:ind w:left="4340" w:firstLine="0"/>
        <w:jc w:val="left"/>
        <w:rPr>
          <w:sz w:val="28"/>
          <w:szCs w:val="28"/>
        </w:rPr>
      </w:pPr>
      <w:bookmarkStart w:id="2" w:name="bookmark3"/>
      <w:r w:rsidRPr="00997280">
        <w:rPr>
          <w:sz w:val="28"/>
          <w:szCs w:val="28"/>
        </w:rPr>
        <w:lastRenderedPageBreak/>
        <w:t>Круг Заявителей</w:t>
      </w:r>
      <w:bookmarkEnd w:id="2"/>
    </w:p>
    <w:p w:rsidR="00182909" w:rsidRDefault="00182909" w:rsidP="00182909">
      <w:pPr>
        <w:pStyle w:val="af0"/>
        <w:widowControl/>
        <w:numPr>
          <w:ilvl w:val="0"/>
          <w:numId w:val="9"/>
        </w:numPr>
        <w:tabs>
          <w:tab w:val="left" w:pos="1461"/>
        </w:tabs>
        <w:autoSpaceDE/>
        <w:autoSpaceDN/>
        <w:spacing w:line="322" w:lineRule="exact"/>
        <w:ind w:left="40" w:right="20" w:firstLine="760"/>
        <w:jc w:val="both"/>
      </w:pPr>
      <w:r>
        <w:t>Заявителем на получение муниципальной услуги является родитель (законный представитель) ребенка (далее - заявитель).</w:t>
      </w:r>
    </w:p>
    <w:p w:rsidR="00182909" w:rsidRDefault="00182909" w:rsidP="000C3A8A">
      <w:pPr>
        <w:pStyle w:val="af0"/>
        <w:keepNext/>
        <w:keepLines/>
        <w:widowControl/>
        <w:numPr>
          <w:ilvl w:val="0"/>
          <w:numId w:val="9"/>
        </w:numPr>
        <w:tabs>
          <w:tab w:val="left" w:pos="1461"/>
        </w:tabs>
        <w:autoSpaceDE/>
        <w:autoSpaceDN/>
        <w:ind w:firstLine="680"/>
        <w:jc w:val="both"/>
      </w:pPr>
      <w:r>
        <w:t xml:space="preserve">Заявителем на получение муниципальной услуги посредством федеральной государственной информационной системы «Единый портал государственных и муниципальных услуг (функций)» (далее - ЕПГУ) </w:t>
      </w:r>
      <w:r w:rsidRPr="003F20D2">
        <w:t>(</w:t>
      </w:r>
      <w:hyperlink r:id="rId8" w:history="1">
        <w:r w:rsidRPr="000C3A8A">
          <w:rPr>
            <w:rStyle w:val="a4"/>
            <w:lang w:val="en-US"/>
          </w:rPr>
          <w:t>https</w:t>
        </w:r>
        <w:r w:rsidRPr="003F20D2">
          <w:rPr>
            <w:rStyle w:val="a4"/>
          </w:rPr>
          <w:t>://</w:t>
        </w:r>
        <w:r w:rsidRPr="000C3A8A">
          <w:rPr>
            <w:rStyle w:val="a4"/>
            <w:lang w:val="en-US"/>
          </w:rPr>
          <w:t>www</w:t>
        </w:r>
        <w:r w:rsidRPr="003F20D2">
          <w:rPr>
            <w:rStyle w:val="a4"/>
          </w:rPr>
          <w:t>.</w:t>
        </w:r>
        <w:r w:rsidRPr="000C3A8A">
          <w:rPr>
            <w:rStyle w:val="a4"/>
            <w:lang w:val="en-US"/>
          </w:rPr>
          <w:t>gosuslugi</w:t>
        </w:r>
        <w:r w:rsidRPr="003F20D2">
          <w:rPr>
            <w:rStyle w:val="a4"/>
          </w:rPr>
          <w:t>.</w:t>
        </w:r>
        <w:r w:rsidRPr="000C3A8A">
          <w:rPr>
            <w:rStyle w:val="a4"/>
            <w:lang w:val="en-US"/>
          </w:rPr>
          <w:t>ru</w:t>
        </w:r>
        <w:r w:rsidRPr="003F20D2">
          <w:rPr>
            <w:rStyle w:val="a4"/>
          </w:rPr>
          <w:t>/</w:t>
        </w:r>
      </w:hyperlink>
      <w:r w:rsidRPr="003F20D2">
        <w:t xml:space="preserve">) </w:t>
      </w:r>
      <w:r>
        <w:t>и/ или региональных порталов государственных и муниципальных услуг (функций) (далее - РПГУ) является родитель (законный представитель) ребенка, завершивший прохождение процедуры регистрации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w:t>
      </w:r>
      <w:bookmarkStart w:id="3" w:name="bookmark4"/>
      <w:r>
        <w:t>Требования к порядку информирования о предоставлении государственной (муниципальной) услуги</w:t>
      </w:r>
      <w:bookmarkEnd w:id="3"/>
    </w:p>
    <w:p w:rsidR="00182909" w:rsidRDefault="00182909" w:rsidP="00182909">
      <w:pPr>
        <w:pStyle w:val="af0"/>
        <w:widowControl/>
        <w:numPr>
          <w:ilvl w:val="0"/>
          <w:numId w:val="9"/>
        </w:numPr>
        <w:tabs>
          <w:tab w:val="left" w:pos="1528"/>
        </w:tabs>
        <w:autoSpaceDE/>
        <w:autoSpaceDN/>
        <w:spacing w:line="322" w:lineRule="exact"/>
        <w:ind w:left="40" w:right="20" w:firstLine="720"/>
        <w:jc w:val="both"/>
      </w:pPr>
      <w:r>
        <w:t>Информирование о порядке предоставления муниципальной услуги осуществляется:</w:t>
      </w:r>
    </w:p>
    <w:p w:rsidR="00182909" w:rsidRDefault="00182909" w:rsidP="00182909">
      <w:pPr>
        <w:pStyle w:val="af0"/>
        <w:widowControl/>
        <w:numPr>
          <w:ilvl w:val="1"/>
          <w:numId w:val="9"/>
        </w:numPr>
        <w:tabs>
          <w:tab w:val="left" w:pos="1120"/>
        </w:tabs>
        <w:autoSpaceDE/>
        <w:autoSpaceDN/>
        <w:spacing w:line="322" w:lineRule="exact"/>
        <w:ind w:left="40" w:right="20" w:firstLine="720"/>
        <w:jc w:val="both"/>
      </w:pPr>
      <w:r>
        <w:t>непосредственно при личном приеме заявителя в</w:t>
      </w:r>
      <w:r>
        <w:rPr>
          <w:rStyle w:val="111"/>
        </w:rPr>
        <w:t xml:space="preserve"> Отдел образования администрации Красногорского района</w:t>
      </w:r>
      <w:r>
        <w:t xml:space="preserve"> (далее - Уполномоченный орган), подведомственной Уполномоченному органу организации</w:t>
      </w:r>
      <w:r>
        <w:rPr>
          <w:vertAlign w:val="superscript"/>
        </w:rPr>
        <w:footnoteReference w:id="2"/>
      </w:r>
      <w:r>
        <w:t>, или многофункциональном центре предоставления государственных и муниципальных услуг (далее - многофункциональный центр)</w:t>
      </w:r>
      <w:r>
        <w:rPr>
          <w:vertAlign w:val="superscript"/>
        </w:rPr>
        <w:footnoteReference w:id="3"/>
      </w:r>
      <w:r>
        <w:t>;</w:t>
      </w:r>
    </w:p>
    <w:p w:rsidR="00182909" w:rsidRDefault="00182909" w:rsidP="00182909">
      <w:pPr>
        <w:pStyle w:val="af0"/>
        <w:widowControl/>
        <w:numPr>
          <w:ilvl w:val="1"/>
          <w:numId w:val="9"/>
        </w:numPr>
        <w:tabs>
          <w:tab w:val="left" w:pos="1250"/>
        </w:tabs>
        <w:autoSpaceDE/>
        <w:autoSpaceDN/>
        <w:spacing w:line="322" w:lineRule="exact"/>
        <w:ind w:left="40" w:right="20" w:firstLine="720"/>
        <w:jc w:val="both"/>
      </w:pPr>
      <w:r>
        <w:t>по телефону в Уполномоченном органе или многофункциональном центре;</w:t>
      </w:r>
    </w:p>
    <w:p w:rsidR="00182909" w:rsidRDefault="00182909" w:rsidP="00182909">
      <w:pPr>
        <w:pStyle w:val="af0"/>
        <w:widowControl/>
        <w:numPr>
          <w:ilvl w:val="1"/>
          <w:numId w:val="9"/>
        </w:numPr>
        <w:tabs>
          <w:tab w:val="left" w:pos="1082"/>
        </w:tabs>
        <w:autoSpaceDE/>
        <w:autoSpaceDN/>
        <w:spacing w:line="322" w:lineRule="exact"/>
        <w:ind w:left="40" w:right="20" w:firstLine="720"/>
        <w:jc w:val="both"/>
      </w:pPr>
      <w:r>
        <w:t>письменно, в том числе посредством электронной почты, почтовой связи общего пользования (далее - почтовой связи);</w:t>
      </w:r>
    </w:p>
    <w:p w:rsidR="00182909" w:rsidRDefault="00182909" w:rsidP="00182909">
      <w:pPr>
        <w:pStyle w:val="af0"/>
        <w:widowControl/>
        <w:numPr>
          <w:ilvl w:val="1"/>
          <w:numId w:val="9"/>
        </w:numPr>
        <w:tabs>
          <w:tab w:val="left" w:pos="1134"/>
        </w:tabs>
        <w:autoSpaceDE/>
        <w:autoSpaceDN/>
        <w:spacing w:line="322" w:lineRule="exact"/>
        <w:ind w:left="40" w:right="20" w:firstLine="720"/>
        <w:jc w:val="both"/>
      </w:pPr>
      <w:r>
        <w:t>посредством размещения в открытой и доступной форме информации в информационно-телекоммуникационной сети «Интернет»:</w:t>
      </w:r>
    </w:p>
    <w:p w:rsidR="00182909" w:rsidRDefault="00182909" w:rsidP="00182909">
      <w:pPr>
        <w:pStyle w:val="af0"/>
        <w:spacing w:line="322" w:lineRule="exact"/>
        <w:ind w:left="40" w:firstLine="720"/>
        <w:jc w:val="both"/>
      </w:pPr>
      <w:r>
        <w:t>на ЕПГУ и/ или РПГУ;</w:t>
      </w:r>
    </w:p>
    <w:p w:rsidR="00182909" w:rsidRPr="00286DE2" w:rsidRDefault="00182909" w:rsidP="00182909">
      <w:pPr>
        <w:pStyle w:val="af0"/>
        <w:spacing w:line="322" w:lineRule="exact"/>
        <w:ind w:left="40" w:right="20" w:firstLine="720"/>
        <w:jc w:val="both"/>
        <w:rPr>
          <w:sz w:val="24"/>
          <w:szCs w:val="24"/>
        </w:rPr>
      </w:pPr>
      <w:r>
        <w:t xml:space="preserve">на официальном сайте Уполномоченного </w:t>
      </w:r>
      <w:r w:rsidRPr="00286DE2">
        <w:rPr>
          <w:sz w:val="24"/>
          <w:szCs w:val="24"/>
        </w:rPr>
        <w:t>органа</w:t>
      </w:r>
      <w:r w:rsidRPr="00286DE2">
        <w:rPr>
          <w:rStyle w:val="111"/>
          <w:sz w:val="24"/>
          <w:szCs w:val="24"/>
        </w:rPr>
        <w:t xml:space="preserve"> (</w:t>
      </w:r>
      <w:r w:rsidRPr="00286DE2">
        <w:rPr>
          <w:sz w:val="24"/>
          <w:szCs w:val="24"/>
          <w:lang w:val="en-US"/>
        </w:rPr>
        <w:t>www</w:t>
      </w:r>
      <w:r w:rsidRPr="00286DE2">
        <w:rPr>
          <w:sz w:val="24"/>
          <w:szCs w:val="24"/>
        </w:rPr>
        <w:t>//</w:t>
      </w:r>
      <w:r w:rsidRPr="00286DE2">
        <w:rPr>
          <w:sz w:val="24"/>
          <w:szCs w:val="24"/>
          <w:lang w:val="en-US"/>
        </w:rPr>
        <w:t>krgadm</w:t>
      </w:r>
      <w:r w:rsidRPr="00286DE2">
        <w:rPr>
          <w:sz w:val="24"/>
          <w:szCs w:val="24"/>
        </w:rPr>
        <w:t>.</w:t>
      </w:r>
      <w:r w:rsidRPr="00286DE2">
        <w:rPr>
          <w:sz w:val="24"/>
          <w:szCs w:val="24"/>
          <w:lang w:val="en-US"/>
        </w:rPr>
        <w:t>ru</w:t>
      </w:r>
      <w:r w:rsidRPr="00286DE2">
        <w:rPr>
          <w:sz w:val="24"/>
          <w:szCs w:val="24"/>
        </w:rPr>
        <w:t>)</w:t>
      </w:r>
      <w:r w:rsidRPr="00286DE2">
        <w:rPr>
          <w:rStyle w:val="111"/>
          <w:sz w:val="24"/>
          <w:szCs w:val="24"/>
        </w:rPr>
        <w:t>;</w:t>
      </w:r>
    </w:p>
    <w:p w:rsidR="00182909" w:rsidRDefault="00182909" w:rsidP="00182909">
      <w:pPr>
        <w:pStyle w:val="af0"/>
        <w:widowControl/>
        <w:numPr>
          <w:ilvl w:val="1"/>
          <w:numId w:val="9"/>
        </w:numPr>
        <w:tabs>
          <w:tab w:val="left" w:pos="1202"/>
        </w:tabs>
        <w:autoSpaceDE/>
        <w:autoSpaceDN/>
        <w:spacing w:line="322" w:lineRule="exact"/>
        <w:ind w:left="40" w:right="20" w:firstLine="720"/>
        <w:jc w:val="both"/>
      </w:pPr>
      <w:r>
        <w:t>посредством размещения информации на информационных стендах Уполномоченного органа или многофункционального центра.</w:t>
      </w:r>
    </w:p>
    <w:p w:rsidR="00182909" w:rsidRDefault="00182909" w:rsidP="00182909">
      <w:pPr>
        <w:pStyle w:val="af0"/>
        <w:widowControl/>
        <w:numPr>
          <w:ilvl w:val="0"/>
          <w:numId w:val="9"/>
        </w:numPr>
        <w:tabs>
          <w:tab w:val="left" w:pos="1240"/>
        </w:tabs>
        <w:autoSpaceDE/>
        <w:autoSpaceDN/>
        <w:spacing w:line="322" w:lineRule="exact"/>
        <w:ind w:left="760" w:right="20"/>
      </w:pPr>
      <w:r>
        <w:t>Информирование осуществляется по вопросам, касающимся: способов подачи заявления о предоставлении государственной</w:t>
      </w:r>
    </w:p>
    <w:p w:rsidR="00182909" w:rsidRDefault="00182909" w:rsidP="00182909">
      <w:pPr>
        <w:pStyle w:val="af0"/>
        <w:spacing w:line="322" w:lineRule="exact"/>
        <w:ind w:left="40"/>
      </w:pPr>
      <w:r>
        <w:t>(муниципальной) услуги;</w:t>
      </w:r>
    </w:p>
    <w:p w:rsidR="00182909" w:rsidRDefault="00182909" w:rsidP="00182909">
      <w:pPr>
        <w:pStyle w:val="af0"/>
        <w:spacing w:line="322" w:lineRule="exact"/>
        <w:ind w:left="40" w:right="20" w:firstLine="720"/>
        <w:jc w:val="both"/>
      </w:pPr>
      <w:r>
        <w:t>адресов Уполномоченного органа и многофункциональных центров, обращаться в которые необходимо для предоставления государственной (муниципальной) услуги;</w:t>
      </w:r>
    </w:p>
    <w:p w:rsidR="00182909" w:rsidRDefault="00182909" w:rsidP="00182909">
      <w:pPr>
        <w:pStyle w:val="af0"/>
        <w:spacing w:line="322" w:lineRule="exact"/>
        <w:ind w:left="40" w:right="20" w:firstLine="720"/>
        <w:jc w:val="both"/>
      </w:pPr>
      <w:r>
        <w:t>справочной информации о работе Уполномоченного органа (структурных подразделений Уполномоченного органа) и многофункциональных центров;</w:t>
      </w:r>
    </w:p>
    <w:p w:rsidR="00182909" w:rsidRDefault="00182909" w:rsidP="00182909">
      <w:pPr>
        <w:pStyle w:val="af0"/>
        <w:spacing w:line="322" w:lineRule="exact"/>
        <w:ind w:left="40" w:right="20" w:firstLine="720"/>
        <w:jc w:val="both"/>
      </w:pPr>
      <w:r>
        <w:lastRenderedPageBreak/>
        <w:t>документов, необходимых для предоставления государственной (муниципальной) услуги и услуг, которые включены в перечень услуг, необходимых и обязательных для предоставления государственной (муниципальной) услуги;</w:t>
      </w:r>
    </w:p>
    <w:p w:rsidR="00182909" w:rsidRDefault="00182909" w:rsidP="00182909">
      <w:pPr>
        <w:pStyle w:val="af0"/>
        <w:spacing w:line="322" w:lineRule="exact"/>
        <w:ind w:left="40" w:right="20" w:firstLine="720"/>
      </w:pPr>
      <w:r>
        <w:t>порядка и сроков предоставления государственной (муниципальной) услуги; порядка получения сведений о ходе рассмотрения заявления о предоставлении государственной (муниципальной) услуги и о результатах предоставления государственной (муниципальной) услуги;</w:t>
      </w:r>
    </w:p>
    <w:p w:rsidR="00182909" w:rsidRDefault="00182909" w:rsidP="00182909">
      <w:pPr>
        <w:pStyle w:val="af0"/>
        <w:spacing w:line="322" w:lineRule="exact"/>
        <w:ind w:left="20" w:right="20" w:firstLine="720"/>
        <w:jc w:val="both"/>
      </w:pPr>
      <w: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182909" w:rsidRDefault="00182909" w:rsidP="00182909">
      <w:pPr>
        <w:pStyle w:val="af0"/>
        <w:spacing w:line="322" w:lineRule="exact"/>
        <w:ind w:left="20" w:right="20" w:firstLine="720"/>
        <w:jc w:val="both"/>
      </w:pPr>
      <w:r>
        <w:t>Получение информации по вопросам предоставления государственной (муниципальной) услуги и услуг, которые включены в перечень услуг, необходимых и обязательных для предоставления государственной (муниципальной) услуги, осуществляется бесплатно.</w:t>
      </w:r>
    </w:p>
    <w:p w:rsidR="00182909" w:rsidRDefault="00182909" w:rsidP="00182909">
      <w:pPr>
        <w:pStyle w:val="af0"/>
        <w:widowControl/>
        <w:numPr>
          <w:ilvl w:val="0"/>
          <w:numId w:val="9"/>
        </w:numPr>
        <w:tabs>
          <w:tab w:val="left" w:pos="1239"/>
        </w:tabs>
        <w:autoSpaceDE/>
        <w:autoSpaceDN/>
        <w:spacing w:line="322" w:lineRule="exact"/>
        <w:ind w:left="20" w:right="20" w:firstLine="720"/>
        <w:jc w:val="both"/>
      </w:pPr>
      <w: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182909" w:rsidRDefault="00182909" w:rsidP="00182909">
      <w:pPr>
        <w:pStyle w:val="af0"/>
        <w:spacing w:line="322" w:lineRule="exact"/>
        <w:ind w:left="20" w:right="20" w:firstLine="720"/>
        <w:jc w:val="both"/>
      </w:pPr>
      <w: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82909" w:rsidRDefault="00182909" w:rsidP="00182909">
      <w:pPr>
        <w:pStyle w:val="af0"/>
        <w:spacing w:line="322" w:lineRule="exact"/>
        <w:ind w:left="20" w:right="20" w:firstLine="720"/>
        <w:jc w:val="both"/>
      </w:pPr>
      <w:r>
        <w:t>Если должностное лицо Уполномоченного органа, работник многофункционального центра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82909" w:rsidRDefault="00182909" w:rsidP="00182909">
      <w:pPr>
        <w:pStyle w:val="af0"/>
        <w:spacing w:line="322" w:lineRule="exact"/>
        <w:ind w:left="20" w:right="20" w:firstLine="720"/>
        <w:jc w:val="both"/>
      </w:pPr>
      <w:r>
        <w:t>Если подготовка ответа требует продолжительного времени, он предлагает заявителю один из следующих вариантов дальнейших действий:</w:t>
      </w:r>
    </w:p>
    <w:p w:rsidR="00182909" w:rsidRDefault="00182909" w:rsidP="00182909">
      <w:pPr>
        <w:pStyle w:val="af0"/>
        <w:spacing w:line="322" w:lineRule="exact"/>
        <w:ind w:left="20" w:right="20" w:firstLine="720"/>
        <w:jc w:val="both"/>
      </w:pPr>
      <w:r>
        <w:t>изложить обращение в письменной форме и направить по электронной почте Уполномоченного органа, многофункционального центра или посредством почтовой связи;</w:t>
      </w:r>
    </w:p>
    <w:p w:rsidR="00182909" w:rsidRDefault="00182909" w:rsidP="00182909">
      <w:pPr>
        <w:pStyle w:val="af0"/>
        <w:spacing w:line="322" w:lineRule="exact"/>
        <w:ind w:left="20" w:firstLine="720"/>
        <w:jc w:val="both"/>
      </w:pPr>
      <w:r>
        <w:t>назначить другое время для консультаций;</w:t>
      </w:r>
    </w:p>
    <w:p w:rsidR="00182909" w:rsidRDefault="00182909" w:rsidP="00182909">
      <w:pPr>
        <w:pStyle w:val="af0"/>
        <w:spacing w:line="322" w:lineRule="exact"/>
        <w:ind w:left="20" w:firstLine="720"/>
        <w:jc w:val="both"/>
      </w:pPr>
      <w:r>
        <w:t>прийти лично.</w:t>
      </w:r>
    </w:p>
    <w:p w:rsidR="00182909" w:rsidRDefault="00182909" w:rsidP="00182909">
      <w:pPr>
        <w:pStyle w:val="af0"/>
        <w:spacing w:line="322" w:lineRule="exact"/>
        <w:ind w:left="20" w:right="20" w:firstLine="720"/>
        <w:jc w:val="both"/>
      </w:pPr>
      <w:r>
        <w:t>Должностное лицо Уполномоченного органа, работник многофункционального центра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182909" w:rsidRDefault="00182909" w:rsidP="00182909">
      <w:pPr>
        <w:pStyle w:val="af0"/>
        <w:spacing w:line="322" w:lineRule="exact"/>
        <w:ind w:left="20" w:right="20" w:firstLine="720"/>
        <w:jc w:val="both"/>
      </w:pPr>
      <w:r>
        <w:t>Продолжительность информирования по телефону не должна превышать 10 минут.</w:t>
      </w:r>
    </w:p>
    <w:p w:rsidR="00182909" w:rsidRDefault="00182909" w:rsidP="00182909">
      <w:pPr>
        <w:pStyle w:val="af0"/>
        <w:spacing w:line="322" w:lineRule="exact"/>
        <w:ind w:left="20" w:right="20" w:firstLine="720"/>
        <w:jc w:val="both"/>
      </w:pPr>
      <w:r>
        <w:t>Информирование осуществляется в соответствии с графиком приема граждан.</w:t>
      </w:r>
    </w:p>
    <w:p w:rsidR="00182909" w:rsidRDefault="00182909" w:rsidP="00182909">
      <w:pPr>
        <w:pStyle w:val="af0"/>
        <w:widowControl/>
        <w:numPr>
          <w:ilvl w:val="0"/>
          <w:numId w:val="9"/>
        </w:numPr>
        <w:tabs>
          <w:tab w:val="left" w:pos="1359"/>
        </w:tabs>
        <w:autoSpaceDE/>
        <w:autoSpaceDN/>
        <w:spacing w:line="322" w:lineRule="exact"/>
        <w:ind w:left="20" w:right="20" w:firstLine="720"/>
        <w:jc w:val="both"/>
      </w:pPr>
      <w:r>
        <w:t xml:space="preserve">По письменному обращению должностное лицо Уполномоченного органа, ответственное за предоставление государственной (муниципальной) услуги, работник многофункционального центра подробно в письменной форме разъясняет </w:t>
      </w:r>
      <w:r>
        <w:lastRenderedPageBreak/>
        <w:t>гражданину сведения по вопросам, указанным в пункте 1.4.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w:t>
      </w:r>
    </w:p>
    <w:p w:rsidR="00182909" w:rsidRDefault="00182909" w:rsidP="00182909">
      <w:pPr>
        <w:pStyle w:val="af0"/>
        <w:widowControl/>
        <w:numPr>
          <w:ilvl w:val="0"/>
          <w:numId w:val="9"/>
        </w:numPr>
        <w:tabs>
          <w:tab w:val="left" w:pos="1393"/>
        </w:tabs>
        <w:autoSpaceDE/>
        <w:autoSpaceDN/>
        <w:spacing w:line="322" w:lineRule="exact"/>
        <w:ind w:left="20" w:right="20" w:firstLine="720"/>
        <w:jc w:val="both"/>
      </w:pPr>
      <w: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182909" w:rsidRDefault="00182909" w:rsidP="00182909">
      <w:pPr>
        <w:pStyle w:val="af0"/>
        <w:spacing w:line="322" w:lineRule="exact"/>
        <w:ind w:left="20" w:right="20" w:firstLine="720"/>
        <w:jc w:val="both"/>
      </w:pPr>
      <w:r>
        <w:t>Доступ к информации о сроках, порядке предоставления муниципальной услуги и документах, необходимых для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82909" w:rsidRDefault="00182909" w:rsidP="00182909">
      <w:pPr>
        <w:pStyle w:val="af0"/>
        <w:widowControl/>
        <w:numPr>
          <w:ilvl w:val="0"/>
          <w:numId w:val="9"/>
        </w:numPr>
        <w:tabs>
          <w:tab w:val="left" w:pos="1278"/>
        </w:tabs>
        <w:autoSpaceDE/>
        <w:autoSpaceDN/>
        <w:spacing w:line="322" w:lineRule="exact"/>
        <w:ind w:left="20" w:right="20" w:firstLine="720"/>
        <w:jc w:val="both"/>
      </w:pPr>
      <w:r>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182909" w:rsidRDefault="00182909" w:rsidP="00182909">
      <w:pPr>
        <w:pStyle w:val="af0"/>
        <w:spacing w:line="322" w:lineRule="exact"/>
        <w:ind w:left="20" w:right="20" w:firstLine="720"/>
        <w:jc w:val="both"/>
      </w:pPr>
      <w: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182909" w:rsidRDefault="00182909" w:rsidP="00182909">
      <w:pPr>
        <w:pStyle w:val="af0"/>
        <w:spacing w:line="322" w:lineRule="exact"/>
        <w:ind w:left="20" w:right="20" w:firstLine="720"/>
        <w:jc w:val="both"/>
      </w:pPr>
      <w:r>
        <w:t>справочные телефоны структурных подразделений Уполномоченного органа, ответственных за предоставление муниципальной услуги, а также многофункциональных центров, в том числе номер телефона- автоинформатора (при наличии);</w:t>
      </w:r>
    </w:p>
    <w:p w:rsidR="00182909" w:rsidRDefault="00182909" w:rsidP="00182909">
      <w:pPr>
        <w:pStyle w:val="af0"/>
        <w:spacing w:line="322" w:lineRule="exact"/>
        <w:ind w:left="20" w:right="20" w:firstLine="720"/>
        <w:jc w:val="both"/>
      </w:pPr>
      <w:r>
        <w:t>адрес официального сайта, а также электронной почты и (или) формы обратной связи Уполномоченного органа в информационно- телекоммуникационной сети «Интернет».</w:t>
      </w:r>
    </w:p>
    <w:p w:rsidR="00182909" w:rsidRDefault="00182909" w:rsidP="00182909">
      <w:pPr>
        <w:pStyle w:val="af0"/>
        <w:widowControl/>
        <w:numPr>
          <w:ilvl w:val="0"/>
          <w:numId w:val="9"/>
        </w:numPr>
        <w:tabs>
          <w:tab w:val="left" w:pos="1254"/>
        </w:tabs>
        <w:autoSpaceDE/>
        <w:autoSpaceDN/>
        <w:spacing w:line="322" w:lineRule="exact"/>
        <w:ind w:left="20" w:right="20" w:firstLine="720"/>
        <w:jc w:val="both"/>
      </w:pPr>
      <w: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82909" w:rsidRDefault="00182909" w:rsidP="00182909">
      <w:pPr>
        <w:pStyle w:val="af0"/>
        <w:widowControl/>
        <w:numPr>
          <w:ilvl w:val="0"/>
          <w:numId w:val="9"/>
        </w:numPr>
        <w:tabs>
          <w:tab w:val="left" w:pos="1426"/>
        </w:tabs>
        <w:autoSpaceDE/>
        <w:autoSpaceDN/>
        <w:spacing w:line="322" w:lineRule="exact"/>
        <w:ind w:left="20" w:right="20" w:firstLine="720"/>
        <w:jc w:val="both"/>
      </w:pPr>
      <w: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182909" w:rsidRDefault="00182909" w:rsidP="00182909">
      <w:pPr>
        <w:pStyle w:val="af0"/>
        <w:spacing w:after="43" w:line="322" w:lineRule="exact"/>
        <w:ind w:left="20" w:right="20" w:firstLine="720"/>
        <w:jc w:val="both"/>
      </w:pPr>
      <w:r>
        <w:t>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личном кабинете на ЕПГУ и/или РПГУ, а также в соответствующем структурном подразделении Уполномоченного органа, многофункциональных центрах при обращении заявителя лично, по телефону, посредством электронной почты или почтовой связи.</w:t>
      </w:r>
    </w:p>
    <w:p w:rsidR="00182909" w:rsidRPr="00997280" w:rsidRDefault="00182909" w:rsidP="00182909">
      <w:pPr>
        <w:pStyle w:val="81"/>
        <w:shd w:val="clear" w:color="auto" w:fill="auto"/>
        <w:spacing w:before="0"/>
        <w:ind w:right="20" w:firstLine="0"/>
        <w:rPr>
          <w:sz w:val="28"/>
          <w:szCs w:val="28"/>
        </w:rPr>
      </w:pPr>
      <w:r w:rsidRPr="00997280">
        <w:rPr>
          <w:sz w:val="28"/>
          <w:szCs w:val="28"/>
        </w:rPr>
        <w:lastRenderedPageBreak/>
        <w:t>II. Стандарт предоставления государственной (муниципальной) услуги Наименование муниципальной услуги</w:t>
      </w:r>
    </w:p>
    <w:p w:rsidR="00182909" w:rsidRPr="00997280" w:rsidRDefault="00182909" w:rsidP="00182909">
      <w:pPr>
        <w:pStyle w:val="81"/>
        <w:numPr>
          <w:ilvl w:val="0"/>
          <w:numId w:val="10"/>
        </w:numPr>
        <w:shd w:val="clear" w:color="auto" w:fill="auto"/>
        <w:tabs>
          <w:tab w:val="left" w:pos="1360"/>
        </w:tabs>
        <w:spacing w:before="0" w:after="296" w:line="322" w:lineRule="exact"/>
        <w:ind w:left="40" w:right="20" w:firstLine="700"/>
        <w:jc w:val="both"/>
        <w:rPr>
          <w:sz w:val="28"/>
          <w:szCs w:val="28"/>
        </w:rPr>
      </w:pPr>
      <w:r w:rsidRPr="00997280">
        <w:rPr>
          <w:rStyle w:val="82"/>
          <w:sz w:val="28"/>
          <w:szCs w:val="28"/>
        </w:rPr>
        <w:t>Муниципальная услуга</w:t>
      </w:r>
      <w:r w:rsidRPr="00997280">
        <w:rPr>
          <w:sz w:val="28"/>
          <w:szCs w:val="28"/>
        </w:rPr>
        <w:t xml:space="preserve"> «Постановка на учет и направление детей в</w:t>
      </w:r>
      <w:r w:rsidRPr="00997280">
        <w:rPr>
          <w:rStyle w:val="83"/>
          <w:sz w:val="28"/>
          <w:szCs w:val="28"/>
        </w:rPr>
        <w:t xml:space="preserve"> муниципальные</w:t>
      </w:r>
      <w:r w:rsidRPr="00997280">
        <w:rPr>
          <w:sz w:val="28"/>
          <w:szCs w:val="28"/>
        </w:rPr>
        <w:t xml:space="preserve"> образовательные организации, реализующие образовательные программы дошкольного образования, находящиеся на территории Красногорского района Брянской области».</w:t>
      </w:r>
    </w:p>
    <w:p w:rsidR="00182909" w:rsidRPr="00997280" w:rsidRDefault="00182909" w:rsidP="00182909">
      <w:pPr>
        <w:pStyle w:val="81"/>
        <w:shd w:val="clear" w:color="auto" w:fill="auto"/>
        <w:spacing w:before="0" w:line="326" w:lineRule="exact"/>
        <w:ind w:left="740" w:right="620" w:firstLine="0"/>
        <w:jc w:val="right"/>
        <w:rPr>
          <w:sz w:val="28"/>
          <w:szCs w:val="28"/>
        </w:rPr>
      </w:pPr>
      <w:r w:rsidRPr="00997280">
        <w:rPr>
          <w:sz w:val="28"/>
          <w:szCs w:val="28"/>
        </w:rPr>
        <w:t xml:space="preserve">Наименование органа государственной власти, органа местного самоуправления (организации), предоставляющего </w:t>
      </w:r>
    </w:p>
    <w:p w:rsidR="00182909" w:rsidRPr="00997280" w:rsidRDefault="00182909" w:rsidP="00182909">
      <w:pPr>
        <w:pStyle w:val="81"/>
        <w:shd w:val="clear" w:color="auto" w:fill="auto"/>
        <w:spacing w:before="0" w:after="246" w:line="270" w:lineRule="exact"/>
        <w:ind w:left="3480" w:firstLine="0"/>
        <w:jc w:val="left"/>
        <w:rPr>
          <w:sz w:val="28"/>
          <w:szCs w:val="28"/>
        </w:rPr>
      </w:pPr>
      <w:r w:rsidRPr="00997280">
        <w:rPr>
          <w:sz w:val="28"/>
          <w:szCs w:val="28"/>
        </w:rPr>
        <w:t>муниципальную услугу</w:t>
      </w:r>
    </w:p>
    <w:p w:rsidR="00182909" w:rsidRDefault="00182909" w:rsidP="00182909">
      <w:pPr>
        <w:pStyle w:val="90"/>
        <w:numPr>
          <w:ilvl w:val="0"/>
          <w:numId w:val="10"/>
        </w:numPr>
        <w:shd w:val="clear" w:color="auto" w:fill="auto"/>
        <w:tabs>
          <w:tab w:val="left" w:pos="1691"/>
        </w:tabs>
        <w:spacing w:before="0"/>
        <w:ind w:left="40" w:right="20" w:firstLine="700"/>
      </w:pPr>
      <w:r>
        <w:rPr>
          <w:rStyle w:val="91"/>
        </w:rPr>
        <w:t>Муниципальная услуга предоставляется Уполномоченным органом</w:t>
      </w:r>
      <w:r>
        <w:t xml:space="preserve">  - Отделом образования </w:t>
      </w:r>
      <w:r>
        <w:rPr>
          <w:rStyle w:val="111"/>
        </w:rPr>
        <w:t>администрации Красногорского района</w:t>
      </w:r>
      <w:r>
        <w:t xml:space="preserve"> .</w:t>
      </w:r>
    </w:p>
    <w:p w:rsidR="00182909" w:rsidRPr="007D5C36" w:rsidRDefault="00182909" w:rsidP="00182909">
      <w:pPr>
        <w:ind w:left="235"/>
        <w:rPr>
          <w:rFonts w:ascii="Times New Roman" w:hAnsi="Times New Roman" w:cs="Times New Roman"/>
          <w:sz w:val="27"/>
        </w:rPr>
      </w:pPr>
      <w:r>
        <w:rPr>
          <w:rStyle w:val="91"/>
          <w:i w:val="0"/>
          <w:iCs w:val="0"/>
        </w:rPr>
        <w:t xml:space="preserve">В предоставлении муниципальной услуги принимают участие: </w:t>
      </w:r>
      <w:r w:rsidRPr="007D5C36">
        <w:rPr>
          <w:rFonts w:ascii="Times New Roman" w:hAnsi="Times New Roman" w:cs="Times New Roman"/>
          <w:sz w:val="28"/>
        </w:rPr>
        <w:t>Федеральная налоговая служба, Пенсионный Фонд Российской Федерации</w:t>
      </w:r>
      <w:r w:rsidRPr="007D5C36">
        <w:rPr>
          <w:rFonts w:ascii="Times New Roman" w:hAnsi="Times New Roman" w:cs="Times New Roman"/>
          <w:spacing w:val="-2"/>
          <w:sz w:val="27"/>
        </w:rPr>
        <w:t>.</w:t>
      </w:r>
    </w:p>
    <w:p w:rsidR="00182909" w:rsidRDefault="00182909" w:rsidP="00182909">
      <w:pPr>
        <w:pStyle w:val="af0"/>
        <w:spacing w:line="322" w:lineRule="exact"/>
        <w:ind w:left="40" w:right="20" w:firstLine="700"/>
        <w:jc w:val="both"/>
      </w:pPr>
      <w:r>
        <w:t>При предоставлении муниципальной услуги Уполномоченный орган взаимодействует с:</w:t>
      </w:r>
    </w:p>
    <w:p w:rsidR="00182909" w:rsidRDefault="00182909" w:rsidP="00182909">
      <w:pPr>
        <w:pStyle w:val="ae"/>
        <w:widowControl w:val="0"/>
        <w:numPr>
          <w:ilvl w:val="0"/>
          <w:numId w:val="22"/>
        </w:numPr>
        <w:tabs>
          <w:tab w:val="left" w:pos="1105"/>
        </w:tabs>
        <w:autoSpaceDE w:val="0"/>
        <w:autoSpaceDN w:val="0"/>
        <w:spacing w:line="321" w:lineRule="exact"/>
        <w:ind w:left="1104"/>
        <w:contextualSpacing w:val="0"/>
        <w:rPr>
          <w:sz w:val="28"/>
        </w:rPr>
      </w:pPr>
      <w:r>
        <w:t>.</w:t>
      </w:r>
      <w:r w:rsidRPr="007D2967">
        <w:rPr>
          <w:spacing w:val="-2"/>
          <w:sz w:val="28"/>
        </w:rPr>
        <w:t xml:space="preserve"> </w:t>
      </w:r>
      <w:r>
        <w:rPr>
          <w:spacing w:val="-2"/>
          <w:sz w:val="28"/>
        </w:rPr>
        <w:t>Федеральной</w:t>
      </w:r>
      <w:r>
        <w:rPr>
          <w:spacing w:val="5"/>
          <w:sz w:val="28"/>
        </w:rPr>
        <w:t xml:space="preserve"> </w:t>
      </w:r>
      <w:r>
        <w:rPr>
          <w:spacing w:val="-2"/>
          <w:sz w:val="28"/>
        </w:rPr>
        <w:t>налоговой</w:t>
      </w:r>
      <w:r>
        <w:rPr>
          <w:sz w:val="28"/>
        </w:rPr>
        <w:t xml:space="preserve"> </w:t>
      </w:r>
      <w:r>
        <w:rPr>
          <w:spacing w:val="-2"/>
          <w:sz w:val="28"/>
        </w:rPr>
        <w:t>службой в</w:t>
      </w:r>
      <w:r>
        <w:rPr>
          <w:spacing w:val="-15"/>
          <w:sz w:val="28"/>
        </w:rPr>
        <w:t xml:space="preserve"> </w:t>
      </w:r>
      <w:r>
        <w:rPr>
          <w:spacing w:val="-2"/>
          <w:sz w:val="28"/>
        </w:rPr>
        <w:t>части</w:t>
      </w:r>
      <w:r>
        <w:rPr>
          <w:spacing w:val="-8"/>
          <w:sz w:val="28"/>
        </w:rPr>
        <w:t xml:space="preserve"> </w:t>
      </w:r>
      <w:r>
        <w:rPr>
          <w:spacing w:val="-2"/>
          <w:sz w:val="28"/>
        </w:rPr>
        <w:t>получения</w:t>
      </w:r>
      <w:r>
        <w:rPr>
          <w:spacing w:val="1"/>
          <w:sz w:val="28"/>
        </w:rPr>
        <w:t xml:space="preserve"> </w:t>
      </w:r>
      <w:r>
        <w:rPr>
          <w:spacing w:val="-2"/>
          <w:sz w:val="28"/>
        </w:rPr>
        <w:t>сведений</w:t>
      </w:r>
      <w:r>
        <w:rPr>
          <w:spacing w:val="1"/>
          <w:sz w:val="28"/>
        </w:rPr>
        <w:t xml:space="preserve"> </w:t>
      </w:r>
      <w:r>
        <w:rPr>
          <w:spacing w:val="-2"/>
          <w:sz w:val="28"/>
        </w:rPr>
        <w:t>о</w:t>
      </w:r>
      <w:r>
        <w:rPr>
          <w:spacing w:val="-15"/>
          <w:sz w:val="28"/>
        </w:rPr>
        <w:t xml:space="preserve"> </w:t>
      </w:r>
      <w:r>
        <w:rPr>
          <w:spacing w:val="-2"/>
          <w:sz w:val="28"/>
        </w:rPr>
        <w:t>рождении;</w:t>
      </w:r>
    </w:p>
    <w:p w:rsidR="00182909" w:rsidRDefault="00182909" w:rsidP="00182909">
      <w:pPr>
        <w:pStyle w:val="ae"/>
        <w:widowControl w:val="0"/>
        <w:numPr>
          <w:ilvl w:val="0"/>
          <w:numId w:val="22"/>
        </w:numPr>
        <w:tabs>
          <w:tab w:val="left" w:pos="1144"/>
        </w:tabs>
        <w:autoSpaceDE w:val="0"/>
        <w:autoSpaceDN w:val="0"/>
        <w:spacing w:before="75"/>
        <w:ind w:right="245" w:firstLine="703"/>
        <w:contextualSpacing w:val="0"/>
        <w:rPr>
          <w:sz w:val="28"/>
        </w:rPr>
      </w:pPr>
      <w:r>
        <w:rPr>
          <w:sz w:val="28"/>
        </w:rPr>
        <w:t>Пенсионным</w:t>
      </w:r>
      <w:r>
        <w:rPr>
          <w:spacing w:val="33"/>
          <w:sz w:val="28"/>
        </w:rPr>
        <w:t xml:space="preserve"> </w:t>
      </w:r>
      <w:r>
        <w:rPr>
          <w:sz w:val="28"/>
        </w:rPr>
        <w:t>Фондом</w:t>
      </w:r>
      <w:r>
        <w:rPr>
          <w:spacing w:val="21"/>
          <w:sz w:val="28"/>
        </w:rPr>
        <w:t xml:space="preserve"> </w:t>
      </w:r>
      <w:r>
        <w:rPr>
          <w:sz w:val="28"/>
        </w:rPr>
        <w:t>Российской</w:t>
      </w:r>
      <w:r>
        <w:rPr>
          <w:spacing w:val="33"/>
          <w:sz w:val="28"/>
        </w:rPr>
        <w:t xml:space="preserve"> </w:t>
      </w:r>
      <w:r>
        <w:rPr>
          <w:sz w:val="28"/>
        </w:rPr>
        <w:t>Федерации</w:t>
      </w:r>
      <w:r>
        <w:rPr>
          <w:spacing w:val="28"/>
          <w:sz w:val="28"/>
        </w:rPr>
        <w:t xml:space="preserve"> </w:t>
      </w:r>
      <w:r>
        <w:rPr>
          <w:sz w:val="28"/>
        </w:rPr>
        <w:t>в</w:t>
      </w:r>
      <w:r>
        <w:rPr>
          <w:spacing w:val="17"/>
          <w:sz w:val="28"/>
        </w:rPr>
        <w:t xml:space="preserve"> </w:t>
      </w:r>
      <w:r>
        <w:rPr>
          <w:sz w:val="28"/>
        </w:rPr>
        <w:t>части</w:t>
      </w:r>
      <w:r>
        <w:rPr>
          <w:spacing w:val="20"/>
          <w:sz w:val="28"/>
        </w:rPr>
        <w:t xml:space="preserve"> </w:t>
      </w:r>
      <w:r>
        <w:rPr>
          <w:sz w:val="28"/>
        </w:rPr>
        <w:t>получения</w:t>
      </w:r>
      <w:r>
        <w:rPr>
          <w:spacing w:val="26"/>
          <w:sz w:val="28"/>
        </w:rPr>
        <w:t xml:space="preserve"> </w:t>
      </w:r>
      <w:r>
        <w:rPr>
          <w:sz w:val="28"/>
        </w:rPr>
        <w:t>сведений о лишении родительских прав;</w:t>
      </w:r>
    </w:p>
    <w:p w:rsidR="00182909" w:rsidRDefault="00182909" w:rsidP="00182909">
      <w:pPr>
        <w:pStyle w:val="ae"/>
        <w:widowControl w:val="0"/>
        <w:numPr>
          <w:ilvl w:val="0"/>
          <w:numId w:val="22"/>
        </w:numPr>
        <w:tabs>
          <w:tab w:val="left" w:pos="1144"/>
        </w:tabs>
        <w:autoSpaceDE w:val="0"/>
        <w:autoSpaceDN w:val="0"/>
        <w:ind w:right="249" w:firstLine="703"/>
        <w:contextualSpacing w:val="0"/>
        <w:rPr>
          <w:sz w:val="28"/>
        </w:rPr>
      </w:pPr>
      <w:r>
        <w:rPr>
          <w:sz w:val="28"/>
        </w:rPr>
        <w:t>Пенсионным</w:t>
      </w:r>
      <w:r>
        <w:rPr>
          <w:spacing w:val="32"/>
          <w:sz w:val="28"/>
        </w:rPr>
        <w:t xml:space="preserve"> </w:t>
      </w:r>
      <w:r>
        <w:rPr>
          <w:sz w:val="28"/>
        </w:rPr>
        <w:t>Фондом</w:t>
      </w:r>
      <w:r>
        <w:rPr>
          <w:spacing w:val="20"/>
          <w:sz w:val="28"/>
        </w:rPr>
        <w:t xml:space="preserve"> </w:t>
      </w:r>
      <w:r>
        <w:rPr>
          <w:sz w:val="28"/>
        </w:rPr>
        <w:t>Российской</w:t>
      </w:r>
      <w:r>
        <w:rPr>
          <w:spacing w:val="31"/>
          <w:sz w:val="28"/>
        </w:rPr>
        <w:t xml:space="preserve"> </w:t>
      </w:r>
      <w:r>
        <w:rPr>
          <w:sz w:val="28"/>
        </w:rPr>
        <w:t>Федерации</w:t>
      </w:r>
      <w:r>
        <w:rPr>
          <w:spacing w:val="33"/>
          <w:sz w:val="28"/>
        </w:rPr>
        <w:t xml:space="preserve"> </w:t>
      </w:r>
      <w:r>
        <w:rPr>
          <w:sz w:val="28"/>
        </w:rPr>
        <w:t>в</w:t>
      </w:r>
      <w:r>
        <w:rPr>
          <w:spacing w:val="15"/>
          <w:sz w:val="28"/>
        </w:rPr>
        <w:t xml:space="preserve"> </w:t>
      </w:r>
      <w:r>
        <w:rPr>
          <w:sz w:val="28"/>
        </w:rPr>
        <w:t>части</w:t>
      </w:r>
      <w:r>
        <w:rPr>
          <w:spacing w:val="18"/>
          <w:sz w:val="28"/>
        </w:rPr>
        <w:t xml:space="preserve"> </w:t>
      </w:r>
      <w:r>
        <w:rPr>
          <w:sz w:val="28"/>
        </w:rPr>
        <w:t>получения</w:t>
      </w:r>
      <w:r>
        <w:rPr>
          <w:spacing w:val="24"/>
          <w:sz w:val="28"/>
        </w:rPr>
        <w:t xml:space="preserve"> </w:t>
      </w:r>
      <w:r>
        <w:rPr>
          <w:sz w:val="28"/>
        </w:rPr>
        <w:t>сведений об ограничении родительских прав;</w:t>
      </w:r>
    </w:p>
    <w:p w:rsidR="00182909" w:rsidRDefault="00182909" w:rsidP="00182909">
      <w:pPr>
        <w:pStyle w:val="ae"/>
        <w:widowControl w:val="0"/>
        <w:numPr>
          <w:ilvl w:val="0"/>
          <w:numId w:val="22"/>
        </w:numPr>
        <w:tabs>
          <w:tab w:val="left" w:pos="1144"/>
        </w:tabs>
        <w:autoSpaceDE w:val="0"/>
        <w:autoSpaceDN w:val="0"/>
        <w:ind w:right="249" w:firstLine="703"/>
        <w:contextualSpacing w:val="0"/>
        <w:rPr>
          <w:sz w:val="28"/>
        </w:rPr>
      </w:pPr>
      <w:r>
        <w:rPr>
          <w:sz w:val="28"/>
        </w:rPr>
        <w:t>Пенсионным</w:t>
      </w:r>
      <w:r>
        <w:rPr>
          <w:spacing w:val="31"/>
          <w:sz w:val="28"/>
        </w:rPr>
        <w:t xml:space="preserve"> </w:t>
      </w:r>
      <w:r>
        <w:rPr>
          <w:sz w:val="28"/>
        </w:rPr>
        <w:t>Фондом</w:t>
      </w:r>
      <w:r>
        <w:rPr>
          <w:spacing w:val="19"/>
          <w:sz w:val="28"/>
        </w:rPr>
        <w:t xml:space="preserve"> </w:t>
      </w:r>
      <w:r>
        <w:rPr>
          <w:sz w:val="28"/>
        </w:rPr>
        <w:t>Российской</w:t>
      </w:r>
      <w:r>
        <w:rPr>
          <w:spacing w:val="30"/>
          <w:sz w:val="28"/>
        </w:rPr>
        <w:t xml:space="preserve"> </w:t>
      </w:r>
      <w:r>
        <w:rPr>
          <w:sz w:val="28"/>
        </w:rPr>
        <w:t>Федерации</w:t>
      </w:r>
      <w:r>
        <w:rPr>
          <w:spacing w:val="36"/>
          <w:sz w:val="28"/>
        </w:rPr>
        <w:t xml:space="preserve"> </w:t>
      </w:r>
      <w:r>
        <w:rPr>
          <w:sz w:val="28"/>
        </w:rPr>
        <w:t>в</w:t>
      </w:r>
      <w:r>
        <w:rPr>
          <w:spacing w:val="15"/>
          <w:sz w:val="28"/>
        </w:rPr>
        <w:t xml:space="preserve"> </w:t>
      </w:r>
      <w:r>
        <w:rPr>
          <w:sz w:val="28"/>
        </w:rPr>
        <w:t>части</w:t>
      </w:r>
      <w:r>
        <w:rPr>
          <w:spacing w:val="18"/>
          <w:sz w:val="28"/>
        </w:rPr>
        <w:t xml:space="preserve"> </w:t>
      </w:r>
      <w:r>
        <w:rPr>
          <w:sz w:val="28"/>
        </w:rPr>
        <w:t>получения</w:t>
      </w:r>
      <w:r>
        <w:rPr>
          <w:spacing w:val="24"/>
          <w:sz w:val="28"/>
        </w:rPr>
        <w:t xml:space="preserve"> </w:t>
      </w:r>
      <w:r>
        <w:rPr>
          <w:sz w:val="28"/>
        </w:rPr>
        <w:t>сведений об отобрании ребенка при непосредственной</w:t>
      </w:r>
      <w:r>
        <w:rPr>
          <w:spacing w:val="-6"/>
          <w:sz w:val="28"/>
        </w:rPr>
        <w:t xml:space="preserve"> </w:t>
      </w:r>
      <w:r>
        <w:rPr>
          <w:sz w:val="28"/>
        </w:rPr>
        <w:t>угрозе его жизни или здоровью;</w:t>
      </w:r>
    </w:p>
    <w:p w:rsidR="00182909" w:rsidRDefault="00182909" w:rsidP="00182909">
      <w:pPr>
        <w:pStyle w:val="ae"/>
        <w:widowControl w:val="0"/>
        <w:numPr>
          <w:ilvl w:val="0"/>
          <w:numId w:val="21"/>
        </w:numPr>
        <w:tabs>
          <w:tab w:val="left" w:pos="1110"/>
        </w:tabs>
        <w:autoSpaceDE w:val="0"/>
        <w:autoSpaceDN w:val="0"/>
        <w:ind w:right="266" w:firstLine="719"/>
        <w:contextualSpacing w:val="0"/>
        <w:rPr>
          <w:sz w:val="28"/>
        </w:rPr>
      </w:pPr>
      <w:r>
        <w:rPr>
          <w:sz w:val="28"/>
        </w:rPr>
        <w:t>Федеральной</w:t>
      </w:r>
      <w:r>
        <w:rPr>
          <w:spacing w:val="5"/>
          <w:sz w:val="28"/>
        </w:rPr>
        <w:t xml:space="preserve"> </w:t>
      </w:r>
      <w:r>
        <w:rPr>
          <w:sz w:val="28"/>
        </w:rPr>
        <w:t>налоговой</w:t>
      </w:r>
      <w:r>
        <w:rPr>
          <w:spacing w:val="-4"/>
          <w:sz w:val="28"/>
        </w:rPr>
        <w:t xml:space="preserve"> </w:t>
      </w:r>
      <w:r>
        <w:rPr>
          <w:sz w:val="28"/>
        </w:rPr>
        <w:t>службой</w:t>
      </w:r>
      <w:r>
        <w:rPr>
          <w:spacing w:val="-5"/>
          <w:sz w:val="28"/>
        </w:rPr>
        <w:t xml:space="preserve"> </w:t>
      </w:r>
      <w:r>
        <w:rPr>
          <w:sz w:val="28"/>
        </w:rPr>
        <w:t>в</w:t>
      </w:r>
      <w:r>
        <w:rPr>
          <w:spacing w:val="-15"/>
          <w:sz w:val="28"/>
        </w:rPr>
        <w:t xml:space="preserve"> </w:t>
      </w:r>
      <w:r>
        <w:rPr>
          <w:sz w:val="28"/>
        </w:rPr>
        <w:t>части</w:t>
      </w:r>
      <w:r>
        <w:rPr>
          <w:spacing w:val="-11"/>
          <w:sz w:val="28"/>
        </w:rPr>
        <w:t xml:space="preserve"> </w:t>
      </w:r>
      <w:r>
        <w:rPr>
          <w:sz w:val="28"/>
        </w:rPr>
        <w:t>получения</w:t>
      </w:r>
      <w:r>
        <w:rPr>
          <w:spacing w:val="-2"/>
          <w:sz w:val="28"/>
        </w:rPr>
        <w:t xml:space="preserve"> </w:t>
      </w:r>
      <w:r>
        <w:rPr>
          <w:sz w:val="28"/>
        </w:rPr>
        <w:t>сведений</w:t>
      </w:r>
      <w:r>
        <w:rPr>
          <w:spacing w:val="-6"/>
          <w:sz w:val="28"/>
        </w:rPr>
        <w:t xml:space="preserve"> </w:t>
      </w:r>
      <w:r>
        <w:rPr>
          <w:sz w:val="28"/>
        </w:rPr>
        <w:t>о</w:t>
      </w:r>
      <w:r>
        <w:rPr>
          <w:spacing w:val="-14"/>
          <w:sz w:val="28"/>
        </w:rPr>
        <w:t xml:space="preserve"> </w:t>
      </w:r>
      <w:r>
        <w:rPr>
          <w:sz w:val="28"/>
        </w:rPr>
        <w:t>заключении (расторжении) брака;</w:t>
      </w:r>
    </w:p>
    <w:p w:rsidR="00182909" w:rsidRDefault="00182909" w:rsidP="00182909">
      <w:pPr>
        <w:pStyle w:val="ae"/>
        <w:widowControl w:val="0"/>
        <w:numPr>
          <w:ilvl w:val="0"/>
          <w:numId w:val="22"/>
        </w:numPr>
        <w:tabs>
          <w:tab w:val="left" w:pos="1105"/>
          <w:tab w:val="left" w:pos="3048"/>
          <w:tab w:val="left" w:pos="4643"/>
          <w:tab w:val="left" w:pos="6033"/>
          <w:tab w:val="left" w:pos="6530"/>
          <w:tab w:val="left" w:pos="7555"/>
          <w:tab w:val="left" w:pos="9179"/>
        </w:tabs>
        <w:autoSpaceDE w:val="0"/>
        <w:autoSpaceDN w:val="0"/>
        <w:ind w:right="245" w:firstLine="703"/>
        <w:contextualSpacing w:val="0"/>
        <w:rPr>
          <w:sz w:val="28"/>
        </w:rPr>
      </w:pPr>
      <w:r>
        <w:rPr>
          <w:spacing w:val="-2"/>
          <w:sz w:val="28"/>
        </w:rPr>
        <w:t>Федеральной</w:t>
      </w:r>
      <w:r>
        <w:rPr>
          <w:sz w:val="28"/>
        </w:rPr>
        <w:tab/>
      </w:r>
      <w:r>
        <w:rPr>
          <w:spacing w:val="-2"/>
          <w:sz w:val="28"/>
        </w:rPr>
        <w:t>налоговой</w:t>
      </w:r>
      <w:r>
        <w:rPr>
          <w:sz w:val="28"/>
        </w:rPr>
        <w:tab/>
      </w:r>
      <w:r>
        <w:rPr>
          <w:spacing w:val="-2"/>
          <w:sz w:val="28"/>
        </w:rPr>
        <w:t>службой</w:t>
      </w:r>
      <w:r>
        <w:rPr>
          <w:sz w:val="28"/>
        </w:rPr>
        <w:tab/>
      </w:r>
      <w:r>
        <w:rPr>
          <w:spacing w:val="-10"/>
          <w:sz w:val="28"/>
        </w:rPr>
        <w:t>в</w:t>
      </w:r>
      <w:r>
        <w:rPr>
          <w:sz w:val="28"/>
        </w:rPr>
        <w:tab/>
      </w:r>
      <w:r>
        <w:rPr>
          <w:spacing w:val="-2"/>
          <w:sz w:val="28"/>
        </w:rPr>
        <w:t>части</w:t>
      </w:r>
      <w:r>
        <w:rPr>
          <w:sz w:val="28"/>
        </w:rPr>
        <w:tab/>
      </w:r>
      <w:r>
        <w:rPr>
          <w:spacing w:val="-2"/>
          <w:sz w:val="28"/>
        </w:rPr>
        <w:t>получения</w:t>
      </w:r>
      <w:r>
        <w:rPr>
          <w:sz w:val="28"/>
        </w:rPr>
        <w:tab/>
      </w:r>
      <w:r>
        <w:rPr>
          <w:spacing w:val="-4"/>
          <w:sz w:val="28"/>
        </w:rPr>
        <w:t xml:space="preserve">сведений </w:t>
      </w:r>
      <w:r>
        <w:rPr>
          <w:sz w:val="28"/>
        </w:rPr>
        <w:t>об установлении отцовства;</w:t>
      </w:r>
    </w:p>
    <w:p w:rsidR="00182909" w:rsidRDefault="00182909" w:rsidP="00182909">
      <w:pPr>
        <w:pStyle w:val="ae"/>
        <w:widowControl w:val="0"/>
        <w:numPr>
          <w:ilvl w:val="0"/>
          <w:numId w:val="21"/>
        </w:numPr>
        <w:tabs>
          <w:tab w:val="left" w:pos="1110"/>
        </w:tabs>
        <w:autoSpaceDE w:val="0"/>
        <w:autoSpaceDN w:val="0"/>
        <w:spacing w:before="2" w:line="235" w:lineRule="auto"/>
        <w:ind w:left="234" w:right="242" w:firstLine="719"/>
        <w:contextualSpacing w:val="0"/>
        <w:rPr>
          <w:sz w:val="28"/>
        </w:rPr>
      </w:pPr>
      <w:r>
        <w:rPr>
          <w:sz w:val="28"/>
        </w:rPr>
        <w:t>Федеральной</w:t>
      </w:r>
      <w:r>
        <w:rPr>
          <w:spacing w:val="7"/>
          <w:sz w:val="28"/>
        </w:rPr>
        <w:t xml:space="preserve"> </w:t>
      </w:r>
      <w:r>
        <w:rPr>
          <w:sz w:val="28"/>
        </w:rPr>
        <w:t>налоговой</w:t>
      </w:r>
      <w:r>
        <w:rPr>
          <w:spacing w:val="-2"/>
          <w:sz w:val="28"/>
        </w:rPr>
        <w:t xml:space="preserve"> </w:t>
      </w:r>
      <w:r>
        <w:rPr>
          <w:sz w:val="28"/>
        </w:rPr>
        <w:t>службой в</w:t>
      </w:r>
      <w:r>
        <w:rPr>
          <w:spacing w:val="-17"/>
          <w:sz w:val="28"/>
        </w:rPr>
        <w:t xml:space="preserve"> </w:t>
      </w:r>
      <w:r>
        <w:rPr>
          <w:sz w:val="28"/>
        </w:rPr>
        <w:t>части</w:t>
      </w:r>
      <w:r>
        <w:rPr>
          <w:spacing w:val="-7"/>
          <w:sz w:val="28"/>
        </w:rPr>
        <w:t xml:space="preserve"> </w:t>
      </w:r>
      <w:r>
        <w:rPr>
          <w:sz w:val="28"/>
        </w:rPr>
        <w:t>получения сведений</w:t>
      </w:r>
      <w:r>
        <w:rPr>
          <w:spacing w:val="-4"/>
          <w:sz w:val="28"/>
        </w:rPr>
        <w:t xml:space="preserve"> </w:t>
      </w:r>
      <w:r>
        <w:rPr>
          <w:sz w:val="28"/>
        </w:rPr>
        <w:t>об</w:t>
      </w:r>
      <w:r>
        <w:rPr>
          <w:spacing w:val="-3"/>
          <w:sz w:val="28"/>
        </w:rPr>
        <w:t xml:space="preserve"> </w:t>
      </w:r>
      <w:r>
        <w:rPr>
          <w:sz w:val="28"/>
        </w:rPr>
        <w:t>изменении фамилии, имени или отчества для лиц, изменивших фамилию, имя</w:t>
      </w:r>
      <w:r>
        <w:rPr>
          <w:spacing w:val="-3"/>
          <w:sz w:val="28"/>
        </w:rPr>
        <w:t xml:space="preserve"> </w:t>
      </w:r>
      <w:r>
        <w:rPr>
          <w:sz w:val="28"/>
        </w:rPr>
        <w:t>или отчество;</w:t>
      </w:r>
    </w:p>
    <w:p w:rsidR="00182909" w:rsidRDefault="00182909" w:rsidP="00182909">
      <w:pPr>
        <w:pStyle w:val="af0"/>
        <w:spacing w:before="2" w:line="242" w:lineRule="auto"/>
        <w:ind w:left="236" w:right="223" w:firstLine="906"/>
      </w:pPr>
      <w:r>
        <w:t>Пенсионным</w:t>
      </w:r>
      <w:r>
        <w:rPr>
          <w:spacing w:val="32"/>
        </w:rPr>
        <w:t xml:space="preserve"> </w:t>
      </w:r>
      <w:r>
        <w:t>Фондом</w:t>
      </w:r>
      <w:r>
        <w:rPr>
          <w:spacing w:val="20"/>
        </w:rPr>
        <w:t xml:space="preserve"> </w:t>
      </w:r>
      <w:r>
        <w:t>Российской</w:t>
      </w:r>
      <w:r>
        <w:rPr>
          <w:spacing w:val="31"/>
        </w:rPr>
        <w:t xml:space="preserve"> </w:t>
      </w:r>
      <w:r>
        <w:t>Федерации</w:t>
      </w:r>
      <w:r>
        <w:rPr>
          <w:spacing w:val="34"/>
        </w:rPr>
        <w:t xml:space="preserve"> </w:t>
      </w:r>
      <w:r>
        <w:t>в</w:t>
      </w:r>
      <w:r>
        <w:rPr>
          <w:spacing w:val="15"/>
        </w:rPr>
        <w:t xml:space="preserve"> </w:t>
      </w:r>
      <w:r>
        <w:t>части</w:t>
      </w:r>
      <w:r>
        <w:rPr>
          <w:spacing w:val="15"/>
        </w:rPr>
        <w:t xml:space="preserve"> </w:t>
      </w:r>
      <w:r>
        <w:t>получения</w:t>
      </w:r>
      <w:r>
        <w:rPr>
          <w:spacing w:val="28"/>
        </w:rPr>
        <w:t xml:space="preserve"> </w:t>
      </w:r>
      <w:r>
        <w:t>сведений об установлении опеки и попечительства</w:t>
      </w:r>
      <w:r>
        <w:rPr>
          <w:spacing w:val="-1"/>
        </w:rPr>
        <w:t xml:space="preserve"> </w:t>
      </w:r>
      <w:r>
        <w:t>над ребенком.</w:t>
      </w:r>
    </w:p>
    <w:p w:rsidR="00182909" w:rsidRDefault="00182909" w:rsidP="00182909">
      <w:pPr>
        <w:pStyle w:val="af0"/>
        <w:widowControl/>
        <w:numPr>
          <w:ilvl w:val="0"/>
          <w:numId w:val="10"/>
        </w:numPr>
        <w:tabs>
          <w:tab w:val="left" w:pos="1494"/>
        </w:tabs>
        <w:autoSpaceDE/>
        <w:autoSpaceDN/>
        <w:spacing w:after="341" w:line="322" w:lineRule="exact"/>
        <w:ind w:left="40" w:right="20" w:firstLine="700"/>
        <w:jc w:val="both"/>
      </w:pPr>
      <w: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82909" w:rsidRPr="00997280" w:rsidRDefault="00182909" w:rsidP="00182909">
      <w:pPr>
        <w:pStyle w:val="81"/>
        <w:shd w:val="clear" w:color="auto" w:fill="auto"/>
        <w:spacing w:before="0" w:line="270" w:lineRule="exact"/>
        <w:ind w:right="20" w:firstLine="0"/>
        <w:rPr>
          <w:sz w:val="28"/>
          <w:szCs w:val="28"/>
        </w:rPr>
      </w:pPr>
      <w:r w:rsidRPr="00997280">
        <w:rPr>
          <w:sz w:val="28"/>
          <w:szCs w:val="28"/>
        </w:rPr>
        <w:t>Описание результата предоставления муниципальной</w:t>
      </w:r>
    </w:p>
    <w:p w:rsidR="00182909" w:rsidRPr="00997280" w:rsidRDefault="00182909" w:rsidP="00182909">
      <w:pPr>
        <w:pStyle w:val="81"/>
        <w:shd w:val="clear" w:color="auto" w:fill="auto"/>
        <w:spacing w:before="0" w:after="246" w:line="270" w:lineRule="exact"/>
        <w:ind w:left="4640" w:firstLine="0"/>
        <w:jc w:val="left"/>
        <w:rPr>
          <w:sz w:val="28"/>
          <w:szCs w:val="28"/>
        </w:rPr>
      </w:pPr>
      <w:r w:rsidRPr="00997280">
        <w:rPr>
          <w:sz w:val="28"/>
          <w:szCs w:val="28"/>
        </w:rPr>
        <w:t>услуги</w:t>
      </w:r>
    </w:p>
    <w:p w:rsidR="00182909" w:rsidRDefault="00182909" w:rsidP="00182909">
      <w:pPr>
        <w:pStyle w:val="af0"/>
        <w:spacing w:line="322" w:lineRule="exact"/>
        <w:ind w:left="40" w:right="20" w:firstLine="700"/>
        <w:jc w:val="both"/>
      </w:pPr>
      <w:r>
        <w:lastRenderedPageBreak/>
        <w:t>2.5. Результатом предоставления муниципальной услуги является: постановка на учет нуждающихся в предоставлении места в  муниципальной образовательной организации (промежуточный результат) и направление в муниципальную образовательную организацию (основной результат).</w:t>
      </w:r>
    </w:p>
    <w:p w:rsidR="00182909" w:rsidRDefault="00182909" w:rsidP="00182909">
      <w:pPr>
        <w:pStyle w:val="af0"/>
        <w:widowControl/>
        <w:numPr>
          <w:ilvl w:val="0"/>
          <w:numId w:val="11"/>
        </w:numPr>
        <w:tabs>
          <w:tab w:val="left" w:pos="1474"/>
        </w:tabs>
        <w:autoSpaceDE/>
        <w:autoSpaceDN/>
        <w:spacing w:line="322" w:lineRule="exact"/>
        <w:ind w:left="20" w:right="20" w:firstLine="720"/>
        <w:jc w:val="both"/>
      </w:pPr>
      <w:r>
        <w:t>Решение о предоставлении муниципальной услуги в части промежуточного результата по форме согласно Приложению № 1 и Приложению № 2 к настоящему Административному регламенту.</w:t>
      </w:r>
    </w:p>
    <w:p w:rsidR="00182909" w:rsidRDefault="00182909" w:rsidP="00182909">
      <w:pPr>
        <w:pStyle w:val="af0"/>
        <w:widowControl/>
        <w:numPr>
          <w:ilvl w:val="0"/>
          <w:numId w:val="11"/>
        </w:numPr>
        <w:tabs>
          <w:tab w:val="left" w:pos="1479"/>
        </w:tabs>
        <w:autoSpaceDE/>
        <w:autoSpaceDN/>
        <w:spacing w:line="322" w:lineRule="exact"/>
        <w:ind w:left="20" w:right="20" w:firstLine="720"/>
        <w:jc w:val="both"/>
      </w:pPr>
      <w:r>
        <w:t>Решение о предоставлении муниципальной услуги в части основного результата по форме согласно Приложению № 3 и Приложению № 4 к настоящему Административному регламенту.</w:t>
      </w:r>
    </w:p>
    <w:p w:rsidR="00182909" w:rsidRDefault="00182909" w:rsidP="00182909">
      <w:pPr>
        <w:pStyle w:val="af0"/>
        <w:widowControl/>
        <w:numPr>
          <w:ilvl w:val="0"/>
          <w:numId w:val="11"/>
        </w:numPr>
        <w:tabs>
          <w:tab w:val="left" w:pos="1431"/>
        </w:tabs>
        <w:autoSpaceDE/>
        <w:autoSpaceDN/>
        <w:spacing w:after="300" w:line="322" w:lineRule="exact"/>
        <w:ind w:left="20" w:right="20" w:firstLine="720"/>
        <w:jc w:val="both"/>
      </w:pPr>
      <w:r>
        <w:t>Решение об отказе в предоставлении муниципальной услуги в части промежуточного результата - постановки на учет по форме, согласно Приложению № 5 и Приложению № 6 к настоящему Административному регламенту.</w:t>
      </w:r>
    </w:p>
    <w:p w:rsidR="00182909" w:rsidRPr="00997280" w:rsidRDefault="00182909" w:rsidP="00182909">
      <w:pPr>
        <w:pStyle w:val="81"/>
        <w:shd w:val="clear" w:color="auto" w:fill="auto"/>
        <w:spacing w:before="0" w:after="157" w:line="322" w:lineRule="exact"/>
        <w:ind w:firstLine="0"/>
        <w:rPr>
          <w:sz w:val="28"/>
          <w:szCs w:val="28"/>
        </w:rPr>
      </w:pPr>
      <w:r w:rsidRPr="00997280">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82909" w:rsidRDefault="00182909" w:rsidP="00182909">
      <w:pPr>
        <w:pStyle w:val="31"/>
        <w:shd w:val="clear" w:color="auto" w:fill="auto"/>
        <w:spacing w:after="0" w:line="200" w:lineRule="exact"/>
        <w:ind w:left="7480"/>
        <w:jc w:val="left"/>
      </w:pPr>
      <w:r>
        <w:t>-5</w:t>
      </w:r>
    </w:p>
    <w:p w:rsidR="00182909" w:rsidRDefault="00182909" w:rsidP="00182909">
      <w:pPr>
        <w:pStyle w:val="af0"/>
        <w:spacing w:line="322" w:lineRule="exact"/>
        <w:ind w:left="20" w:right="20" w:firstLine="720"/>
        <w:jc w:val="both"/>
      </w:pPr>
      <w:r>
        <w:t>2.6. Уполномоченный орган в течение 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или в случае подачи заявления в электронном виде путем направления информации в личный кабинет на ЕПГУ и/или РПГУ, результаты, указанные в пунктах 2.5.1 или 2.5.3 Административного регламента.</w:t>
      </w:r>
    </w:p>
    <w:p w:rsidR="00182909" w:rsidRDefault="00182909" w:rsidP="00182909">
      <w:pPr>
        <w:pStyle w:val="af0"/>
        <w:spacing w:after="300" w:line="322" w:lineRule="exact"/>
        <w:ind w:left="20" w:right="20" w:firstLine="540"/>
        <w:jc w:val="both"/>
      </w:pPr>
      <w:r>
        <w:t>Уполномоченный орган в течение 1 дня со дня утверждения документа о предоставлении места в муниципальной организации с учетом желаемой даты приема, указанной в заявлении, направляет заявителю результат, указанный в пункте 2.5.2 Административного регламента.</w:t>
      </w:r>
    </w:p>
    <w:p w:rsidR="00182909" w:rsidRPr="00997280" w:rsidRDefault="00182909" w:rsidP="00182909">
      <w:pPr>
        <w:pStyle w:val="81"/>
        <w:shd w:val="clear" w:color="auto" w:fill="auto"/>
        <w:spacing w:before="0" w:after="300" w:line="322" w:lineRule="exact"/>
        <w:ind w:left="2380" w:right="780"/>
        <w:jc w:val="left"/>
        <w:rPr>
          <w:sz w:val="28"/>
          <w:szCs w:val="28"/>
        </w:rPr>
      </w:pPr>
      <w:r w:rsidRPr="00997280">
        <w:rPr>
          <w:sz w:val="28"/>
          <w:szCs w:val="28"/>
        </w:rPr>
        <w:t>Нормативные правовые акты, регулирующие предоставление муниципальной услуги</w:t>
      </w:r>
    </w:p>
    <w:p w:rsidR="00182909" w:rsidRDefault="00182909" w:rsidP="00182909">
      <w:pPr>
        <w:pStyle w:val="af0"/>
        <w:spacing w:line="322" w:lineRule="exact"/>
        <w:ind w:left="20" w:right="20" w:firstLine="540"/>
        <w:jc w:val="both"/>
      </w:pPr>
      <w:r>
        <w:t>2.7. 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в соответствующих разделах на ЕПГУ и/или РПГУ, официальном сайте администрации Красногорского района</w:t>
      </w:r>
      <w:r>
        <w:rPr>
          <w:rStyle w:val="102"/>
        </w:rPr>
        <w:t>:</w:t>
      </w:r>
    </w:p>
    <w:p w:rsidR="00182909" w:rsidRDefault="00182909" w:rsidP="00182909">
      <w:pPr>
        <w:pStyle w:val="af0"/>
        <w:spacing w:line="322" w:lineRule="exact"/>
        <w:ind w:left="20" w:right="20" w:firstLine="540"/>
        <w:jc w:val="both"/>
      </w:pPr>
      <w:r>
        <w:t>Федеральный закон от 29 декабря 2012 г. № 273-ФЗ «Об образовании в Российской Федерации»;</w:t>
      </w:r>
    </w:p>
    <w:p w:rsidR="00182909" w:rsidRDefault="00182909" w:rsidP="00182909">
      <w:pPr>
        <w:pStyle w:val="af0"/>
        <w:spacing w:line="322" w:lineRule="exact"/>
        <w:ind w:left="40" w:right="20" w:firstLine="540"/>
        <w:jc w:val="both"/>
      </w:pPr>
      <w:r>
        <w:t>приказ Минпросвещения России от 15 мая 2020 г. № 236 «Об утверждении Порядка приема на обучения по образовательным программам дошкольного образования»;</w:t>
      </w:r>
    </w:p>
    <w:p w:rsidR="00182909" w:rsidRDefault="00182909" w:rsidP="00182909">
      <w:pPr>
        <w:pStyle w:val="af0"/>
        <w:spacing w:line="322" w:lineRule="exact"/>
        <w:ind w:left="40" w:right="20" w:firstLine="540"/>
        <w:jc w:val="both"/>
      </w:pPr>
      <w:r>
        <w:t xml:space="preserve">приказ Минобрнауки России от 28 декабря 2015 г № 1527 «Об утверждении </w:t>
      </w:r>
      <w:r>
        <w:lastRenderedPageBreak/>
        <w:t>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(в части перевода в государственную или муниципальную образовательную организацию по инициативе родителя (законного представителя));</w:t>
      </w:r>
    </w:p>
    <w:p w:rsidR="00182909" w:rsidRDefault="00182909" w:rsidP="00182909">
      <w:pPr>
        <w:pStyle w:val="af0"/>
        <w:spacing w:line="322" w:lineRule="exact"/>
        <w:ind w:left="40" w:right="20" w:firstLine="540"/>
        <w:jc w:val="both"/>
      </w:pPr>
      <w:r>
        <w:t>приказ Минпросвещения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части количества детей в отдельных группах или отдельных образовательных организациях);</w:t>
      </w:r>
    </w:p>
    <w:p w:rsidR="00182909" w:rsidRDefault="00182909" w:rsidP="00182909">
      <w:pPr>
        <w:pStyle w:val="af0"/>
        <w:spacing w:line="322" w:lineRule="exact"/>
        <w:ind w:left="40" w:right="20" w:firstLine="540"/>
        <w:jc w:val="both"/>
      </w:pPr>
      <w:r>
        <w:t>В части предусмотренного федеральным законодательством права на внеочередное (первоочередное) предоставление государственной (муниципальной) услуги:</w:t>
      </w:r>
    </w:p>
    <w:p w:rsidR="00182909" w:rsidRDefault="00182909" w:rsidP="00182909">
      <w:pPr>
        <w:pStyle w:val="af0"/>
        <w:spacing w:line="322" w:lineRule="exact"/>
        <w:ind w:left="40" w:right="20" w:firstLine="540"/>
        <w:jc w:val="both"/>
      </w:pPr>
      <w:r>
        <w:t>Закон Российской Федерации от 17 января 1992 г. № 2202-1 «О прокуратуре Российской Федерации»;</w:t>
      </w:r>
    </w:p>
    <w:p w:rsidR="00182909" w:rsidRDefault="00182909" w:rsidP="00182909">
      <w:pPr>
        <w:pStyle w:val="af0"/>
        <w:spacing w:line="322" w:lineRule="exact"/>
        <w:ind w:left="40" w:right="20" w:firstLine="540"/>
        <w:jc w:val="both"/>
      </w:pPr>
      <w:r>
        <w:t>Закон Российской Федерации от 26 июня 1992 г. № 3132-1 «О статусе судей в Российской Федерации»;</w:t>
      </w:r>
    </w:p>
    <w:p w:rsidR="00182909" w:rsidRDefault="00182909" w:rsidP="00182909">
      <w:pPr>
        <w:pStyle w:val="af0"/>
        <w:spacing w:line="322" w:lineRule="exact"/>
        <w:ind w:left="40" w:right="20" w:firstLine="540"/>
        <w:jc w:val="both"/>
      </w:pPr>
      <w:r>
        <w:t>Федеральный закон от 28 декабря 2010 г. № 403-ФЗ «О Следственном комитете Российской Федерации»;</w:t>
      </w:r>
    </w:p>
    <w:p w:rsidR="00182909" w:rsidRDefault="00182909" w:rsidP="00182909">
      <w:pPr>
        <w:pStyle w:val="af0"/>
        <w:spacing w:line="322" w:lineRule="exact"/>
        <w:ind w:left="40" w:right="20" w:firstLine="540"/>
      </w:pPr>
      <w:r>
        <w:t>Федеральный закон от 27 мая 1998 г. № 76-ФЗ «О статусе военнослужащих»; Федеральный закон от 7 февраля 2011 г. № 3-ФЗ «О полиции»;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182909" w:rsidRDefault="00182909" w:rsidP="00182909">
      <w:pPr>
        <w:pStyle w:val="af0"/>
        <w:spacing w:line="322" w:lineRule="exact"/>
        <w:ind w:left="40" w:right="20" w:firstLine="540"/>
        <w:jc w:val="both"/>
      </w:pPr>
      <w:r>
        <w:t>постановление Правительства Российской Федерации от 12 августа 2008 г. № 587 «О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p w:rsidR="00182909" w:rsidRDefault="00182909" w:rsidP="00182909">
      <w:pPr>
        <w:pStyle w:val="af0"/>
        <w:spacing w:line="322" w:lineRule="exact"/>
        <w:ind w:left="40" w:right="20" w:firstLine="540"/>
        <w:jc w:val="both"/>
      </w:pPr>
      <w:r>
        <w:t>постановление Правительства Российской Федерации от 9 февраля 2004 г.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182909" w:rsidRDefault="00182909" w:rsidP="00182909">
      <w:pPr>
        <w:pStyle w:val="af0"/>
        <w:spacing w:line="322" w:lineRule="exact"/>
        <w:ind w:left="20" w:right="20" w:firstLine="540"/>
        <w:jc w:val="both"/>
      </w:pPr>
      <w:r>
        <w:t>постановление Правительства Российской Федерации от 25 августа 1999 г.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p w:rsidR="00182909" w:rsidRDefault="00182909" w:rsidP="00182909">
      <w:pPr>
        <w:pStyle w:val="af0"/>
        <w:spacing w:line="322" w:lineRule="exact"/>
        <w:ind w:left="20" w:right="20" w:firstLine="540"/>
        <w:jc w:val="both"/>
      </w:pPr>
      <w:r>
        <w:t xml:space="preserve">Закон Российской Федерации от 15 мая 1991 г. № 1244-1 «О социальной защите граждан, подвергшихся воздействию радиации вследствие катастрофы на </w:t>
      </w:r>
      <w:r>
        <w:lastRenderedPageBreak/>
        <w:t>Чернобыльской АЭС»;</w:t>
      </w:r>
    </w:p>
    <w:p w:rsidR="00182909" w:rsidRDefault="00182909" w:rsidP="00182909">
      <w:pPr>
        <w:pStyle w:val="af0"/>
        <w:spacing w:line="322" w:lineRule="exact"/>
        <w:ind w:left="20" w:right="20" w:firstLine="540"/>
        <w:jc w:val="both"/>
      </w:pPr>
      <w:r>
        <w:t>постановление Верховного Совета Российской Федерации от 27 декабря 1991 г.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182909" w:rsidRDefault="00182909" w:rsidP="00182909">
      <w:pPr>
        <w:pStyle w:val="af0"/>
        <w:spacing w:line="326" w:lineRule="exact"/>
        <w:ind w:left="20" w:right="20" w:firstLine="540"/>
        <w:jc w:val="both"/>
      </w:pPr>
      <w:r>
        <w:t>Указ Президента Российской Федерации от 5 мая 1992 г. № 431 «О мерах по социальной поддержке семей»;</w:t>
      </w:r>
    </w:p>
    <w:p w:rsidR="00182909" w:rsidRDefault="00182909" w:rsidP="00182909">
      <w:pPr>
        <w:pStyle w:val="af0"/>
        <w:spacing w:after="300" w:line="322" w:lineRule="exact"/>
        <w:ind w:left="20" w:right="20" w:firstLine="540"/>
        <w:jc w:val="both"/>
      </w:pPr>
      <w:r>
        <w:t>Указ Президента Российской Федерации от 2 октября 1992 г. № 1157 «О дополнительных мерах государственной поддержки инвалидов».</w:t>
      </w:r>
    </w:p>
    <w:p w:rsidR="00182909" w:rsidRPr="00997280" w:rsidRDefault="00182909" w:rsidP="00182909">
      <w:pPr>
        <w:pStyle w:val="18"/>
        <w:keepNext/>
        <w:keepLines/>
        <w:shd w:val="clear" w:color="auto" w:fill="auto"/>
        <w:spacing w:after="296"/>
        <w:ind w:left="540" w:right="500" w:firstLine="520"/>
        <w:jc w:val="left"/>
        <w:rPr>
          <w:sz w:val="28"/>
          <w:szCs w:val="28"/>
        </w:rPr>
      </w:pPr>
      <w:bookmarkStart w:id="4" w:name="bookmark5"/>
      <w:r w:rsidRPr="00997280">
        <w:rPr>
          <w:sz w:val="28"/>
          <w:szCs w:val="28"/>
        </w:rPr>
        <w:t>Исчерпывающий перечень документов и сведений, необходимых в соответствии с нормативными правовыми актами для предоставления государственной (муниципальной) услуги</w:t>
      </w:r>
      <w:bookmarkEnd w:id="4"/>
    </w:p>
    <w:p w:rsidR="00182909" w:rsidRDefault="00182909" w:rsidP="00182909">
      <w:pPr>
        <w:pStyle w:val="af0"/>
        <w:spacing w:line="326" w:lineRule="exact"/>
        <w:ind w:left="20" w:right="20" w:firstLine="700"/>
        <w:jc w:val="both"/>
      </w:pPr>
      <w:r>
        <w:t>2.8. Для получения муниципальной  услуги заявитель представляет:</w:t>
      </w:r>
    </w:p>
    <w:p w:rsidR="00182909" w:rsidRDefault="00182909" w:rsidP="00182909">
      <w:pPr>
        <w:pStyle w:val="af0"/>
        <w:widowControl/>
        <w:numPr>
          <w:ilvl w:val="0"/>
          <w:numId w:val="12"/>
        </w:numPr>
        <w:tabs>
          <w:tab w:val="left" w:pos="1455"/>
        </w:tabs>
        <w:autoSpaceDE/>
        <w:autoSpaceDN/>
        <w:spacing w:line="322" w:lineRule="exact"/>
        <w:ind w:left="20" w:right="20" w:firstLine="700"/>
        <w:jc w:val="both"/>
      </w:pPr>
      <w:r>
        <w:t>Заявление о предоставлении муниципальной услуги в электронном виде согласно Приложению № 7 или на бумажном носителе согласно Приложению № 8 к настоящему Административному регламенту и документы в соответствии с пунктами 2.8.2-2.8.8 настоящего Административного регламента, в том числе в виде прилагаемых к заявлению электронных документов. В случае направления заявления посредством ЕПГУ и/или РПГУ формирование заявления осуществляется посредством заполнения интерактивной формы на ЕПГУ и/или РПГУ без необходимости дополнительной подачи заявления в какой-либо иной форме.</w:t>
      </w:r>
    </w:p>
    <w:p w:rsidR="00182909" w:rsidRDefault="00182909" w:rsidP="00182909">
      <w:pPr>
        <w:pStyle w:val="af0"/>
        <w:widowControl/>
        <w:numPr>
          <w:ilvl w:val="0"/>
          <w:numId w:val="12"/>
        </w:numPr>
        <w:tabs>
          <w:tab w:val="left" w:pos="1421"/>
        </w:tabs>
        <w:autoSpaceDE/>
        <w:autoSpaceDN/>
        <w:spacing w:line="322" w:lineRule="exact"/>
        <w:ind w:left="20" w:firstLine="700"/>
        <w:jc w:val="both"/>
      </w:pPr>
      <w:r>
        <w:t>Документ, удостоверяющий личность заявителя.</w:t>
      </w:r>
    </w:p>
    <w:p w:rsidR="00182909" w:rsidRDefault="00182909" w:rsidP="00182909">
      <w:pPr>
        <w:pStyle w:val="af0"/>
        <w:spacing w:line="322" w:lineRule="exact"/>
        <w:ind w:left="20" w:right="20" w:firstLine="700"/>
        <w:jc w:val="both"/>
      </w:pPr>
      <w:r>
        <w:t>При направлении заявления посредством ЕПГУ и/ или РПГУ передаются те данные о документе, удостоверяющем личность заявителя, которые были указаны пользователем при создании и подтверждении учетной записи в ЕСИА. Указанные сведения могут быть проверены путем направления запроса с использованием СМЭВ.</w:t>
      </w:r>
    </w:p>
    <w:p w:rsidR="00182909" w:rsidRDefault="00182909" w:rsidP="00182909">
      <w:pPr>
        <w:pStyle w:val="af0"/>
        <w:widowControl/>
        <w:numPr>
          <w:ilvl w:val="0"/>
          <w:numId w:val="12"/>
        </w:numPr>
        <w:tabs>
          <w:tab w:val="left" w:pos="1431"/>
        </w:tabs>
        <w:autoSpaceDE/>
        <w:autoSpaceDN/>
        <w:spacing w:line="322" w:lineRule="exact"/>
        <w:ind w:left="20" w:right="20" w:firstLine="700"/>
        <w:jc w:val="both"/>
      </w:pPr>
      <w:r>
        <w:t>Документ, подтверждающий право заявителя на пребывание в Российской Федерации, документ(-ы), удостоверяющий(е) личность ребенка и подтверждающий(е) законность представления прав ребенка (для заявителя - иностранного гражданина либо лица без гражданства).</w:t>
      </w:r>
    </w:p>
    <w:p w:rsidR="00182909" w:rsidRDefault="00182909" w:rsidP="00182909">
      <w:pPr>
        <w:pStyle w:val="af0"/>
        <w:widowControl/>
        <w:numPr>
          <w:ilvl w:val="0"/>
          <w:numId w:val="12"/>
        </w:numPr>
        <w:tabs>
          <w:tab w:val="left" w:pos="1421"/>
        </w:tabs>
        <w:autoSpaceDE/>
        <w:autoSpaceDN/>
        <w:spacing w:line="322" w:lineRule="exact"/>
        <w:ind w:left="20" w:firstLine="700"/>
        <w:jc w:val="both"/>
      </w:pPr>
      <w:r>
        <w:t>Документ, подтверждающий установление опеки (при необходимости).</w:t>
      </w:r>
    </w:p>
    <w:p w:rsidR="00182909" w:rsidRDefault="00182909" w:rsidP="00182909">
      <w:pPr>
        <w:pStyle w:val="af0"/>
        <w:widowControl/>
        <w:numPr>
          <w:ilvl w:val="0"/>
          <w:numId w:val="12"/>
        </w:numPr>
        <w:tabs>
          <w:tab w:val="left" w:pos="1436"/>
        </w:tabs>
        <w:autoSpaceDE/>
        <w:autoSpaceDN/>
        <w:spacing w:line="322" w:lineRule="exact"/>
        <w:ind w:left="20" w:right="20" w:firstLine="700"/>
        <w:jc w:val="both"/>
      </w:pPr>
      <w:r>
        <w:t>Документ психолого-медико-педагогической комиссии (при необходимости).</w:t>
      </w:r>
    </w:p>
    <w:p w:rsidR="00182909" w:rsidRDefault="00182909" w:rsidP="00182909">
      <w:pPr>
        <w:pStyle w:val="af0"/>
        <w:widowControl/>
        <w:numPr>
          <w:ilvl w:val="0"/>
          <w:numId w:val="12"/>
        </w:numPr>
        <w:tabs>
          <w:tab w:val="left" w:pos="1426"/>
        </w:tabs>
        <w:autoSpaceDE/>
        <w:autoSpaceDN/>
        <w:spacing w:line="322" w:lineRule="exact"/>
        <w:ind w:left="20" w:right="20" w:firstLine="700"/>
        <w:jc w:val="both"/>
      </w:pPr>
      <w:r>
        <w:t>Документ, подтверждающий потребность в обучении в группе оздоровительной направленности (при необходимости).</w:t>
      </w:r>
    </w:p>
    <w:p w:rsidR="00182909" w:rsidRDefault="00182909" w:rsidP="00182909">
      <w:pPr>
        <w:pStyle w:val="af0"/>
        <w:widowControl/>
        <w:numPr>
          <w:ilvl w:val="0"/>
          <w:numId w:val="12"/>
        </w:numPr>
        <w:tabs>
          <w:tab w:val="left" w:pos="1436"/>
        </w:tabs>
        <w:autoSpaceDE/>
        <w:autoSpaceDN/>
        <w:spacing w:line="322" w:lineRule="exact"/>
        <w:ind w:left="20" w:right="20" w:firstLine="700"/>
        <w:jc w:val="both"/>
      </w:pPr>
      <w:r>
        <w:t>Документ, подтверждающий наличие права на специальные меры поддержки (гарантии) отдельных категорий граждан и их семей (при необходимости).</w:t>
      </w:r>
    </w:p>
    <w:p w:rsidR="00182909" w:rsidRDefault="00182909" w:rsidP="00182909">
      <w:pPr>
        <w:pStyle w:val="af0"/>
        <w:widowControl/>
        <w:numPr>
          <w:ilvl w:val="0"/>
          <w:numId w:val="12"/>
        </w:numPr>
        <w:tabs>
          <w:tab w:val="left" w:pos="1436"/>
        </w:tabs>
        <w:autoSpaceDE/>
        <w:autoSpaceDN/>
        <w:spacing w:line="322" w:lineRule="exact"/>
        <w:ind w:left="20" w:right="20" w:firstLine="700"/>
        <w:jc w:val="both"/>
      </w:pPr>
      <w:r>
        <w:t>Документ, содержащий сведения о месте пребывания, месте фактического проживания ребенка (при отсутствии свидетельства о регистрации ребенка по месту жительства или по месту пребывания на закрепленной территории).</w:t>
      </w:r>
    </w:p>
    <w:p w:rsidR="00182909" w:rsidRDefault="00182909" w:rsidP="00182909">
      <w:pPr>
        <w:pStyle w:val="af0"/>
        <w:spacing w:line="322" w:lineRule="exact"/>
        <w:ind w:left="20" w:right="20" w:firstLine="700"/>
        <w:jc w:val="both"/>
      </w:pPr>
      <w:r>
        <w:t xml:space="preserve">В заявлении, поданном на бумажном носителе, также указывается один из </w:t>
      </w:r>
      <w:r>
        <w:lastRenderedPageBreak/>
        <w:t>следующих способов направления результата предоставления муниципальной услуги:</w:t>
      </w:r>
    </w:p>
    <w:p w:rsidR="00182909" w:rsidRDefault="00182909" w:rsidP="00182909">
      <w:pPr>
        <w:pStyle w:val="af0"/>
        <w:spacing w:line="322" w:lineRule="exact"/>
        <w:ind w:left="20" w:firstLine="700"/>
        <w:jc w:val="both"/>
      </w:pPr>
      <w:r>
        <w:t>в форме уведомления по телефону, электронной почте;</w:t>
      </w:r>
    </w:p>
    <w:p w:rsidR="00182909" w:rsidRDefault="00182909" w:rsidP="00182909">
      <w:pPr>
        <w:pStyle w:val="af0"/>
        <w:spacing w:line="322" w:lineRule="exact"/>
        <w:ind w:left="20" w:right="20" w:firstLine="700"/>
        <w:jc w:val="both"/>
      </w:pPr>
      <w:r>
        <w:t>на бумажном носителе в виде распечатанного экземпляра электронного документа в Уполномоченном органе, многофункциональном центре и/или высланного по почтовому адресу, указанному в заявлении.</w:t>
      </w:r>
    </w:p>
    <w:p w:rsidR="00182909" w:rsidRDefault="00182909" w:rsidP="00182909">
      <w:pPr>
        <w:pStyle w:val="af0"/>
        <w:widowControl/>
        <w:numPr>
          <w:ilvl w:val="0"/>
          <w:numId w:val="13"/>
        </w:numPr>
        <w:tabs>
          <w:tab w:val="left" w:pos="1321"/>
        </w:tabs>
        <w:autoSpaceDE/>
        <w:autoSpaceDN/>
        <w:spacing w:after="300" w:line="322" w:lineRule="exact"/>
        <w:ind w:left="20" w:right="20" w:firstLine="700"/>
        <w:jc w:val="both"/>
      </w:pPr>
      <w:r>
        <w:t>Дополнительно заявитель может получить результат предоставления услуги на ЕПГУ при оформлении на ЕПГУ заявления о получении информирования по заявлению для направления, поданному на бумажном носителе.</w:t>
      </w:r>
    </w:p>
    <w:p w:rsidR="00182909" w:rsidRPr="00997280" w:rsidRDefault="00182909" w:rsidP="00182909">
      <w:pPr>
        <w:pStyle w:val="81"/>
        <w:shd w:val="clear" w:color="auto" w:fill="auto"/>
        <w:spacing w:before="0" w:line="322" w:lineRule="exact"/>
        <w:ind w:firstLine="0"/>
        <w:rPr>
          <w:sz w:val="28"/>
          <w:szCs w:val="28"/>
        </w:rPr>
      </w:pPr>
      <w:r w:rsidRPr="00997280">
        <w:rPr>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организаций, участвующих в предоставлении государственных или</w:t>
      </w:r>
    </w:p>
    <w:p w:rsidR="00182909" w:rsidRPr="00997280" w:rsidRDefault="00182909" w:rsidP="00182909">
      <w:pPr>
        <w:pStyle w:val="81"/>
        <w:shd w:val="clear" w:color="auto" w:fill="auto"/>
        <w:spacing w:before="0" w:after="306" w:line="270" w:lineRule="exact"/>
        <w:ind w:firstLine="0"/>
        <w:rPr>
          <w:sz w:val="28"/>
          <w:szCs w:val="28"/>
        </w:rPr>
      </w:pPr>
      <w:r w:rsidRPr="00997280">
        <w:rPr>
          <w:sz w:val="28"/>
          <w:szCs w:val="28"/>
        </w:rPr>
        <w:t>муниципальных услуг</w:t>
      </w:r>
    </w:p>
    <w:p w:rsidR="00182909" w:rsidRDefault="00182909" w:rsidP="00182909">
      <w:pPr>
        <w:pStyle w:val="af0"/>
        <w:widowControl/>
        <w:numPr>
          <w:ilvl w:val="0"/>
          <w:numId w:val="13"/>
        </w:numPr>
        <w:tabs>
          <w:tab w:val="left" w:pos="1508"/>
        </w:tabs>
        <w:autoSpaceDE/>
        <w:autoSpaceDN/>
        <w:spacing w:line="322" w:lineRule="exact"/>
        <w:ind w:left="20" w:right="20" w:firstLine="700"/>
        <w:jc w:val="both"/>
      </w:pPr>
      <w:r>
        <w:t>Перечень документов и сведений, необходимых в соответствии с нормативными правовыми актами для предоставления государственной (муниципальной) услуги, которые находятся в распоряжении государственных органов, органов местного самоуправления и иных органов и организаций, участвующих в предоставлении государственных или муниципальных услуг в случае обращения:</w:t>
      </w:r>
    </w:p>
    <w:p w:rsidR="00182909" w:rsidRDefault="00182909" w:rsidP="00182909">
      <w:pPr>
        <w:pStyle w:val="af0"/>
        <w:widowControl/>
        <w:numPr>
          <w:ilvl w:val="0"/>
          <w:numId w:val="14"/>
        </w:numPr>
        <w:tabs>
          <w:tab w:val="left" w:pos="951"/>
        </w:tabs>
        <w:autoSpaceDE/>
        <w:autoSpaceDN/>
        <w:spacing w:line="322" w:lineRule="exact"/>
        <w:ind w:left="20" w:right="20" w:firstLine="700"/>
        <w:jc w:val="both"/>
      </w:pPr>
      <w:r>
        <w:t>свидетельство о рождении ребенка, выданное на территории Российской Федерации;</w:t>
      </w:r>
    </w:p>
    <w:p w:rsidR="00182909" w:rsidRDefault="00182909" w:rsidP="00182909">
      <w:pPr>
        <w:pStyle w:val="af0"/>
        <w:widowControl/>
        <w:numPr>
          <w:ilvl w:val="0"/>
          <w:numId w:val="14"/>
        </w:numPr>
        <w:tabs>
          <w:tab w:val="left" w:pos="951"/>
        </w:tabs>
        <w:autoSpaceDE/>
        <w:autoSpaceDN/>
        <w:spacing w:line="322" w:lineRule="exact"/>
        <w:ind w:left="20" w:right="20" w:firstLine="700"/>
        <w:jc w:val="both"/>
      </w:pPr>
      <w:r>
        <w:t>свидетельство о регистрации ребенка по месту жительства или по месту пребывания на закрепленной территории или документы, содержащие сведения о месте пребывания, месте фактического проживания ребенка.</w:t>
      </w:r>
    </w:p>
    <w:p w:rsidR="00182909" w:rsidRDefault="00182909" w:rsidP="00182909">
      <w:pPr>
        <w:pStyle w:val="af0"/>
        <w:spacing w:line="322" w:lineRule="exact"/>
        <w:ind w:left="20" w:right="20" w:firstLine="700"/>
        <w:jc w:val="both"/>
      </w:pPr>
      <w:r>
        <w:t>2.11 . При предоставлении государственной (муниципальной) услуги запрещается требовать от заявителя:</w:t>
      </w:r>
    </w:p>
    <w:p w:rsidR="00182909" w:rsidRDefault="00182909" w:rsidP="00182909">
      <w:pPr>
        <w:pStyle w:val="af0"/>
        <w:widowControl/>
        <w:numPr>
          <w:ilvl w:val="0"/>
          <w:numId w:val="15"/>
        </w:numPr>
        <w:tabs>
          <w:tab w:val="left" w:pos="1718"/>
        </w:tabs>
        <w:autoSpaceDE/>
        <w:autoSpaceDN/>
        <w:spacing w:line="322" w:lineRule="exact"/>
        <w:ind w:right="20" w:firstLine="720"/>
        <w:jc w:val="both"/>
      </w:pPr>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182909" w:rsidRDefault="00182909" w:rsidP="00182909">
      <w:pPr>
        <w:pStyle w:val="af0"/>
        <w:widowControl/>
        <w:numPr>
          <w:ilvl w:val="0"/>
          <w:numId w:val="15"/>
        </w:numPr>
        <w:tabs>
          <w:tab w:val="left" w:pos="1618"/>
        </w:tabs>
        <w:autoSpaceDE/>
        <w:autoSpaceDN/>
        <w:spacing w:line="322" w:lineRule="exact"/>
        <w:ind w:right="20" w:firstLine="720"/>
        <w:jc w:val="both"/>
      </w:pPr>
      <w:r>
        <w:t>Представления документов и информации, которые в соответствии с нормативными правовыми актами Российской Федерации и</w:t>
      </w:r>
      <w:r>
        <w:rPr>
          <w:rStyle w:val="92"/>
        </w:rPr>
        <w:t xml:space="preserve"> Брянской области,</w:t>
      </w:r>
      <w:r>
        <w:t xml:space="preserve"> муниципальными правовыми актами администрации Красногорского района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rsidR="00182909" w:rsidRDefault="00182909" w:rsidP="00182909">
      <w:pPr>
        <w:pStyle w:val="af0"/>
        <w:widowControl/>
        <w:numPr>
          <w:ilvl w:val="0"/>
          <w:numId w:val="15"/>
        </w:numPr>
        <w:tabs>
          <w:tab w:val="left" w:pos="1704"/>
        </w:tabs>
        <w:autoSpaceDE/>
        <w:autoSpaceDN/>
        <w:spacing w:line="322" w:lineRule="exact"/>
        <w:ind w:right="20" w:firstLine="720"/>
        <w:jc w:val="both"/>
      </w:pPr>
      <w:r>
        <w:t xml:space="preserve">Представления документов и информации, отсутствие и (или) недостоверность которых не указывались при первоначальном отказе в приеме </w:t>
      </w:r>
      <w:r>
        <w:lastRenderedPageBreak/>
        <w:t>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182909" w:rsidRDefault="00182909" w:rsidP="00182909">
      <w:pPr>
        <w:pStyle w:val="af0"/>
        <w:spacing w:line="322" w:lineRule="exact"/>
        <w:ind w:right="20" w:firstLine="720"/>
        <w:jc w:val="both"/>
      </w:pPr>
      <w: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182909" w:rsidRDefault="00182909" w:rsidP="00182909">
      <w:pPr>
        <w:pStyle w:val="af0"/>
        <w:spacing w:line="322" w:lineRule="exact"/>
        <w:ind w:right="20" w:firstLine="720"/>
        <w:jc w:val="both"/>
      </w:pPr>
      <w:r>
        <w:t>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182909" w:rsidRDefault="00182909" w:rsidP="00182909">
      <w:pPr>
        <w:pStyle w:val="af0"/>
        <w:spacing w:line="322" w:lineRule="exact"/>
        <w:ind w:right="20" w:firstLine="720"/>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182909" w:rsidRDefault="00182909" w:rsidP="00182909">
      <w:pPr>
        <w:pStyle w:val="af0"/>
        <w:spacing w:after="300" w:line="322" w:lineRule="exact"/>
        <w:ind w:right="20" w:firstLine="720"/>
        <w:jc w:val="both"/>
      </w:pPr>
      <w: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82909" w:rsidRPr="00997280" w:rsidRDefault="00182909" w:rsidP="00182909">
      <w:pPr>
        <w:pStyle w:val="18"/>
        <w:keepNext/>
        <w:keepLines/>
        <w:shd w:val="clear" w:color="auto" w:fill="auto"/>
        <w:spacing w:after="300"/>
        <w:ind w:firstLine="0"/>
        <w:rPr>
          <w:sz w:val="28"/>
          <w:szCs w:val="28"/>
        </w:rPr>
      </w:pPr>
      <w:bookmarkStart w:id="5" w:name="bookmark6"/>
      <w:r w:rsidRPr="00997280">
        <w:rPr>
          <w:sz w:val="28"/>
          <w:szCs w:val="28"/>
        </w:rPr>
        <w:t>Исчерпывающий перечень оснований для отказа в приеме документов, необходимых для предоставления государственной (муниципальной) услуги при предоставлении заявления на бумажном носителе</w:t>
      </w:r>
      <w:bookmarkEnd w:id="5"/>
    </w:p>
    <w:p w:rsidR="00182909" w:rsidRDefault="00182909" w:rsidP="00182909">
      <w:pPr>
        <w:pStyle w:val="af0"/>
        <w:widowControl/>
        <w:numPr>
          <w:ilvl w:val="0"/>
          <w:numId w:val="16"/>
        </w:numPr>
        <w:tabs>
          <w:tab w:val="left" w:pos="1364"/>
        </w:tabs>
        <w:autoSpaceDE/>
        <w:autoSpaceDN/>
        <w:spacing w:line="322" w:lineRule="exact"/>
        <w:ind w:left="20" w:right="20" w:firstLine="680"/>
        <w:jc w:val="both"/>
      </w:pPr>
      <w:r>
        <w:t>При предоставлении заявления на бумажном носителе основаниями для отказа в приеме к рассмотрению документов, необходимых для предоставления государственной (муниципальной) услуги, являются:</w:t>
      </w:r>
    </w:p>
    <w:p w:rsidR="00182909" w:rsidRDefault="00182909" w:rsidP="00182909">
      <w:pPr>
        <w:pStyle w:val="af0"/>
        <w:widowControl/>
        <w:numPr>
          <w:ilvl w:val="0"/>
          <w:numId w:val="14"/>
        </w:numPr>
        <w:tabs>
          <w:tab w:val="left" w:pos="894"/>
        </w:tabs>
        <w:autoSpaceDE/>
        <w:autoSpaceDN/>
        <w:spacing w:line="322" w:lineRule="exact"/>
        <w:ind w:left="20" w:right="20" w:firstLine="680"/>
        <w:jc w:val="both"/>
      </w:pPr>
      <w:r>
        <w:t>предоставление неполной информации (комплект документов от заявителя) согласно пункту 2.8. настоящего Административного регламента с учетом сроков исправления недостатков со стороны заявителя;</w:t>
      </w:r>
    </w:p>
    <w:p w:rsidR="00182909" w:rsidRDefault="00182909" w:rsidP="00182909">
      <w:pPr>
        <w:pStyle w:val="af0"/>
        <w:widowControl/>
        <w:numPr>
          <w:ilvl w:val="0"/>
          <w:numId w:val="14"/>
        </w:numPr>
        <w:tabs>
          <w:tab w:val="left" w:pos="927"/>
        </w:tabs>
        <w:autoSpaceDE/>
        <w:autoSpaceDN/>
        <w:spacing w:after="300" w:line="322" w:lineRule="exact"/>
        <w:ind w:left="20" w:right="20" w:firstLine="680"/>
        <w:jc w:val="both"/>
      </w:pPr>
      <w:r>
        <w:t>представленные заявителем документы содержат повреждения, подчистки, исправления текста, не заверенные в порядке, установленном законодательством Российской Федерации.</w:t>
      </w:r>
    </w:p>
    <w:p w:rsidR="00182909" w:rsidRPr="00997280" w:rsidRDefault="00182909" w:rsidP="00182909">
      <w:pPr>
        <w:pStyle w:val="18"/>
        <w:keepNext/>
        <w:keepLines/>
        <w:shd w:val="clear" w:color="auto" w:fill="auto"/>
        <w:spacing w:after="300"/>
        <w:ind w:left="1320" w:right="20" w:hanging="600"/>
        <w:jc w:val="left"/>
        <w:rPr>
          <w:sz w:val="28"/>
          <w:szCs w:val="28"/>
        </w:rPr>
      </w:pPr>
      <w:bookmarkStart w:id="6" w:name="bookmark7"/>
      <w:r w:rsidRPr="00997280">
        <w:rPr>
          <w:sz w:val="28"/>
          <w:szCs w:val="28"/>
        </w:rPr>
        <w:lastRenderedPageBreak/>
        <w:t>Исчерпывающий перечень оснований для приостановления или отказа в предоставлении государственной (муниципальной) услуги</w:t>
      </w:r>
      <w:bookmarkEnd w:id="6"/>
    </w:p>
    <w:p w:rsidR="00182909" w:rsidRDefault="00182909" w:rsidP="00182909">
      <w:pPr>
        <w:pStyle w:val="af0"/>
        <w:widowControl/>
        <w:numPr>
          <w:ilvl w:val="0"/>
          <w:numId w:val="16"/>
        </w:numPr>
        <w:tabs>
          <w:tab w:val="left" w:pos="1359"/>
        </w:tabs>
        <w:autoSpaceDE/>
        <w:autoSpaceDN/>
        <w:spacing w:line="322" w:lineRule="exact"/>
        <w:ind w:left="20" w:right="20" w:firstLine="680"/>
        <w:jc w:val="both"/>
      </w:pPr>
      <w:r>
        <w:t>Оснований для приостановления предоставления государственной (муниципальной) услуги не предусмотрено.</w:t>
      </w:r>
    </w:p>
    <w:p w:rsidR="00182909" w:rsidRDefault="00182909" w:rsidP="00182909">
      <w:pPr>
        <w:pStyle w:val="af0"/>
        <w:widowControl/>
        <w:numPr>
          <w:ilvl w:val="0"/>
          <w:numId w:val="16"/>
        </w:numPr>
        <w:tabs>
          <w:tab w:val="left" w:pos="1359"/>
        </w:tabs>
        <w:autoSpaceDE/>
        <w:autoSpaceDN/>
        <w:spacing w:line="322" w:lineRule="exact"/>
        <w:ind w:left="20" w:right="20" w:firstLine="680"/>
        <w:jc w:val="both"/>
      </w:pPr>
      <w:r>
        <w:t>Основания для отказа в предоставлении государственной (муниципальной) услуги в части промежуточного результата - постановка на учет:</w:t>
      </w:r>
    </w:p>
    <w:p w:rsidR="00182909" w:rsidRDefault="00182909" w:rsidP="00182909">
      <w:pPr>
        <w:pStyle w:val="af0"/>
        <w:widowControl/>
        <w:numPr>
          <w:ilvl w:val="0"/>
          <w:numId w:val="14"/>
        </w:numPr>
        <w:tabs>
          <w:tab w:val="left" w:pos="889"/>
        </w:tabs>
        <w:autoSpaceDE/>
        <w:autoSpaceDN/>
        <w:spacing w:line="322" w:lineRule="exact"/>
        <w:ind w:left="20" w:right="20" w:firstLine="680"/>
        <w:jc w:val="both"/>
      </w:pPr>
      <w:r>
        <w:t>заявитель не соответствует категории лиц, имеющих право на предоставление услуги;</w:t>
      </w:r>
    </w:p>
    <w:p w:rsidR="00182909" w:rsidRDefault="00182909" w:rsidP="00182909">
      <w:pPr>
        <w:pStyle w:val="af0"/>
        <w:widowControl/>
        <w:numPr>
          <w:ilvl w:val="0"/>
          <w:numId w:val="14"/>
        </w:numPr>
        <w:tabs>
          <w:tab w:val="left" w:pos="898"/>
        </w:tabs>
        <w:autoSpaceDE/>
        <w:autoSpaceDN/>
        <w:spacing w:line="322" w:lineRule="exact"/>
        <w:ind w:left="20" w:right="20" w:firstLine="680"/>
        <w:jc w:val="both"/>
      </w:pPr>
      <w:r>
        <w:t>предоставление недостоверной информации согласно пункту 2.8. настоящего Административного регламента;</w:t>
      </w:r>
    </w:p>
    <w:p w:rsidR="00182909" w:rsidRDefault="00182909" w:rsidP="00182909">
      <w:pPr>
        <w:pStyle w:val="af0"/>
        <w:widowControl/>
        <w:numPr>
          <w:ilvl w:val="0"/>
          <w:numId w:val="14"/>
        </w:numPr>
        <w:tabs>
          <w:tab w:val="left" w:pos="903"/>
        </w:tabs>
        <w:autoSpaceDE/>
        <w:autoSpaceDN/>
        <w:spacing w:line="322" w:lineRule="exact"/>
        <w:ind w:left="20" w:right="20" w:firstLine="680"/>
        <w:jc w:val="both"/>
      </w:pPr>
      <w:r>
        <w:t>представленные документы или сведения утратили силу на момент обращения за услугой (документ, удостоверяющий полномочия представителя заявителя, в случае обращения за предоставлением услуги указанным лицом);</w:t>
      </w:r>
    </w:p>
    <w:p w:rsidR="00182909" w:rsidRDefault="00182909" w:rsidP="00182909">
      <w:pPr>
        <w:pStyle w:val="af0"/>
        <w:widowControl/>
        <w:numPr>
          <w:ilvl w:val="0"/>
          <w:numId w:val="14"/>
        </w:numPr>
        <w:tabs>
          <w:tab w:val="left" w:pos="889"/>
        </w:tabs>
        <w:autoSpaceDE/>
        <w:autoSpaceDN/>
        <w:spacing w:line="322" w:lineRule="exact"/>
        <w:ind w:left="20" w:right="20" w:firstLine="680"/>
        <w:jc w:val="both"/>
      </w:pPr>
      <w:r>
        <w:t>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r>
        <w:rPr>
          <w:rStyle w:val="84"/>
        </w:rPr>
        <w:t xml:space="preserve"> (при подаче заявления в электронном виде);</w:t>
      </w:r>
    </w:p>
    <w:p w:rsidR="00182909" w:rsidRDefault="00182909" w:rsidP="00182909">
      <w:pPr>
        <w:pStyle w:val="af0"/>
        <w:widowControl/>
        <w:numPr>
          <w:ilvl w:val="0"/>
          <w:numId w:val="14"/>
        </w:numPr>
        <w:tabs>
          <w:tab w:val="left" w:pos="894"/>
        </w:tabs>
        <w:autoSpaceDE/>
        <w:autoSpaceDN/>
        <w:spacing w:line="322" w:lineRule="exact"/>
        <w:ind w:left="20" w:right="20" w:firstLine="680"/>
        <w:jc w:val="both"/>
      </w:pPr>
      <w:r>
        <w:t>предоставление неполной информации, в том числе неполного комплекта документов</w:t>
      </w:r>
      <w:r>
        <w:rPr>
          <w:rStyle w:val="84"/>
        </w:rPr>
        <w:t xml:space="preserve"> (при подаче заявления в электронном виде);</w:t>
      </w:r>
    </w:p>
    <w:p w:rsidR="00182909" w:rsidRDefault="00182909" w:rsidP="00182909">
      <w:pPr>
        <w:pStyle w:val="af0"/>
        <w:widowControl/>
        <w:numPr>
          <w:ilvl w:val="0"/>
          <w:numId w:val="14"/>
        </w:numPr>
        <w:tabs>
          <w:tab w:val="left" w:pos="889"/>
        </w:tabs>
        <w:autoSpaceDE/>
        <w:autoSpaceDN/>
        <w:spacing w:line="322" w:lineRule="exact"/>
        <w:ind w:left="20" w:right="20" w:firstLine="680"/>
        <w:jc w:val="both"/>
      </w:pPr>
      <w: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r>
        <w:rPr>
          <w:rStyle w:val="84"/>
        </w:rPr>
        <w:t xml:space="preserve"> (при подаче заявления на бумажном носителе).</w:t>
      </w:r>
    </w:p>
    <w:p w:rsidR="00182909" w:rsidRDefault="00182909" w:rsidP="00182909">
      <w:pPr>
        <w:pStyle w:val="af0"/>
        <w:spacing w:line="322" w:lineRule="exact"/>
        <w:ind w:left="20" w:right="20" w:firstLine="680"/>
        <w:jc w:val="both"/>
      </w:pPr>
      <w:r>
        <w:t>Оснований для отказа в предоставлении государственной (муниципальной) услуги в части основного результата - направления - не предусмотрено.</w:t>
      </w:r>
    </w:p>
    <w:p w:rsidR="00997280" w:rsidRDefault="00997280" w:rsidP="00182909">
      <w:pPr>
        <w:pStyle w:val="af0"/>
        <w:spacing w:line="322" w:lineRule="exact"/>
        <w:ind w:left="20" w:right="20" w:firstLine="680"/>
        <w:jc w:val="both"/>
      </w:pPr>
    </w:p>
    <w:p w:rsidR="00182909" w:rsidRPr="00997280" w:rsidRDefault="00182909" w:rsidP="00997280">
      <w:pPr>
        <w:pStyle w:val="81"/>
        <w:shd w:val="clear" w:color="auto" w:fill="auto"/>
        <w:spacing w:before="0" w:line="240" w:lineRule="auto"/>
        <w:ind w:left="400" w:right="80" w:firstLine="340"/>
        <w:jc w:val="left"/>
        <w:rPr>
          <w:sz w:val="28"/>
          <w:szCs w:val="28"/>
        </w:rPr>
      </w:pPr>
      <w:r w:rsidRPr="00997280">
        <w:rPr>
          <w:sz w:val="28"/>
          <w:szCs w:val="28"/>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органами и</w:t>
      </w:r>
    </w:p>
    <w:p w:rsidR="00182909" w:rsidRPr="00997280" w:rsidRDefault="00182909" w:rsidP="00997280">
      <w:pPr>
        <w:pStyle w:val="81"/>
        <w:shd w:val="clear" w:color="auto" w:fill="auto"/>
        <w:spacing w:before="0" w:line="240" w:lineRule="auto"/>
        <w:ind w:left="80" w:firstLine="680"/>
        <w:jc w:val="left"/>
        <w:rPr>
          <w:sz w:val="28"/>
          <w:szCs w:val="28"/>
        </w:rPr>
      </w:pPr>
      <w:r w:rsidRPr="00997280">
        <w:rPr>
          <w:sz w:val="28"/>
          <w:szCs w:val="28"/>
        </w:rPr>
        <w:t>организациями, участвующими в предоставлении государственной</w:t>
      </w:r>
    </w:p>
    <w:p w:rsidR="00182909" w:rsidRPr="00997280" w:rsidRDefault="00182909" w:rsidP="00997280">
      <w:pPr>
        <w:pStyle w:val="81"/>
        <w:shd w:val="clear" w:color="auto" w:fill="auto"/>
        <w:spacing w:before="0" w:after="304" w:line="240" w:lineRule="auto"/>
        <w:ind w:firstLine="0"/>
        <w:rPr>
          <w:sz w:val="28"/>
          <w:szCs w:val="28"/>
        </w:rPr>
      </w:pPr>
      <w:r w:rsidRPr="00997280">
        <w:rPr>
          <w:sz w:val="28"/>
          <w:szCs w:val="28"/>
        </w:rPr>
        <w:t>(муниципальной) услуги</w:t>
      </w:r>
    </w:p>
    <w:p w:rsidR="00182909" w:rsidRPr="00997280" w:rsidRDefault="00182909" w:rsidP="00997280">
      <w:pPr>
        <w:pStyle w:val="af0"/>
        <w:widowControl/>
        <w:numPr>
          <w:ilvl w:val="0"/>
          <w:numId w:val="16"/>
        </w:numPr>
        <w:tabs>
          <w:tab w:val="left" w:pos="1712"/>
        </w:tabs>
        <w:autoSpaceDE/>
        <w:autoSpaceDN/>
        <w:spacing w:after="296"/>
        <w:ind w:left="80" w:right="80" w:firstLine="640"/>
        <w:jc w:val="both"/>
      </w:pPr>
      <w:r w:rsidRPr="00997280">
        <w:t>Услуги, необходимые и обязательные для предоставления государственной (муниципальной) услуги, отсутствуют.</w:t>
      </w:r>
    </w:p>
    <w:p w:rsidR="00182909" w:rsidRPr="00997280" w:rsidRDefault="00182909" w:rsidP="00997280">
      <w:pPr>
        <w:pStyle w:val="81"/>
        <w:shd w:val="clear" w:color="auto" w:fill="auto"/>
        <w:spacing w:before="0" w:line="240" w:lineRule="auto"/>
        <w:ind w:left="80" w:right="80" w:firstLine="680"/>
        <w:jc w:val="both"/>
        <w:rPr>
          <w:sz w:val="28"/>
          <w:szCs w:val="28"/>
        </w:rPr>
      </w:pPr>
      <w:r w:rsidRPr="00997280">
        <w:rPr>
          <w:sz w:val="28"/>
          <w:szCs w:val="28"/>
        </w:rPr>
        <w:t>Порядок, размер и основания взимания государственной пошлины или иной оплаты, взимаемой за предоставление государственной (муниципальной)</w:t>
      </w:r>
    </w:p>
    <w:p w:rsidR="00182909" w:rsidRPr="00997280" w:rsidRDefault="00182909" w:rsidP="00997280">
      <w:pPr>
        <w:pStyle w:val="81"/>
        <w:shd w:val="clear" w:color="auto" w:fill="auto"/>
        <w:spacing w:before="0" w:after="242" w:line="240" w:lineRule="auto"/>
        <w:ind w:firstLine="0"/>
        <w:rPr>
          <w:sz w:val="28"/>
          <w:szCs w:val="28"/>
        </w:rPr>
      </w:pPr>
      <w:r w:rsidRPr="00997280">
        <w:rPr>
          <w:sz w:val="28"/>
          <w:szCs w:val="28"/>
        </w:rPr>
        <w:t>услуги</w:t>
      </w:r>
    </w:p>
    <w:p w:rsidR="00182909" w:rsidRPr="00997280" w:rsidRDefault="00182909" w:rsidP="00997280">
      <w:pPr>
        <w:pStyle w:val="af0"/>
        <w:widowControl/>
        <w:numPr>
          <w:ilvl w:val="0"/>
          <w:numId w:val="16"/>
        </w:numPr>
        <w:tabs>
          <w:tab w:val="left" w:pos="1827"/>
        </w:tabs>
        <w:autoSpaceDE/>
        <w:autoSpaceDN/>
        <w:spacing w:after="304"/>
        <w:ind w:left="80" w:right="80" w:firstLine="640"/>
        <w:jc w:val="both"/>
      </w:pPr>
      <w:r w:rsidRPr="00997280">
        <w:t>Предоставление (государственной) муниципальной услуги осуществляется бесплатно.</w:t>
      </w:r>
    </w:p>
    <w:p w:rsidR="00182909" w:rsidRPr="00997280" w:rsidRDefault="00182909" w:rsidP="00997280">
      <w:pPr>
        <w:pStyle w:val="81"/>
        <w:shd w:val="clear" w:color="auto" w:fill="auto"/>
        <w:spacing w:before="0" w:line="240" w:lineRule="auto"/>
        <w:ind w:left="80" w:right="80" w:firstLine="680"/>
        <w:jc w:val="left"/>
        <w:rPr>
          <w:sz w:val="28"/>
          <w:szCs w:val="28"/>
        </w:rPr>
      </w:pPr>
      <w:r w:rsidRPr="00997280">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(муниципальной) услуги, включая информацию о методике</w:t>
      </w:r>
    </w:p>
    <w:p w:rsidR="00182909" w:rsidRPr="00997280" w:rsidRDefault="00182909" w:rsidP="00997280">
      <w:pPr>
        <w:pStyle w:val="81"/>
        <w:shd w:val="clear" w:color="auto" w:fill="auto"/>
        <w:spacing w:before="0" w:after="250" w:line="240" w:lineRule="auto"/>
        <w:ind w:firstLine="0"/>
        <w:rPr>
          <w:sz w:val="28"/>
          <w:szCs w:val="28"/>
        </w:rPr>
      </w:pPr>
      <w:r w:rsidRPr="00997280">
        <w:rPr>
          <w:sz w:val="28"/>
          <w:szCs w:val="28"/>
        </w:rPr>
        <w:t>расчета размера такой платы</w:t>
      </w:r>
    </w:p>
    <w:p w:rsidR="00182909" w:rsidRPr="00997280" w:rsidRDefault="00182909" w:rsidP="00997280">
      <w:pPr>
        <w:pStyle w:val="af0"/>
        <w:widowControl/>
        <w:numPr>
          <w:ilvl w:val="0"/>
          <w:numId w:val="16"/>
        </w:numPr>
        <w:tabs>
          <w:tab w:val="left" w:pos="1712"/>
        </w:tabs>
        <w:autoSpaceDE/>
        <w:autoSpaceDN/>
        <w:spacing w:after="296"/>
        <w:ind w:left="80" w:right="80" w:firstLine="640"/>
        <w:jc w:val="both"/>
      </w:pPr>
      <w:r w:rsidRPr="00997280">
        <w:lastRenderedPageBreak/>
        <w:t>Услуги, необходимые и обязательные для предоставления государственной (муниципальной) услуги, отсутствуют.</w:t>
      </w:r>
    </w:p>
    <w:p w:rsidR="00182909" w:rsidRPr="00997280" w:rsidRDefault="00182909" w:rsidP="00997280">
      <w:pPr>
        <w:pStyle w:val="81"/>
        <w:shd w:val="clear" w:color="auto" w:fill="auto"/>
        <w:spacing w:before="0" w:after="600" w:line="240" w:lineRule="auto"/>
        <w:ind w:firstLine="0"/>
        <w:rPr>
          <w:sz w:val="28"/>
          <w:szCs w:val="28"/>
        </w:rPr>
      </w:pPr>
      <w:r w:rsidRPr="00997280">
        <w:rPr>
          <w:sz w:val="28"/>
          <w:szCs w:val="28"/>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при предоставлении заявления на бумажном носителе</w:t>
      </w:r>
    </w:p>
    <w:p w:rsidR="00182909" w:rsidRPr="00997280" w:rsidRDefault="00182909" w:rsidP="00997280">
      <w:pPr>
        <w:pStyle w:val="af0"/>
        <w:widowControl/>
        <w:numPr>
          <w:ilvl w:val="0"/>
          <w:numId w:val="16"/>
        </w:numPr>
        <w:tabs>
          <w:tab w:val="left" w:pos="1597"/>
        </w:tabs>
        <w:autoSpaceDE/>
        <w:autoSpaceDN/>
        <w:spacing w:after="300"/>
        <w:ind w:left="80" w:right="80" w:firstLine="640"/>
        <w:jc w:val="both"/>
      </w:pPr>
      <w:r w:rsidRPr="00997280">
        <w:t>Максимальный срок ожидания в очереди при подаче запроса о предоставлении государственной (муниципальной) услуги и при получении промежуточного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182909" w:rsidRPr="00997280" w:rsidRDefault="00182909" w:rsidP="00997280">
      <w:pPr>
        <w:pStyle w:val="81"/>
        <w:shd w:val="clear" w:color="auto" w:fill="auto"/>
        <w:spacing w:before="0" w:after="300" w:line="240" w:lineRule="auto"/>
        <w:ind w:left="80" w:right="80" w:firstLine="1700"/>
        <w:jc w:val="left"/>
        <w:rPr>
          <w:sz w:val="28"/>
          <w:szCs w:val="28"/>
        </w:rPr>
      </w:pPr>
      <w:r w:rsidRPr="00997280">
        <w:rPr>
          <w:sz w:val="28"/>
          <w:szCs w:val="28"/>
        </w:rPr>
        <w:t>Срок и порядок регистрации заявления о предоставлении государственной (муниципальной) услуги, в том числе в электронной форме</w:t>
      </w:r>
    </w:p>
    <w:p w:rsidR="00182909" w:rsidRPr="00997280" w:rsidRDefault="00182909" w:rsidP="00997280">
      <w:pPr>
        <w:pStyle w:val="af0"/>
        <w:widowControl/>
        <w:numPr>
          <w:ilvl w:val="0"/>
          <w:numId w:val="16"/>
        </w:numPr>
        <w:tabs>
          <w:tab w:val="left" w:pos="1453"/>
        </w:tabs>
        <w:autoSpaceDE/>
        <w:autoSpaceDN/>
        <w:ind w:left="80" w:right="80" w:firstLine="640"/>
        <w:jc w:val="both"/>
      </w:pPr>
      <w:r w:rsidRPr="00997280">
        <w:t>Заявления о предоставлении государственной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государственной (муниципальной) услуги.</w:t>
      </w:r>
    </w:p>
    <w:p w:rsidR="00182909" w:rsidRPr="00997280" w:rsidRDefault="00182909" w:rsidP="00997280">
      <w:pPr>
        <w:pStyle w:val="af0"/>
        <w:spacing w:after="341"/>
        <w:ind w:left="20" w:right="20" w:firstLine="700"/>
        <w:jc w:val="both"/>
      </w:pPr>
      <w:r w:rsidRPr="00997280">
        <w:t>В случае наличия оснований для отказа в приеме документов, необходимых для предоставления государственной (муниципальной) услуги, при подаче заявления на бумажном носителе, с учетом срока исправления недостатков Уполномоченный орган не позднее одного рабочего дня, следующего за последним днем, установленным для исправления недостатков, направляет заявителю решение об отказе в приеме документов, необходимых для предоставления государственно (муниципальной) услуги по форме, приведенной в Приложении № 9 к настоящему Административному регламенту.</w:t>
      </w:r>
    </w:p>
    <w:p w:rsidR="00182909" w:rsidRPr="00997280" w:rsidRDefault="00182909" w:rsidP="00997280">
      <w:pPr>
        <w:pStyle w:val="18"/>
        <w:keepNext/>
        <w:keepLines/>
        <w:shd w:val="clear" w:color="auto" w:fill="auto"/>
        <w:spacing w:line="240" w:lineRule="auto"/>
        <w:ind w:left="400" w:firstLine="0"/>
        <w:jc w:val="left"/>
        <w:rPr>
          <w:sz w:val="28"/>
          <w:szCs w:val="28"/>
        </w:rPr>
      </w:pPr>
      <w:bookmarkStart w:id="7" w:name="bookmark8"/>
      <w:r w:rsidRPr="00997280">
        <w:rPr>
          <w:sz w:val="28"/>
          <w:szCs w:val="28"/>
        </w:rPr>
        <w:t>Требования к помещениям, в которых предоставляется государственная</w:t>
      </w:r>
      <w:bookmarkEnd w:id="7"/>
    </w:p>
    <w:p w:rsidR="00182909" w:rsidRPr="00997280" w:rsidRDefault="00182909" w:rsidP="00997280">
      <w:pPr>
        <w:pStyle w:val="18"/>
        <w:keepNext/>
        <w:keepLines/>
        <w:shd w:val="clear" w:color="auto" w:fill="auto"/>
        <w:spacing w:after="301" w:line="240" w:lineRule="auto"/>
        <w:ind w:left="3480" w:firstLine="0"/>
        <w:jc w:val="left"/>
        <w:rPr>
          <w:sz w:val="28"/>
          <w:szCs w:val="28"/>
        </w:rPr>
      </w:pPr>
      <w:bookmarkStart w:id="8" w:name="bookmark9"/>
      <w:r w:rsidRPr="00997280">
        <w:rPr>
          <w:sz w:val="28"/>
          <w:szCs w:val="28"/>
        </w:rPr>
        <w:t>(муниципальная) услуга</w:t>
      </w:r>
      <w:bookmarkEnd w:id="8"/>
    </w:p>
    <w:p w:rsidR="00182909" w:rsidRPr="00997280" w:rsidRDefault="00182909" w:rsidP="00997280">
      <w:pPr>
        <w:pStyle w:val="af0"/>
        <w:ind w:left="20" w:right="20" w:firstLine="700"/>
        <w:jc w:val="both"/>
      </w:pPr>
      <w:r w:rsidRPr="00997280">
        <w:t>2.20. Местоположение административных зданий, в которых осуществляется прием заявлений и документов на бумажном носителе,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на бумажном носителе, должно обеспечивать удобство для граждан с точки зрения пешеходной доступности от остановок общественного транспорта.</w:t>
      </w:r>
    </w:p>
    <w:p w:rsidR="00182909" w:rsidRPr="00997280" w:rsidRDefault="00182909" w:rsidP="00997280">
      <w:pPr>
        <w:pStyle w:val="af0"/>
        <w:ind w:left="20" w:right="20" w:firstLine="700"/>
        <w:jc w:val="both"/>
      </w:pPr>
      <w:r w:rsidRPr="00997280">
        <w:t>В случае если имеется возможность организации стоянки (парковки) возле здания (строения), в котором размещено помещение приема и выдачи результатов предоставления государственной (муниципальной) услуги,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82909" w:rsidRPr="00997280" w:rsidRDefault="00182909" w:rsidP="00997280">
      <w:pPr>
        <w:pStyle w:val="af0"/>
        <w:ind w:left="20" w:right="20" w:firstLine="700"/>
        <w:jc w:val="both"/>
      </w:pPr>
      <w:r w:rsidRPr="00997280">
        <w:t xml:space="preserve">Для парковки специальных автотранспортных средств инвалидов на стоянке </w:t>
      </w:r>
      <w:r w:rsidRPr="00997280">
        <w:lastRenderedPageBreak/>
        <w:t xml:space="preserve">(парковке) выделяется не менее 10% мест (но не менее одного места) для бесплатной парковки транспортных средств, управляемых инвалидами </w:t>
      </w:r>
      <w:r w:rsidRPr="00997280">
        <w:rPr>
          <w:lang w:val="en-US"/>
        </w:rPr>
        <w:t>I</w:t>
      </w:r>
      <w:r w:rsidRPr="00997280">
        <w:t xml:space="preserve">, II групп, а также инвалидами </w:t>
      </w:r>
      <w:r w:rsidRPr="00997280">
        <w:rPr>
          <w:lang w:val="en-US"/>
        </w:rPr>
        <w:t>III</w:t>
      </w:r>
      <w:r w:rsidRPr="00997280">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82909" w:rsidRPr="00997280" w:rsidRDefault="00182909" w:rsidP="00997280">
      <w:pPr>
        <w:pStyle w:val="af0"/>
        <w:ind w:left="20" w:right="20" w:firstLine="700"/>
        <w:jc w:val="both"/>
      </w:pPr>
      <w:r w:rsidRPr="00997280">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82909" w:rsidRPr="00997280" w:rsidRDefault="00182909" w:rsidP="00997280">
      <w:pPr>
        <w:pStyle w:val="af0"/>
        <w:ind w:left="20" w:right="20" w:firstLine="700"/>
        <w:jc w:val="both"/>
      </w:pPr>
      <w:r w:rsidRPr="00997280">
        <w:t>Центральный вход в здание Уполномоченного органа должен быть оборудован информационной табличкой (вывеской), содержащей информацию:</w:t>
      </w:r>
    </w:p>
    <w:p w:rsidR="00182909" w:rsidRPr="00997280" w:rsidRDefault="00182909" w:rsidP="00997280">
      <w:pPr>
        <w:pStyle w:val="af0"/>
        <w:ind w:left="20" w:firstLine="700"/>
        <w:jc w:val="both"/>
      </w:pPr>
      <w:r w:rsidRPr="00997280">
        <w:t>наименование;</w:t>
      </w:r>
    </w:p>
    <w:p w:rsidR="00182909" w:rsidRPr="00997280" w:rsidRDefault="00182909" w:rsidP="00997280">
      <w:pPr>
        <w:pStyle w:val="af0"/>
        <w:ind w:left="20" w:firstLine="700"/>
        <w:jc w:val="both"/>
      </w:pPr>
      <w:r w:rsidRPr="00997280">
        <w:t>местонахождение и юридический адрес;</w:t>
      </w:r>
    </w:p>
    <w:p w:rsidR="00182909" w:rsidRPr="00997280" w:rsidRDefault="00182909" w:rsidP="00997280">
      <w:pPr>
        <w:pStyle w:val="af0"/>
        <w:ind w:left="20" w:firstLine="700"/>
        <w:jc w:val="both"/>
      </w:pPr>
      <w:r w:rsidRPr="00997280">
        <w:t>режим работы;</w:t>
      </w:r>
    </w:p>
    <w:p w:rsidR="00182909" w:rsidRPr="00997280" w:rsidRDefault="00182909" w:rsidP="00997280">
      <w:pPr>
        <w:pStyle w:val="af0"/>
        <w:ind w:left="20" w:firstLine="700"/>
        <w:jc w:val="both"/>
      </w:pPr>
      <w:r w:rsidRPr="00997280">
        <w:t>график приема;</w:t>
      </w:r>
    </w:p>
    <w:p w:rsidR="00182909" w:rsidRPr="00997280" w:rsidRDefault="00182909" w:rsidP="00997280">
      <w:pPr>
        <w:pStyle w:val="af0"/>
        <w:ind w:left="20" w:firstLine="700"/>
        <w:jc w:val="both"/>
      </w:pPr>
      <w:r w:rsidRPr="00997280">
        <w:t>номера телефонов для справок.</w:t>
      </w:r>
    </w:p>
    <w:p w:rsidR="00182909" w:rsidRPr="00997280" w:rsidRDefault="00182909" w:rsidP="00997280">
      <w:pPr>
        <w:pStyle w:val="af0"/>
        <w:ind w:left="20" w:firstLine="700"/>
        <w:jc w:val="both"/>
      </w:pPr>
      <w:r w:rsidRPr="00997280">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182909" w:rsidRPr="00997280" w:rsidRDefault="00182909" w:rsidP="00997280">
      <w:pPr>
        <w:pStyle w:val="af0"/>
        <w:ind w:left="20" w:right="20" w:firstLine="700"/>
        <w:jc w:val="both"/>
      </w:pPr>
      <w:r w:rsidRPr="00997280">
        <w:t>Помещения, в которых предоставляется государственная (муниципальная) услуга, оснащаются:</w:t>
      </w:r>
    </w:p>
    <w:p w:rsidR="00182909" w:rsidRPr="00997280" w:rsidRDefault="00182909" w:rsidP="00997280">
      <w:pPr>
        <w:pStyle w:val="af0"/>
        <w:ind w:left="720" w:right="1620"/>
      </w:pPr>
      <w:r w:rsidRPr="00997280">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182909" w:rsidRPr="00997280" w:rsidRDefault="00182909" w:rsidP="00997280">
      <w:pPr>
        <w:pStyle w:val="af0"/>
        <w:ind w:left="20" w:right="20" w:firstLine="700"/>
        <w:jc w:val="both"/>
      </w:pPr>
      <w:r w:rsidRPr="00997280">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82909" w:rsidRPr="00997280" w:rsidRDefault="00182909" w:rsidP="00997280">
      <w:pPr>
        <w:pStyle w:val="af0"/>
        <w:ind w:left="20" w:right="20" w:firstLine="700"/>
        <w:jc w:val="both"/>
      </w:pPr>
      <w:r w:rsidRPr="00997280">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82909" w:rsidRPr="00997280" w:rsidRDefault="00182909" w:rsidP="00997280">
      <w:pPr>
        <w:pStyle w:val="af0"/>
        <w:ind w:left="20" w:right="20" w:firstLine="700"/>
        <w:jc w:val="both"/>
      </w:pPr>
      <w:r w:rsidRPr="00997280">
        <w:t>Места для заполнения заявлений оборудуются стульями, столами (стойками), бланками заявлений, письменными принадлежностями.</w:t>
      </w:r>
    </w:p>
    <w:p w:rsidR="00182909" w:rsidRPr="00997280" w:rsidRDefault="00182909" w:rsidP="00997280">
      <w:pPr>
        <w:pStyle w:val="af0"/>
        <w:ind w:left="20" w:right="20" w:firstLine="700"/>
        <w:jc w:val="both"/>
      </w:pPr>
      <w:r w:rsidRPr="00997280">
        <w:t>Места приема заявителей оборудуются информационными табличками (вывесками) с указанием:</w:t>
      </w:r>
    </w:p>
    <w:p w:rsidR="00182909" w:rsidRPr="00997280" w:rsidRDefault="00182909" w:rsidP="00997280">
      <w:pPr>
        <w:pStyle w:val="af0"/>
        <w:ind w:left="20" w:firstLine="700"/>
        <w:jc w:val="both"/>
      </w:pPr>
      <w:r w:rsidRPr="00997280">
        <w:t>номера кабинета и наименования отдела;</w:t>
      </w:r>
    </w:p>
    <w:p w:rsidR="00182909" w:rsidRPr="00997280" w:rsidRDefault="00182909" w:rsidP="00997280">
      <w:pPr>
        <w:pStyle w:val="af0"/>
        <w:ind w:left="20" w:right="20" w:firstLine="700"/>
      </w:pPr>
      <w:r w:rsidRPr="00997280">
        <w:t>фамилии, имени и отчества (последнее - при наличии), должности ответственного лица за прием документов; графика приема заявителей.</w:t>
      </w:r>
    </w:p>
    <w:p w:rsidR="00182909" w:rsidRPr="00997280" w:rsidRDefault="00182909" w:rsidP="00997280">
      <w:pPr>
        <w:pStyle w:val="af0"/>
        <w:ind w:left="20" w:right="20" w:firstLine="700"/>
        <w:jc w:val="both"/>
      </w:pPr>
      <w:r w:rsidRPr="00997280">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82909" w:rsidRPr="00997280" w:rsidRDefault="00182909" w:rsidP="00997280">
      <w:pPr>
        <w:pStyle w:val="af0"/>
        <w:ind w:left="20" w:right="20" w:firstLine="700"/>
        <w:jc w:val="both"/>
      </w:pPr>
      <w:r w:rsidRPr="00997280">
        <w:t xml:space="preserve">Лицо, ответственное за прием документов, должно иметь настольную </w:t>
      </w:r>
      <w:r w:rsidRPr="00997280">
        <w:lastRenderedPageBreak/>
        <w:t>табличку с указанием фамилии, имени, отчества (последнее - при наличии) и должности.</w:t>
      </w:r>
    </w:p>
    <w:p w:rsidR="00182909" w:rsidRPr="00997280" w:rsidRDefault="00182909" w:rsidP="00997280">
      <w:pPr>
        <w:pStyle w:val="af0"/>
        <w:ind w:left="20" w:right="20" w:firstLine="700"/>
        <w:jc w:val="both"/>
      </w:pPr>
      <w:r w:rsidRPr="00997280">
        <w:t>При предоставлении государственной (муниципальной) услуги инвалидам обеспечиваются:</w:t>
      </w:r>
    </w:p>
    <w:p w:rsidR="00182909" w:rsidRPr="00997280" w:rsidRDefault="00182909" w:rsidP="00997280">
      <w:pPr>
        <w:pStyle w:val="af0"/>
        <w:ind w:left="20" w:right="20" w:firstLine="700"/>
        <w:jc w:val="both"/>
      </w:pPr>
      <w:r w:rsidRPr="00997280">
        <w:t>возможность беспрепятственного доступа к объекту (зданию, помещению), в котором предоставляется государственная (муниципальная) услуга;</w:t>
      </w:r>
    </w:p>
    <w:p w:rsidR="00182909" w:rsidRPr="00997280" w:rsidRDefault="00182909" w:rsidP="00997280">
      <w:pPr>
        <w:pStyle w:val="af0"/>
        <w:ind w:left="20" w:right="20" w:firstLine="700"/>
        <w:jc w:val="both"/>
      </w:pPr>
      <w:r w:rsidRPr="00997280">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182909" w:rsidRPr="00997280" w:rsidRDefault="00182909" w:rsidP="00997280">
      <w:pPr>
        <w:pStyle w:val="af0"/>
        <w:ind w:left="20" w:right="20" w:firstLine="700"/>
        <w:jc w:val="both"/>
      </w:pPr>
      <w:r w:rsidRPr="00997280">
        <w:t>сопровождение инвалидов, имеющих стойкие расстройства функции зрения и самостоятельного передвижения;</w:t>
      </w:r>
    </w:p>
    <w:p w:rsidR="00182909" w:rsidRPr="00997280" w:rsidRDefault="00182909" w:rsidP="00997280">
      <w:pPr>
        <w:pStyle w:val="af0"/>
        <w:ind w:left="20" w:right="20" w:firstLine="700"/>
        <w:jc w:val="both"/>
      </w:pPr>
      <w:r w:rsidRPr="00997280">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w:t>
      </w:r>
    </w:p>
    <w:p w:rsidR="00182909" w:rsidRPr="00997280" w:rsidRDefault="00182909" w:rsidP="00997280">
      <w:pPr>
        <w:pStyle w:val="af0"/>
        <w:ind w:left="20"/>
      </w:pPr>
      <w:r w:rsidRPr="00997280">
        <w:t>их жизнедеятельности;</w:t>
      </w:r>
    </w:p>
    <w:p w:rsidR="00182909" w:rsidRPr="00997280" w:rsidRDefault="00182909" w:rsidP="00997280">
      <w:pPr>
        <w:pStyle w:val="af0"/>
        <w:ind w:left="20" w:right="20" w:firstLine="720"/>
      </w:pPr>
      <w:r w:rsidRPr="00997280">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182909" w:rsidRPr="00997280" w:rsidRDefault="00182909" w:rsidP="00997280">
      <w:pPr>
        <w:pStyle w:val="af0"/>
        <w:ind w:left="20" w:right="20" w:firstLine="720"/>
        <w:jc w:val="both"/>
      </w:pPr>
      <w:r w:rsidRPr="00997280">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182909" w:rsidRPr="00997280" w:rsidRDefault="00182909" w:rsidP="00997280">
      <w:pPr>
        <w:pStyle w:val="af0"/>
        <w:spacing w:after="240"/>
        <w:ind w:left="20" w:right="20" w:firstLine="720"/>
        <w:jc w:val="both"/>
      </w:pPr>
      <w:r w:rsidRPr="00997280">
        <w:t>оказание инвалидам помощи в преодолении барьеров, мешающих получению ими государственных (муниципальных) услуг наравне с другими лицами.</w:t>
      </w:r>
    </w:p>
    <w:p w:rsidR="00182909" w:rsidRPr="00997280" w:rsidRDefault="00182909" w:rsidP="00997280">
      <w:pPr>
        <w:pStyle w:val="18"/>
        <w:keepNext/>
        <w:keepLines/>
        <w:shd w:val="clear" w:color="auto" w:fill="auto"/>
        <w:spacing w:after="236" w:line="240" w:lineRule="auto"/>
        <w:ind w:firstLine="0"/>
        <w:rPr>
          <w:sz w:val="28"/>
          <w:szCs w:val="28"/>
        </w:rPr>
      </w:pPr>
      <w:bookmarkStart w:id="9" w:name="bookmark10"/>
      <w:r w:rsidRPr="00997280">
        <w:rPr>
          <w:sz w:val="28"/>
          <w:szCs w:val="28"/>
        </w:rPr>
        <w:t>Показатели доступности и качества государственной (муниципальной) услуги</w:t>
      </w:r>
      <w:bookmarkEnd w:id="9"/>
    </w:p>
    <w:p w:rsidR="00182909" w:rsidRPr="00997280" w:rsidRDefault="00182909" w:rsidP="00997280">
      <w:pPr>
        <w:pStyle w:val="af0"/>
        <w:widowControl/>
        <w:numPr>
          <w:ilvl w:val="0"/>
          <w:numId w:val="17"/>
        </w:numPr>
        <w:tabs>
          <w:tab w:val="left" w:pos="1882"/>
        </w:tabs>
        <w:autoSpaceDE/>
        <w:autoSpaceDN/>
        <w:ind w:left="20" w:right="20" w:firstLine="720"/>
        <w:jc w:val="both"/>
      </w:pPr>
      <w:r w:rsidRPr="00997280">
        <w:t>Основными показателями доступности предоставления государственной (муниципальной) услуги являются:</w:t>
      </w:r>
    </w:p>
    <w:p w:rsidR="00182909" w:rsidRPr="00997280" w:rsidRDefault="00182909" w:rsidP="00997280">
      <w:pPr>
        <w:pStyle w:val="af0"/>
        <w:ind w:left="20" w:right="20" w:firstLine="720"/>
        <w:jc w:val="both"/>
      </w:pPr>
      <w:r w:rsidRPr="00997280">
        <w:t>наличие полной и понятной информации о порядке, сроках и ходе предоставления государственной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182909" w:rsidRPr="00997280" w:rsidRDefault="00182909" w:rsidP="00997280">
      <w:pPr>
        <w:pStyle w:val="af0"/>
        <w:ind w:left="20" w:right="20" w:firstLine="720"/>
        <w:jc w:val="both"/>
      </w:pPr>
      <w:r w:rsidRPr="00997280">
        <w:t>возможность получения информации о ходе предоставления государственной (муниципальной) услуги, в том числе с использованием ЕПГУ и/или РПГУ;</w:t>
      </w:r>
    </w:p>
    <w:p w:rsidR="00182909" w:rsidRPr="00997280" w:rsidRDefault="00182909" w:rsidP="00997280">
      <w:pPr>
        <w:pStyle w:val="af0"/>
        <w:ind w:left="20" w:right="20" w:firstLine="720"/>
        <w:jc w:val="both"/>
      </w:pPr>
      <w:r w:rsidRPr="00997280">
        <w:t>возможность получения заявителем информации о последовательности предоставления места в государственной (муниципальной) образовательной организации, в том числе с использованием ЕПГУ и/или РПГУ.</w:t>
      </w:r>
    </w:p>
    <w:p w:rsidR="00182909" w:rsidRPr="00997280" w:rsidRDefault="00182909" w:rsidP="00997280">
      <w:pPr>
        <w:pStyle w:val="af0"/>
        <w:widowControl/>
        <w:numPr>
          <w:ilvl w:val="0"/>
          <w:numId w:val="17"/>
        </w:numPr>
        <w:tabs>
          <w:tab w:val="left" w:pos="1455"/>
        </w:tabs>
        <w:autoSpaceDE/>
        <w:autoSpaceDN/>
        <w:ind w:left="20" w:right="20" w:firstLine="720"/>
        <w:jc w:val="both"/>
      </w:pPr>
      <w:r w:rsidRPr="00997280">
        <w:t>Основными показателями качества предоставления государственной (муниципальной) услуги являются:</w:t>
      </w:r>
    </w:p>
    <w:p w:rsidR="00182909" w:rsidRPr="00997280" w:rsidRDefault="00182909" w:rsidP="00997280">
      <w:pPr>
        <w:pStyle w:val="af0"/>
        <w:ind w:left="20" w:right="20" w:firstLine="720"/>
        <w:jc w:val="both"/>
      </w:pPr>
      <w:r w:rsidRPr="00997280">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182909" w:rsidRPr="00997280" w:rsidRDefault="00182909" w:rsidP="00997280">
      <w:pPr>
        <w:pStyle w:val="af0"/>
        <w:ind w:left="20" w:right="20" w:firstLine="720"/>
        <w:jc w:val="both"/>
      </w:pPr>
      <w:r w:rsidRPr="00997280">
        <w:lastRenderedPageBreak/>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182909" w:rsidRPr="00997280" w:rsidRDefault="00182909" w:rsidP="00997280">
      <w:pPr>
        <w:pStyle w:val="af0"/>
        <w:ind w:left="20" w:right="20" w:firstLine="720"/>
        <w:jc w:val="both"/>
      </w:pPr>
      <w:r w:rsidRPr="00997280">
        <w:t>отсутствие обоснованных жалоб на действия (бездействие) сотрудников и их некорректное (невнимательное) отношение к заявителям;</w:t>
      </w:r>
    </w:p>
    <w:p w:rsidR="00182909" w:rsidRPr="00997280" w:rsidRDefault="00182909" w:rsidP="00997280">
      <w:pPr>
        <w:pStyle w:val="af0"/>
        <w:ind w:left="20" w:right="20" w:firstLine="720"/>
        <w:jc w:val="both"/>
      </w:pPr>
      <w:r w:rsidRPr="00997280">
        <w:t>отсутствие нарушений со стороны Уполномоченного органа установленных сроков в процессе предоставления государственной (муниципальной) услуги;</w:t>
      </w:r>
    </w:p>
    <w:p w:rsidR="00182909" w:rsidRPr="00997280" w:rsidRDefault="00182909" w:rsidP="00997280">
      <w:pPr>
        <w:pStyle w:val="af0"/>
        <w:ind w:left="20" w:right="20" w:firstLine="720"/>
        <w:jc w:val="both"/>
      </w:pPr>
      <w:r w:rsidRPr="00997280">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182909" w:rsidRPr="00997280" w:rsidRDefault="00182909" w:rsidP="00997280">
      <w:pPr>
        <w:pStyle w:val="81"/>
        <w:shd w:val="clear" w:color="auto" w:fill="auto"/>
        <w:spacing w:before="0" w:after="240" w:line="240" w:lineRule="auto"/>
        <w:ind w:left="20" w:firstLine="0"/>
        <w:rPr>
          <w:sz w:val="28"/>
          <w:szCs w:val="28"/>
        </w:rPr>
      </w:pPr>
      <w:r w:rsidRPr="00997280">
        <w:rPr>
          <w:sz w:val="28"/>
          <w:szCs w:val="28"/>
        </w:rPr>
        <w:t>Иные требования, в том числе учитывающие особенности предоставления государственной (муниципальной) услуги в многофункциональных центрах, особенности предоставления государственной (муниципальной) услуги по экстерриториальному принципу и особенности предоставления государственной (муниципальной) услуги в электронной форме</w:t>
      </w:r>
    </w:p>
    <w:p w:rsidR="00182909" w:rsidRPr="00997280" w:rsidRDefault="00182909" w:rsidP="00997280">
      <w:pPr>
        <w:pStyle w:val="af0"/>
        <w:widowControl/>
        <w:numPr>
          <w:ilvl w:val="0"/>
          <w:numId w:val="17"/>
        </w:numPr>
        <w:tabs>
          <w:tab w:val="left" w:pos="1772"/>
        </w:tabs>
        <w:autoSpaceDE/>
        <w:autoSpaceDN/>
        <w:ind w:left="20" w:right="20" w:firstLine="700"/>
        <w:jc w:val="both"/>
      </w:pPr>
      <w:r w:rsidRPr="00997280">
        <w:t>Предоставление государственной (муниципальной) услуги по экстерриториальному принципу осуществляется в части обеспечения возможности подачи заявлений посредством ЕПГУ и/или РПГУ и получения результата государственной (муниципальной) услуги в многофункциональном центре.</w:t>
      </w:r>
    </w:p>
    <w:p w:rsidR="00182909" w:rsidRPr="00997280" w:rsidRDefault="00182909" w:rsidP="00997280">
      <w:pPr>
        <w:pStyle w:val="af0"/>
        <w:widowControl/>
        <w:numPr>
          <w:ilvl w:val="0"/>
          <w:numId w:val="17"/>
        </w:numPr>
        <w:tabs>
          <w:tab w:val="left" w:pos="1542"/>
        </w:tabs>
        <w:autoSpaceDE/>
        <w:autoSpaceDN/>
        <w:ind w:left="20" w:right="20" w:firstLine="700"/>
        <w:jc w:val="both"/>
      </w:pPr>
      <w:r w:rsidRPr="00997280">
        <w:t>Заявителям обеспечивается возможность направления заявления, документов и сведений, необходимых в соответствии с нормативными правовыми актами для предоставления государственной (муниципальной) услуги, в электронном виде посредством ЕПГУ и/ или РПГУ.</w:t>
      </w:r>
    </w:p>
    <w:p w:rsidR="00182909" w:rsidRPr="00997280" w:rsidRDefault="00182909" w:rsidP="00997280">
      <w:pPr>
        <w:pStyle w:val="af0"/>
        <w:ind w:left="20" w:right="20" w:firstLine="700"/>
        <w:jc w:val="both"/>
      </w:pPr>
      <w:r w:rsidRPr="00997280">
        <w:t>Для получения государственной (муниципальной) услуги заявитель должен авторизоваться на ЕПГУ и/или РПГУ в роли частного лица (физическое лицо) с подтверждённой учётной записью в ЕСИА, указать наименование государственной (муниципальной) услуги и заполнить предложенную интерактивную форму заявления.</w:t>
      </w:r>
    </w:p>
    <w:p w:rsidR="00182909" w:rsidRPr="00997280" w:rsidRDefault="00182909" w:rsidP="00997280">
      <w:pPr>
        <w:pStyle w:val="af0"/>
        <w:ind w:left="20" w:right="20" w:firstLine="700"/>
        <w:jc w:val="both"/>
      </w:pPr>
      <w:r w:rsidRPr="00997280">
        <w:t>Заявление подписывается простой электронной подписью заявителя и направляется в Уполномоченный орган посредством СМЭВ. Электронная форма государственной (муниципальной) услуги предусматривает возможность прикрепления в электронном виде документов, предусмотренных пунктами 2.8.3 - 2.8.8, заверенных усиленной квалифицированной электронной подписью уполномоченного органа (организации).</w:t>
      </w:r>
    </w:p>
    <w:p w:rsidR="00182909" w:rsidRPr="00997280" w:rsidRDefault="00182909" w:rsidP="00997280">
      <w:pPr>
        <w:pStyle w:val="af0"/>
        <w:ind w:left="20" w:right="20" w:firstLine="700"/>
        <w:jc w:val="both"/>
      </w:pPr>
      <w:r w:rsidRPr="00997280">
        <w:t>Результаты предоставления государственной (муниципальной) услуги, указанные в пункте 2.5 настоящего Административного регламента, направляются заявителю в личный кабинет на ЕПГУ и/или РПГУ в форме уведомлений по заявлению.</w:t>
      </w:r>
    </w:p>
    <w:p w:rsidR="00182909" w:rsidRPr="00997280" w:rsidRDefault="00182909" w:rsidP="00997280">
      <w:pPr>
        <w:pStyle w:val="af0"/>
        <w:ind w:left="20" w:right="20" w:firstLine="700"/>
        <w:jc w:val="both"/>
      </w:pPr>
      <w:r w:rsidRPr="00997280">
        <w:t>В случае направления заявления посредством ЕПГУ и/или РПГУ результат предоставления государственной (муниципальной) услуги также может быть выдан заявителю на бумажном носителе в Уполномоченном органе, многофункциональном центре.</w:t>
      </w:r>
    </w:p>
    <w:p w:rsidR="00182909" w:rsidRPr="00997280" w:rsidRDefault="00182909" w:rsidP="00997280">
      <w:pPr>
        <w:pStyle w:val="af0"/>
        <w:ind w:left="20" w:right="20" w:firstLine="560"/>
        <w:jc w:val="both"/>
      </w:pPr>
      <w:r w:rsidRPr="00997280">
        <w:t>2.25. При подаче электронных документов, предусмотренных пунктами 2.8.3</w:t>
      </w:r>
      <w:r w:rsidRPr="00997280">
        <w:softHyphen/>
      </w:r>
      <w:r w:rsidRPr="00997280">
        <w:lastRenderedPageBreak/>
        <w:t>2.8.8, через ЕПГУ</w:t>
      </w:r>
      <w:r w:rsidRPr="00997280">
        <w:rPr>
          <w:vertAlign w:val="superscript"/>
        </w:rPr>
        <w:footnoteReference w:id="4"/>
      </w:r>
      <w:r w:rsidRPr="00997280">
        <w:t xml:space="preserve">, такие документы предоставляются в форматах </w:t>
      </w:r>
      <w:r w:rsidRPr="00997280">
        <w:rPr>
          <w:lang w:val="en-US"/>
        </w:rPr>
        <w:t>pdf</w:t>
      </w:r>
      <w:r w:rsidRPr="00997280">
        <w:t xml:space="preserve">, </w:t>
      </w:r>
      <w:r w:rsidRPr="00997280">
        <w:rPr>
          <w:lang w:val="en-US"/>
        </w:rPr>
        <w:t>jpg</w:t>
      </w:r>
      <w:r w:rsidRPr="00997280">
        <w:t xml:space="preserve">, </w:t>
      </w:r>
      <w:r w:rsidRPr="00997280">
        <w:rPr>
          <w:lang w:val="en-US"/>
        </w:rPr>
        <w:t>jpeg</w:t>
      </w:r>
      <w:r w:rsidRPr="00997280">
        <w:t xml:space="preserve"> с </w:t>
      </w:r>
      <w:r w:rsidRPr="00997280">
        <w:rPr>
          <w:lang w:val="en-US"/>
        </w:rPr>
        <w:t>sig</w:t>
      </w:r>
      <w:r w:rsidRPr="00997280">
        <w:t>.</w:t>
      </w:r>
    </w:p>
    <w:p w:rsidR="00182909" w:rsidRPr="00997280" w:rsidRDefault="00182909" w:rsidP="00997280">
      <w:pPr>
        <w:pStyle w:val="af0"/>
        <w:ind w:left="20" w:firstLine="700"/>
        <w:jc w:val="both"/>
      </w:pPr>
      <w:r w:rsidRPr="00997280">
        <w:t>Электронные документы должны обеспечивать:</w:t>
      </w:r>
    </w:p>
    <w:p w:rsidR="00182909" w:rsidRPr="00997280" w:rsidRDefault="00182909" w:rsidP="00997280">
      <w:pPr>
        <w:pStyle w:val="af0"/>
        <w:ind w:left="20" w:right="20" w:firstLine="700"/>
        <w:jc w:val="both"/>
      </w:pPr>
      <w:r w:rsidRPr="00997280">
        <w:t>- возможность идентифицировать документ и количество листов в документе;</w:t>
      </w:r>
    </w:p>
    <w:p w:rsidR="00182909" w:rsidRPr="00997280" w:rsidRDefault="00182909" w:rsidP="00997280">
      <w:pPr>
        <w:pStyle w:val="af0"/>
        <w:spacing w:after="300"/>
        <w:ind w:left="40" w:right="40" w:firstLine="700"/>
        <w:jc w:val="both"/>
      </w:pPr>
      <w:r w:rsidRPr="00997280">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82909" w:rsidRPr="00997280" w:rsidRDefault="00182909" w:rsidP="00997280">
      <w:pPr>
        <w:pStyle w:val="18"/>
        <w:keepNext/>
        <w:keepLines/>
        <w:shd w:val="clear" w:color="auto" w:fill="auto"/>
        <w:spacing w:after="300" w:line="240" w:lineRule="auto"/>
        <w:ind w:left="40" w:right="40" w:firstLine="700"/>
        <w:jc w:val="left"/>
        <w:rPr>
          <w:sz w:val="28"/>
          <w:szCs w:val="28"/>
        </w:rPr>
      </w:pPr>
      <w:bookmarkStart w:id="10" w:name="bookmark11"/>
      <w:r w:rsidRPr="00997280">
        <w:rPr>
          <w:sz w:val="28"/>
          <w:szCs w:val="2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End w:id="10"/>
    </w:p>
    <w:p w:rsidR="00182909" w:rsidRPr="00997280" w:rsidRDefault="00182909" w:rsidP="00997280">
      <w:pPr>
        <w:pStyle w:val="18"/>
        <w:keepNext/>
        <w:keepLines/>
        <w:shd w:val="clear" w:color="auto" w:fill="auto"/>
        <w:spacing w:after="300" w:line="240" w:lineRule="auto"/>
        <w:ind w:right="680" w:firstLine="0"/>
        <w:rPr>
          <w:sz w:val="28"/>
          <w:szCs w:val="28"/>
        </w:rPr>
      </w:pPr>
      <w:bookmarkStart w:id="11" w:name="bookmark12"/>
      <w:r w:rsidRPr="00997280">
        <w:rPr>
          <w:sz w:val="28"/>
          <w:szCs w:val="28"/>
        </w:rPr>
        <w:t>Исчерпывающий перечень административных процедур вне зависимости от формы</w:t>
      </w:r>
      <w:bookmarkEnd w:id="11"/>
    </w:p>
    <w:p w:rsidR="00182909" w:rsidRPr="00997280" w:rsidRDefault="00182909" w:rsidP="00997280">
      <w:pPr>
        <w:pStyle w:val="af0"/>
        <w:widowControl/>
        <w:numPr>
          <w:ilvl w:val="0"/>
          <w:numId w:val="18"/>
        </w:numPr>
        <w:tabs>
          <w:tab w:val="left" w:pos="1355"/>
        </w:tabs>
        <w:autoSpaceDE/>
        <w:autoSpaceDN/>
        <w:ind w:left="40" w:right="40" w:firstLine="700"/>
        <w:jc w:val="both"/>
      </w:pPr>
      <w:r w:rsidRPr="00997280">
        <w:t>Предоставление государственной (муниципальной) услуги включает в себя следующие административные процедуры:</w:t>
      </w:r>
    </w:p>
    <w:p w:rsidR="00182909" w:rsidRPr="00997280" w:rsidRDefault="00182909" w:rsidP="00997280">
      <w:pPr>
        <w:pStyle w:val="af0"/>
        <w:ind w:left="720" w:right="40"/>
      </w:pPr>
      <w:r w:rsidRPr="00997280">
        <w:t>прием и регистрация заявления и иных документов, необходимых для предоставления государственной (муниципальной) услуги; получение сведений посредством СМЭВ; рассмотрение документов и сведений; принятие решения; выдача промежуточного результата;</w:t>
      </w:r>
    </w:p>
    <w:p w:rsidR="00182909" w:rsidRPr="00997280" w:rsidRDefault="00182909" w:rsidP="00997280">
      <w:pPr>
        <w:pStyle w:val="af0"/>
        <w:ind w:left="40" w:right="40" w:firstLine="700"/>
        <w:jc w:val="both"/>
      </w:pPr>
      <w:r w:rsidRPr="00997280">
        <w:t>внесение основного результата государственной (муниципальной) услуги в реестр юридически значимых записей.</w:t>
      </w:r>
    </w:p>
    <w:p w:rsidR="00182909" w:rsidRPr="00997280" w:rsidRDefault="00182909" w:rsidP="00997280">
      <w:pPr>
        <w:pStyle w:val="af0"/>
        <w:spacing w:after="300"/>
        <w:ind w:left="40" w:right="40" w:firstLine="700"/>
        <w:jc w:val="both"/>
      </w:pPr>
      <w:r w:rsidRPr="00997280">
        <w:t>Описание административных процедур представлено в Приложении № 10 к настоящему Административному регламенту.</w:t>
      </w:r>
    </w:p>
    <w:p w:rsidR="00182909" w:rsidRPr="00997280" w:rsidRDefault="00182909" w:rsidP="00997280">
      <w:pPr>
        <w:pStyle w:val="18"/>
        <w:keepNext/>
        <w:keepLines/>
        <w:shd w:val="clear" w:color="auto" w:fill="auto"/>
        <w:spacing w:line="240" w:lineRule="auto"/>
        <w:ind w:left="40" w:right="40" w:firstLine="700"/>
        <w:jc w:val="both"/>
        <w:rPr>
          <w:sz w:val="28"/>
          <w:szCs w:val="28"/>
        </w:rPr>
      </w:pPr>
      <w:bookmarkStart w:id="12" w:name="bookmark13"/>
      <w:r w:rsidRPr="00997280">
        <w:rPr>
          <w:sz w:val="28"/>
          <w:szCs w:val="28"/>
        </w:rPr>
        <w:t>Перечень административных процедур (действий) при предоставлении государственной (муниципальной) услуги в электронной форме через ЕПГУ</w:t>
      </w:r>
      <w:bookmarkEnd w:id="12"/>
    </w:p>
    <w:p w:rsidR="00182909" w:rsidRPr="00997280" w:rsidRDefault="00182909" w:rsidP="00997280">
      <w:pPr>
        <w:pStyle w:val="18"/>
        <w:keepNext/>
        <w:keepLines/>
        <w:shd w:val="clear" w:color="auto" w:fill="auto"/>
        <w:spacing w:after="306" w:line="240" w:lineRule="auto"/>
        <w:ind w:left="4260" w:firstLine="0"/>
        <w:jc w:val="left"/>
        <w:rPr>
          <w:sz w:val="28"/>
          <w:szCs w:val="28"/>
        </w:rPr>
      </w:pPr>
      <w:bookmarkStart w:id="13" w:name="bookmark14"/>
      <w:r w:rsidRPr="00997280">
        <w:rPr>
          <w:sz w:val="28"/>
          <w:szCs w:val="28"/>
        </w:rPr>
        <w:t>и/или РПГУ</w:t>
      </w:r>
      <w:bookmarkEnd w:id="13"/>
    </w:p>
    <w:p w:rsidR="00182909" w:rsidRPr="00997280" w:rsidRDefault="00182909" w:rsidP="00997280">
      <w:pPr>
        <w:pStyle w:val="af0"/>
        <w:widowControl/>
        <w:numPr>
          <w:ilvl w:val="0"/>
          <w:numId w:val="18"/>
        </w:numPr>
        <w:tabs>
          <w:tab w:val="left" w:pos="1235"/>
        </w:tabs>
        <w:autoSpaceDE/>
        <w:autoSpaceDN/>
        <w:ind w:left="40" w:right="40" w:firstLine="700"/>
        <w:jc w:val="both"/>
      </w:pPr>
      <w:r w:rsidRPr="00997280">
        <w:t>При предоставлении государственной (муниципальной) услуги в электронной форме заявителю дополнительно обеспечиваются:</w:t>
      </w:r>
    </w:p>
    <w:p w:rsidR="00182909" w:rsidRPr="00997280" w:rsidRDefault="00182909" w:rsidP="00997280">
      <w:pPr>
        <w:pStyle w:val="af0"/>
        <w:ind w:left="40" w:right="40" w:firstLine="700"/>
        <w:jc w:val="both"/>
      </w:pPr>
      <w:r w:rsidRPr="00997280">
        <w:t>получение информации о порядке и сроках предоставления государственной (муниципальной) услуги в электронной форме;</w:t>
      </w:r>
    </w:p>
    <w:p w:rsidR="00182909" w:rsidRPr="00997280" w:rsidRDefault="00182909" w:rsidP="00997280">
      <w:pPr>
        <w:pStyle w:val="af0"/>
        <w:ind w:left="40" w:firstLine="700"/>
        <w:jc w:val="both"/>
      </w:pPr>
      <w:r w:rsidRPr="00997280">
        <w:t>формирование заявления в электронной форме;</w:t>
      </w:r>
    </w:p>
    <w:p w:rsidR="00182909" w:rsidRPr="00997280" w:rsidRDefault="00182909" w:rsidP="00997280">
      <w:pPr>
        <w:pStyle w:val="af0"/>
        <w:ind w:left="40" w:right="40" w:firstLine="700"/>
      </w:pPr>
      <w:r w:rsidRPr="00997280">
        <w:t>получение сведений о ходе рассмотрения заявления в электронной форме; возможность получения на ЕПГУ сведений о ходе рассмотрения заявления, поданного в иных формах, по запросу заявителя;</w:t>
      </w:r>
    </w:p>
    <w:p w:rsidR="00182909" w:rsidRPr="00997280" w:rsidRDefault="00182909" w:rsidP="00997280">
      <w:pPr>
        <w:pStyle w:val="af0"/>
        <w:ind w:left="40" w:right="40" w:firstLine="700"/>
        <w:jc w:val="both"/>
      </w:pPr>
      <w:r w:rsidRPr="00997280">
        <w:t>осуществление оценки качества предоставления государственной (муниципальной) услуги;</w:t>
      </w:r>
    </w:p>
    <w:p w:rsidR="00182909" w:rsidRPr="00997280" w:rsidRDefault="00182909" w:rsidP="00997280">
      <w:pPr>
        <w:pStyle w:val="af0"/>
        <w:ind w:left="40" w:right="40" w:firstLine="700"/>
        <w:jc w:val="both"/>
      </w:pPr>
      <w:r w:rsidRPr="00997280">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182909" w:rsidRPr="00997280" w:rsidRDefault="00182909" w:rsidP="00997280">
      <w:pPr>
        <w:pStyle w:val="18"/>
        <w:keepNext/>
        <w:keepLines/>
        <w:shd w:val="clear" w:color="auto" w:fill="auto"/>
        <w:spacing w:after="300" w:line="240" w:lineRule="auto"/>
        <w:ind w:right="520" w:firstLine="0"/>
        <w:rPr>
          <w:sz w:val="28"/>
          <w:szCs w:val="28"/>
        </w:rPr>
      </w:pPr>
      <w:bookmarkStart w:id="14" w:name="bookmark15"/>
      <w:r w:rsidRPr="00997280">
        <w:rPr>
          <w:sz w:val="28"/>
          <w:szCs w:val="28"/>
        </w:rPr>
        <w:lastRenderedPageBreak/>
        <w:t>Порядок осуществления административных процедур (действий) вне зависимости от формы оказания услуги</w:t>
      </w:r>
      <w:bookmarkEnd w:id="14"/>
    </w:p>
    <w:p w:rsidR="00182909" w:rsidRPr="00997280" w:rsidRDefault="00182909" w:rsidP="00997280">
      <w:pPr>
        <w:pStyle w:val="af0"/>
        <w:widowControl/>
        <w:numPr>
          <w:ilvl w:val="0"/>
          <w:numId w:val="18"/>
        </w:numPr>
        <w:tabs>
          <w:tab w:val="left" w:pos="1230"/>
        </w:tabs>
        <w:autoSpaceDE/>
        <w:autoSpaceDN/>
        <w:ind w:left="20" w:firstLine="720"/>
        <w:jc w:val="both"/>
      </w:pPr>
      <w:r w:rsidRPr="00997280">
        <w:t>Формирование заявления.</w:t>
      </w:r>
    </w:p>
    <w:p w:rsidR="00182909" w:rsidRPr="00997280" w:rsidRDefault="00182909" w:rsidP="00997280">
      <w:pPr>
        <w:pStyle w:val="af0"/>
        <w:ind w:left="20" w:right="20" w:firstLine="720"/>
        <w:jc w:val="both"/>
      </w:pPr>
      <w:r w:rsidRPr="00997280">
        <w:t>Заявление может быть сформировано в электронном виде на ЕПГУ и/или РПГУ или подано на бумажном носителе.</w:t>
      </w:r>
    </w:p>
    <w:p w:rsidR="00182909" w:rsidRPr="00997280" w:rsidRDefault="00182909" w:rsidP="00997280">
      <w:pPr>
        <w:pStyle w:val="af0"/>
        <w:ind w:left="20" w:right="20" w:firstLine="720"/>
        <w:jc w:val="both"/>
      </w:pPr>
      <w:r w:rsidRPr="00997280">
        <w:t>Формирование заявления в электронной форме не требует дополнительной подачи заявления на бумажном носителе.</w:t>
      </w:r>
    </w:p>
    <w:p w:rsidR="00182909" w:rsidRPr="00997280" w:rsidRDefault="00182909" w:rsidP="00997280">
      <w:pPr>
        <w:pStyle w:val="af0"/>
        <w:ind w:left="20" w:right="20" w:firstLine="720"/>
        <w:jc w:val="both"/>
      </w:pPr>
      <w:r w:rsidRPr="00997280">
        <w:t>При формировании заявления в электронной форме после заполнения заявителем каждого из полей электронной формы заявления осуществляется форматно-логическая проверка.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82909" w:rsidRPr="00997280" w:rsidRDefault="00182909" w:rsidP="00997280">
      <w:pPr>
        <w:pStyle w:val="af0"/>
        <w:ind w:left="20" w:right="20" w:firstLine="720"/>
        <w:jc w:val="both"/>
      </w:pPr>
      <w:r w:rsidRPr="00997280">
        <w:t>При формировании заявления на ЕПГУ и/или РПГУ заявителю обеспечивается:</w:t>
      </w:r>
    </w:p>
    <w:p w:rsidR="00182909" w:rsidRPr="00997280" w:rsidRDefault="00182909" w:rsidP="00997280">
      <w:pPr>
        <w:pStyle w:val="af0"/>
        <w:tabs>
          <w:tab w:val="left" w:pos="1028"/>
        </w:tabs>
        <w:ind w:left="20" w:right="20" w:firstLine="720"/>
        <w:jc w:val="both"/>
      </w:pPr>
      <w:r w:rsidRPr="00997280">
        <w:t>а)</w:t>
      </w:r>
      <w:r w:rsidRPr="00997280">
        <w:tab/>
        <w:t>возможность сохранения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82909" w:rsidRPr="00997280" w:rsidRDefault="00182909" w:rsidP="00997280">
      <w:pPr>
        <w:pStyle w:val="af0"/>
        <w:tabs>
          <w:tab w:val="left" w:pos="1162"/>
        </w:tabs>
        <w:ind w:left="20" w:right="20" w:firstLine="720"/>
        <w:jc w:val="both"/>
      </w:pPr>
      <w:r w:rsidRPr="00997280">
        <w:t>б)</w:t>
      </w:r>
      <w:r w:rsidRPr="00997280">
        <w:tab/>
        <w:t>возможность автоматического заполнения полей электронной формы заявления на основании данных, размещенных в профиле заявителя в ЕСИА;</w:t>
      </w:r>
    </w:p>
    <w:p w:rsidR="00182909" w:rsidRPr="00997280" w:rsidRDefault="00182909" w:rsidP="00997280">
      <w:pPr>
        <w:pStyle w:val="af0"/>
        <w:tabs>
          <w:tab w:val="left" w:pos="1119"/>
        </w:tabs>
        <w:ind w:left="20" w:right="20" w:firstLine="720"/>
        <w:jc w:val="both"/>
      </w:pPr>
      <w:r w:rsidRPr="00997280">
        <w:t>в)</w:t>
      </w:r>
      <w:r w:rsidRPr="00997280">
        <w:tab/>
        <w:t>возможность вернуться на любой из этапов заполнения электронной формы заявления без потери ранее введенной информации;</w:t>
      </w:r>
    </w:p>
    <w:p w:rsidR="00182909" w:rsidRPr="00997280" w:rsidRDefault="00182909" w:rsidP="00997280">
      <w:pPr>
        <w:pStyle w:val="af0"/>
        <w:tabs>
          <w:tab w:val="left" w:pos="1023"/>
        </w:tabs>
        <w:ind w:left="20" w:right="20" w:firstLine="720"/>
        <w:jc w:val="both"/>
      </w:pPr>
      <w:r w:rsidRPr="00997280">
        <w:t>г)</w:t>
      </w:r>
      <w:r w:rsidRPr="00997280">
        <w:tab/>
        <w:t>возможность доступа заявителя на ЕПГУ и/или РПГУ к заявлениям, ранее поданным им на ЕПГУ и/или РПГУ.</w:t>
      </w:r>
    </w:p>
    <w:p w:rsidR="00182909" w:rsidRPr="00997280" w:rsidRDefault="00182909" w:rsidP="00997280">
      <w:pPr>
        <w:pStyle w:val="af0"/>
        <w:ind w:left="20" w:right="20" w:firstLine="720"/>
        <w:jc w:val="both"/>
      </w:pPr>
      <w:r w:rsidRPr="00997280">
        <w:t>Сформированное на ЕПГУ и/или РПГУ заявление направляется в региональную информационную систему доступности дошкольного образования (далее - РГИС ДДО) посредством СМЭВ.</w:t>
      </w:r>
    </w:p>
    <w:p w:rsidR="00182909" w:rsidRPr="00997280" w:rsidRDefault="00182909" w:rsidP="00997280">
      <w:pPr>
        <w:pStyle w:val="af0"/>
        <w:widowControl/>
        <w:numPr>
          <w:ilvl w:val="0"/>
          <w:numId w:val="18"/>
        </w:numPr>
        <w:tabs>
          <w:tab w:val="left" w:pos="1311"/>
        </w:tabs>
        <w:autoSpaceDE/>
        <w:autoSpaceDN/>
        <w:ind w:left="20" w:right="20" w:firstLine="720"/>
        <w:jc w:val="both"/>
      </w:pPr>
      <w:r w:rsidRPr="00997280">
        <w:t>После поступления в РГИС ДДО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При этом заявителю на ЕПГУ и/или РПГУ направляется уведомление «Заявление передано в региональную систему доступности дошкольного образования.</w:t>
      </w:r>
    </w:p>
    <w:p w:rsidR="00182909" w:rsidRPr="00997280" w:rsidRDefault="00182909" w:rsidP="00997280">
      <w:pPr>
        <w:pStyle w:val="af0"/>
        <w:tabs>
          <w:tab w:val="left" w:leader="underscore" w:pos="6078"/>
        </w:tabs>
        <w:ind w:left="20"/>
      </w:pPr>
      <w:r w:rsidRPr="00997280">
        <w:t xml:space="preserve">Заявление зарегистрировано. </w:t>
      </w:r>
      <w:r w:rsidRPr="00997280">
        <w:tab/>
        <w:t xml:space="preserve"> (указывается дата и время</w:t>
      </w:r>
    </w:p>
    <w:p w:rsidR="00182909" w:rsidRPr="00997280" w:rsidRDefault="00182909" w:rsidP="00997280">
      <w:pPr>
        <w:pStyle w:val="af0"/>
        <w:ind w:left="20"/>
      </w:pPr>
      <w:r w:rsidRPr="00997280">
        <w:t>регистрации заявления в формате: ДД.ММ.ГГГГ чч:мм:сс) с номером</w:t>
      </w:r>
    </w:p>
    <w:p w:rsidR="00182909" w:rsidRPr="00997280" w:rsidRDefault="00182909" w:rsidP="00997280">
      <w:pPr>
        <w:pStyle w:val="90"/>
        <w:shd w:val="clear" w:color="auto" w:fill="auto"/>
        <w:tabs>
          <w:tab w:val="left" w:leader="underscore" w:pos="2828"/>
        </w:tabs>
        <w:spacing w:before="0" w:line="240" w:lineRule="auto"/>
        <w:ind w:left="20"/>
        <w:jc w:val="left"/>
        <w:rPr>
          <w:sz w:val="28"/>
          <w:szCs w:val="28"/>
        </w:rPr>
      </w:pPr>
      <w:r w:rsidRPr="00997280">
        <w:rPr>
          <w:sz w:val="28"/>
          <w:szCs w:val="28"/>
        </w:rPr>
        <w:tab/>
        <w:t>(указывается уникальный номер заявления в региональной</w:t>
      </w:r>
    </w:p>
    <w:p w:rsidR="00182909" w:rsidRPr="00997280" w:rsidRDefault="00182909" w:rsidP="00997280">
      <w:pPr>
        <w:pStyle w:val="af0"/>
        <w:ind w:left="20"/>
      </w:pPr>
      <w:r w:rsidRPr="00997280">
        <w:rPr>
          <w:rStyle w:val="71"/>
          <w:sz w:val="28"/>
          <w:szCs w:val="28"/>
        </w:rPr>
        <w:t>информационной системе).</w:t>
      </w:r>
      <w:r w:rsidRPr="00997280">
        <w:t xml:space="preserve"> Ожидайте рассмотрения заявления в течение 7 дней».</w:t>
      </w:r>
    </w:p>
    <w:p w:rsidR="00182909" w:rsidRPr="00997280" w:rsidRDefault="00182909" w:rsidP="00997280">
      <w:pPr>
        <w:pStyle w:val="af0"/>
        <w:widowControl/>
        <w:numPr>
          <w:ilvl w:val="0"/>
          <w:numId w:val="18"/>
        </w:numPr>
        <w:tabs>
          <w:tab w:val="left" w:pos="1297"/>
        </w:tabs>
        <w:autoSpaceDE/>
        <w:autoSpaceDN/>
        <w:ind w:left="20" w:right="20" w:firstLine="720"/>
        <w:jc w:val="both"/>
      </w:pPr>
      <w:r w:rsidRPr="00997280">
        <w:t>Ответственное должностное лицо Уполномоченного органа проверяет наличие электронных заявлений, поступивших с ЕПГУ и/или РПГУ, с периодом не реже 2 раз в день.</w:t>
      </w:r>
    </w:p>
    <w:p w:rsidR="00182909" w:rsidRPr="00997280" w:rsidRDefault="00182909" w:rsidP="00997280">
      <w:pPr>
        <w:pStyle w:val="af0"/>
        <w:widowControl/>
        <w:numPr>
          <w:ilvl w:val="0"/>
          <w:numId w:val="18"/>
        </w:numPr>
        <w:tabs>
          <w:tab w:val="left" w:pos="1556"/>
        </w:tabs>
        <w:autoSpaceDE/>
        <w:autoSpaceDN/>
        <w:ind w:left="20" w:right="20" w:firstLine="720"/>
        <w:jc w:val="both"/>
      </w:pPr>
      <w:r w:rsidRPr="00997280">
        <w:t>Ответственное должностное лицо Уполномоченного органа обеспечивает:</w:t>
      </w:r>
    </w:p>
    <w:p w:rsidR="00182909" w:rsidRPr="00997280" w:rsidRDefault="00182909" w:rsidP="00997280">
      <w:pPr>
        <w:pStyle w:val="af0"/>
        <w:tabs>
          <w:tab w:val="left" w:pos="1067"/>
        </w:tabs>
        <w:ind w:left="40" w:right="20" w:firstLine="720"/>
        <w:jc w:val="both"/>
      </w:pPr>
      <w:r w:rsidRPr="00997280">
        <w:t>а)</w:t>
      </w:r>
      <w:r w:rsidRPr="00997280">
        <w:tab/>
        <w:t xml:space="preserve">в срок не позднее 1 рабочего дня с момента подачи заявления, а в случае его поступления в нерабочий или праздничный день, - в следующий за ним первый рабочий день прием в работу заявления о предоставлении государственной </w:t>
      </w:r>
      <w:r w:rsidRPr="00997280">
        <w:lastRenderedPageBreak/>
        <w:t>(муниципальной) услуги. При этом заявителю на ЕПГУ и/или РПГУ направляется уведомление «Начато рассмотрение заявления».</w:t>
      </w:r>
    </w:p>
    <w:p w:rsidR="00182909" w:rsidRPr="00997280" w:rsidRDefault="00182909" w:rsidP="00997280">
      <w:pPr>
        <w:pStyle w:val="af0"/>
        <w:ind w:left="40" w:right="20" w:firstLine="720"/>
        <w:jc w:val="both"/>
      </w:pPr>
      <w:r w:rsidRPr="00997280">
        <w:t>В случае необходимости подтверждения данных заявления заявителю сообщается об этом в форме уведомления на ЕПГУ и/или РПГУ «Для подтверждения данных заявления Вам необходимо представить</w:t>
      </w:r>
    </w:p>
    <w:p w:rsidR="00182909" w:rsidRPr="00997280" w:rsidRDefault="00182909" w:rsidP="00997280">
      <w:pPr>
        <w:pStyle w:val="90"/>
        <w:shd w:val="clear" w:color="auto" w:fill="auto"/>
        <w:tabs>
          <w:tab w:val="left" w:leader="underscore" w:pos="3707"/>
        </w:tabs>
        <w:spacing w:before="0" w:line="240" w:lineRule="auto"/>
        <w:ind w:left="40"/>
        <w:rPr>
          <w:sz w:val="28"/>
          <w:szCs w:val="28"/>
        </w:rPr>
      </w:pPr>
      <w:r w:rsidRPr="00997280">
        <w:rPr>
          <w:rStyle w:val="96"/>
          <w:sz w:val="28"/>
          <w:szCs w:val="28"/>
        </w:rPr>
        <w:t xml:space="preserve">в </w:t>
      </w:r>
      <w:r w:rsidRPr="00997280">
        <w:rPr>
          <w:rStyle w:val="96"/>
          <w:sz w:val="28"/>
          <w:szCs w:val="28"/>
        </w:rPr>
        <w:tab/>
      </w:r>
      <w:r w:rsidRPr="00997280">
        <w:rPr>
          <w:sz w:val="28"/>
          <w:szCs w:val="28"/>
        </w:rPr>
        <w:t xml:space="preserve"> (указывается место представления документов)</w:t>
      </w:r>
    </w:p>
    <w:p w:rsidR="00182909" w:rsidRPr="00997280" w:rsidRDefault="00182909" w:rsidP="00997280">
      <w:pPr>
        <w:pStyle w:val="90"/>
        <w:shd w:val="clear" w:color="auto" w:fill="auto"/>
        <w:tabs>
          <w:tab w:val="left" w:leader="underscore" w:pos="4989"/>
        </w:tabs>
        <w:spacing w:before="0" w:line="240" w:lineRule="auto"/>
        <w:ind w:left="40"/>
        <w:rPr>
          <w:sz w:val="28"/>
          <w:szCs w:val="28"/>
        </w:rPr>
      </w:pPr>
      <w:r w:rsidRPr="00997280">
        <w:rPr>
          <w:rStyle w:val="96"/>
          <w:sz w:val="28"/>
          <w:szCs w:val="28"/>
        </w:rPr>
        <w:t xml:space="preserve">в срок </w:t>
      </w:r>
      <w:r w:rsidRPr="00997280">
        <w:rPr>
          <w:rStyle w:val="96"/>
          <w:sz w:val="28"/>
          <w:szCs w:val="28"/>
        </w:rPr>
        <w:tab/>
      </w:r>
      <w:r w:rsidRPr="00997280">
        <w:rPr>
          <w:sz w:val="28"/>
          <w:szCs w:val="28"/>
        </w:rPr>
        <w:t xml:space="preserve"> (указывается срок представления</w:t>
      </w:r>
    </w:p>
    <w:p w:rsidR="00182909" w:rsidRPr="00997280" w:rsidRDefault="00182909" w:rsidP="00997280">
      <w:pPr>
        <w:pStyle w:val="90"/>
        <w:shd w:val="clear" w:color="auto" w:fill="auto"/>
        <w:tabs>
          <w:tab w:val="left" w:leader="underscore" w:pos="8320"/>
        </w:tabs>
        <w:spacing w:before="0" w:line="240" w:lineRule="auto"/>
        <w:ind w:left="40"/>
        <w:rPr>
          <w:sz w:val="28"/>
          <w:szCs w:val="28"/>
        </w:rPr>
      </w:pPr>
      <w:r w:rsidRPr="00997280">
        <w:rPr>
          <w:sz w:val="28"/>
          <w:szCs w:val="28"/>
        </w:rPr>
        <w:t>документов)</w:t>
      </w:r>
      <w:r w:rsidRPr="00997280">
        <w:rPr>
          <w:rStyle w:val="96"/>
          <w:sz w:val="28"/>
          <w:szCs w:val="28"/>
        </w:rPr>
        <w:t xml:space="preserve"> следующие документы: </w:t>
      </w:r>
      <w:r w:rsidRPr="00997280">
        <w:rPr>
          <w:rStyle w:val="96"/>
          <w:sz w:val="28"/>
          <w:szCs w:val="28"/>
        </w:rPr>
        <w:tab/>
      </w:r>
      <w:r w:rsidRPr="00997280">
        <w:rPr>
          <w:sz w:val="28"/>
          <w:szCs w:val="28"/>
        </w:rPr>
        <w:t xml:space="preserve"> (указывается</w:t>
      </w:r>
    </w:p>
    <w:p w:rsidR="00182909" w:rsidRPr="00997280" w:rsidRDefault="00182909" w:rsidP="00997280">
      <w:pPr>
        <w:pStyle w:val="af0"/>
        <w:ind w:left="40" w:right="20"/>
        <w:jc w:val="both"/>
      </w:pPr>
      <w:r w:rsidRPr="00997280">
        <w:rPr>
          <w:rStyle w:val="61"/>
          <w:sz w:val="28"/>
          <w:szCs w:val="28"/>
        </w:rPr>
        <w:t>перечень подтверждающих документов, которые должен представить заявитель).»</w:t>
      </w:r>
      <w:r w:rsidRPr="00997280">
        <w:t xml:space="preserve"> Данные недостатки могут быть исправлены заявителем в течение </w:t>
      </w:r>
      <w:r w:rsidRPr="00997280">
        <w:rPr>
          <w:rStyle w:val="61"/>
          <w:sz w:val="28"/>
          <w:szCs w:val="28"/>
        </w:rPr>
        <w:t>3 дней</w:t>
      </w:r>
      <w:r w:rsidRPr="00997280">
        <w:rPr>
          <w:rStyle w:val="61"/>
          <w:sz w:val="28"/>
          <w:szCs w:val="28"/>
          <w:vertAlign w:val="superscript"/>
        </w:rPr>
        <w:footnoteReference w:id="5"/>
      </w:r>
      <w:r w:rsidRPr="00997280">
        <w:t xml:space="preserve"> со дня сообщения, в том числе, поступления соответствующего уведомления, при несоблюдении которого следует отказ в соответствии с пунктами 2.12. и 2.14 настоящего Административного регламента.</w:t>
      </w:r>
    </w:p>
    <w:p w:rsidR="00182909" w:rsidRPr="00997280" w:rsidRDefault="00182909" w:rsidP="00997280">
      <w:pPr>
        <w:pStyle w:val="af0"/>
        <w:tabs>
          <w:tab w:val="left" w:pos="1278"/>
        </w:tabs>
        <w:ind w:left="40" w:right="20" w:firstLine="720"/>
        <w:jc w:val="both"/>
      </w:pPr>
      <w:r w:rsidRPr="00997280">
        <w:t>б)</w:t>
      </w:r>
      <w:r w:rsidRPr="00997280">
        <w:tab/>
        <w:t>рассмотрение заявления. В качестве промежуточного результата рассмотрения заявления заявителю сообщается, в том числе в форме уведомления на ЕПГУ и/или РПГУ «Ваше заявление рассмотрено. Индивидуальный номер</w:t>
      </w:r>
    </w:p>
    <w:p w:rsidR="00182909" w:rsidRPr="00997280" w:rsidRDefault="00182909" w:rsidP="00997280">
      <w:pPr>
        <w:pStyle w:val="af0"/>
        <w:tabs>
          <w:tab w:val="left" w:leader="underscore" w:pos="3942"/>
        </w:tabs>
        <w:ind w:left="40"/>
        <w:jc w:val="both"/>
      </w:pPr>
      <w:r w:rsidRPr="00997280">
        <w:t xml:space="preserve">заявления </w:t>
      </w:r>
      <w:r w:rsidRPr="00997280">
        <w:tab/>
        <w:t>. Ожидайте направления в выбранную</w:t>
      </w:r>
    </w:p>
    <w:p w:rsidR="00182909" w:rsidRPr="00997280" w:rsidRDefault="00182909" w:rsidP="00997280">
      <w:pPr>
        <w:pStyle w:val="af0"/>
        <w:tabs>
          <w:tab w:val="left" w:leader="underscore" w:pos="6045"/>
        </w:tabs>
        <w:ind w:left="40"/>
        <w:jc w:val="both"/>
      </w:pPr>
      <w:r w:rsidRPr="00997280">
        <w:t xml:space="preserve">образовательную организацию после </w:t>
      </w:r>
      <w:r w:rsidRPr="00997280">
        <w:tab/>
      </w:r>
      <w:r w:rsidRPr="00997280">
        <w:rPr>
          <w:rStyle w:val="61"/>
          <w:sz w:val="28"/>
          <w:szCs w:val="28"/>
        </w:rPr>
        <w:t xml:space="preserve"> (указывается желаемая дата</w:t>
      </w:r>
    </w:p>
    <w:p w:rsidR="00182909" w:rsidRPr="00997280" w:rsidRDefault="00182909" w:rsidP="00997280">
      <w:pPr>
        <w:pStyle w:val="90"/>
        <w:shd w:val="clear" w:color="auto" w:fill="auto"/>
        <w:spacing w:before="0" w:line="240" w:lineRule="auto"/>
        <w:ind w:left="40" w:right="20"/>
        <w:rPr>
          <w:sz w:val="28"/>
          <w:szCs w:val="28"/>
        </w:rPr>
      </w:pPr>
      <w:r w:rsidRPr="00997280">
        <w:rPr>
          <w:sz w:val="28"/>
          <w:szCs w:val="28"/>
        </w:rPr>
        <w:t>приема, указанная в заявлении).» (положительный промежуточный результат услуги)</w:t>
      </w:r>
      <w:r w:rsidRPr="00997280">
        <w:rPr>
          <w:rStyle w:val="96"/>
          <w:sz w:val="28"/>
          <w:szCs w:val="28"/>
        </w:rPr>
        <w:t xml:space="preserve"> либо «Вам отказано в предоставлении услуги по текущему заявлению</w:t>
      </w:r>
    </w:p>
    <w:p w:rsidR="00182909" w:rsidRPr="00997280" w:rsidRDefault="00182909" w:rsidP="00997280">
      <w:pPr>
        <w:pStyle w:val="90"/>
        <w:shd w:val="clear" w:color="auto" w:fill="auto"/>
        <w:tabs>
          <w:tab w:val="left" w:leader="underscore" w:pos="3942"/>
        </w:tabs>
        <w:spacing w:before="0" w:line="240" w:lineRule="auto"/>
        <w:ind w:left="40"/>
        <w:rPr>
          <w:sz w:val="28"/>
          <w:szCs w:val="28"/>
        </w:rPr>
      </w:pPr>
      <w:r w:rsidRPr="00997280">
        <w:rPr>
          <w:rStyle w:val="96"/>
          <w:sz w:val="28"/>
          <w:szCs w:val="28"/>
        </w:rPr>
        <w:t>по причине</w:t>
      </w:r>
      <w:r w:rsidRPr="00997280">
        <w:rPr>
          <w:rStyle w:val="96"/>
          <w:sz w:val="28"/>
          <w:szCs w:val="28"/>
        </w:rPr>
        <w:tab/>
      </w:r>
      <w:r w:rsidRPr="00997280">
        <w:rPr>
          <w:sz w:val="28"/>
          <w:szCs w:val="28"/>
        </w:rPr>
        <w:t>(указывается причина, по которой по заявлению</w:t>
      </w:r>
    </w:p>
    <w:p w:rsidR="00182909" w:rsidRPr="00997280" w:rsidRDefault="00182909" w:rsidP="00997280">
      <w:pPr>
        <w:pStyle w:val="90"/>
        <w:shd w:val="clear" w:color="auto" w:fill="auto"/>
        <w:tabs>
          <w:tab w:val="left" w:leader="underscore" w:pos="8354"/>
        </w:tabs>
        <w:spacing w:before="0" w:line="240" w:lineRule="auto"/>
        <w:ind w:left="40"/>
        <w:rPr>
          <w:sz w:val="28"/>
          <w:szCs w:val="28"/>
        </w:rPr>
      </w:pPr>
      <w:r w:rsidRPr="00997280">
        <w:rPr>
          <w:sz w:val="28"/>
          <w:szCs w:val="28"/>
        </w:rPr>
        <w:t>принято отрицательное решение).</w:t>
      </w:r>
      <w:r w:rsidRPr="00997280">
        <w:rPr>
          <w:rStyle w:val="96"/>
          <w:sz w:val="28"/>
          <w:szCs w:val="28"/>
        </w:rPr>
        <w:t xml:space="preserve"> Вам необходимо </w:t>
      </w:r>
      <w:r w:rsidRPr="00997280">
        <w:rPr>
          <w:rStyle w:val="96"/>
          <w:sz w:val="28"/>
          <w:szCs w:val="28"/>
        </w:rPr>
        <w:tab/>
      </w:r>
      <w:r w:rsidRPr="00997280">
        <w:rPr>
          <w:sz w:val="28"/>
          <w:szCs w:val="28"/>
        </w:rPr>
        <w:t xml:space="preserve"> (указывается</w:t>
      </w:r>
    </w:p>
    <w:p w:rsidR="00182909" w:rsidRPr="00997280" w:rsidRDefault="00182909" w:rsidP="00997280">
      <w:pPr>
        <w:pStyle w:val="90"/>
        <w:shd w:val="clear" w:color="auto" w:fill="auto"/>
        <w:spacing w:before="0" w:line="240" w:lineRule="auto"/>
        <w:ind w:left="40" w:right="20"/>
        <w:rPr>
          <w:sz w:val="28"/>
          <w:szCs w:val="28"/>
        </w:rPr>
      </w:pPr>
      <w:r w:rsidRPr="00997280">
        <w:rPr>
          <w:sz w:val="28"/>
          <w:szCs w:val="28"/>
        </w:rPr>
        <w:t>порядок действий, который необходимо выполнить заявителю для получения положительного результата по заявлению).» (отрицательный промежуточный результат услуги).</w:t>
      </w:r>
    </w:p>
    <w:p w:rsidR="00182909" w:rsidRPr="00997280" w:rsidRDefault="00182909" w:rsidP="00997280">
      <w:pPr>
        <w:pStyle w:val="af0"/>
        <w:ind w:left="40" w:right="20" w:firstLine="720"/>
        <w:jc w:val="both"/>
      </w:pPr>
      <w:r w:rsidRPr="00997280">
        <w:t>При наступлении желаемой даты приема и отсутствии свободных мест в образовательных организациях, указанных заявителем в заявлении</w:t>
      </w:r>
      <w:r w:rsidRPr="00997280">
        <w:rPr>
          <w:rStyle w:val="61"/>
          <w:sz w:val="28"/>
          <w:szCs w:val="28"/>
        </w:rPr>
        <w:t xml:space="preserve"> (по данным РГИС ДДО)</w:t>
      </w:r>
      <w:r w:rsidRPr="00997280">
        <w:t xml:space="preserve"> заявителю сообщается, в том числе в форме уведомления на ЕПГУ и/или РПГУ «В настоящее время в образовательных организациях, указанных в заявлении, нет свободных мест, соответствующих запрашиваемым в заявлении</w:t>
      </w:r>
    </w:p>
    <w:p w:rsidR="00182909" w:rsidRPr="00997280" w:rsidRDefault="00182909" w:rsidP="00997280">
      <w:pPr>
        <w:pStyle w:val="af0"/>
        <w:tabs>
          <w:tab w:val="left" w:leader="underscore" w:pos="7245"/>
        </w:tabs>
        <w:ind w:left="40"/>
        <w:jc w:val="both"/>
      </w:pPr>
      <w:r w:rsidRPr="00997280">
        <w:t>условиям. Вам может быть предложено место в</w:t>
      </w:r>
      <w:r w:rsidRPr="00997280">
        <w:tab/>
      </w:r>
      <w:r w:rsidRPr="00997280">
        <w:rPr>
          <w:rStyle w:val="61"/>
          <w:sz w:val="28"/>
          <w:szCs w:val="28"/>
        </w:rPr>
        <w:t>(указывается перечень</w:t>
      </w:r>
    </w:p>
    <w:p w:rsidR="00182909" w:rsidRPr="00997280" w:rsidRDefault="00182909" w:rsidP="00997280">
      <w:pPr>
        <w:pStyle w:val="af0"/>
        <w:ind w:left="40" w:right="20"/>
        <w:jc w:val="both"/>
      </w:pPr>
      <w:r w:rsidRPr="00997280">
        <w:rPr>
          <w:rStyle w:val="61"/>
          <w:sz w:val="28"/>
          <w:szCs w:val="28"/>
        </w:rPr>
        <w:t>образовательных организаций, в которых могут быть предоставлены места при наличии возможности).</w:t>
      </w:r>
      <w:r w:rsidRPr="00997280">
        <w:t xml:space="preserve"> В случае согласия на получение места в данной образовательной организации Вам необходимо изменить в заявлении для направления перечень дошкольных образовательных организаций, выбранных для приема.».</w:t>
      </w:r>
    </w:p>
    <w:p w:rsidR="00182909" w:rsidRPr="00997280" w:rsidRDefault="00182909" w:rsidP="00997280">
      <w:pPr>
        <w:pStyle w:val="af0"/>
        <w:ind w:left="40" w:right="20" w:firstLine="720"/>
        <w:jc w:val="both"/>
      </w:pPr>
      <w:r w:rsidRPr="00997280">
        <w:t>При наступлении желаемой даты приема и наличии свободных мест в образовательных организациях, указанных заявителем в заявлении</w:t>
      </w:r>
      <w:r w:rsidRPr="00997280">
        <w:rPr>
          <w:rStyle w:val="61"/>
          <w:sz w:val="28"/>
          <w:szCs w:val="28"/>
        </w:rPr>
        <w:t xml:space="preserve"> (по данным РГИС),</w:t>
      </w:r>
      <w:r w:rsidRPr="00997280">
        <w:t xml:space="preserve"> после утверждения документа о направлении, содержащего информацию об определении места для ребенка, и внесения реквизитов данного документа в РГИС заявителю на ЕПГУ и/или РПГУ направляется уведомление «Вам</w:t>
      </w:r>
    </w:p>
    <w:p w:rsidR="00182909" w:rsidRPr="00997280" w:rsidRDefault="00182909" w:rsidP="00997280">
      <w:pPr>
        <w:pStyle w:val="90"/>
        <w:shd w:val="clear" w:color="auto" w:fill="auto"/>
        <w:tabs>
          <w:tab w:val="left" w:leader="underscore" w:pos="4839"/>
        </w:tabs>
        <w:spacing w:before="0" w:line="240" w:lineRule="auto"/>
        <w:ind w:left="20"/>
        <w:rPr>
          <w:sz w:val="28"/>
          <w:szCs w:val="28"/>
        </w:rPr>
      </w:pPr>
      <w:r w:rsidRPr="00997280">
        <w:rPr>
          <w:rStyle w:val="95"/>
          <w:sz w:val="28"/>
          <w:szCs w:val="28"/>
        </w:rPr>
        <w:t xml:space="preserve">предоставлено место в </w:t>
      </w:r>
      <w:r w:rsidRPr="00997280">
        <w:rPr>
          <w:rStyle w:val="95"/>
          <w:sz w:val="28"/>
          <w:szCs w:val="28"/>
        </w:rPr>
        <w:tab/>
      </w:r>
      <w:r w:rsidRPr="00997280">
        <w:rPr>
          <w:sz w:val="28"/>
          <w:szCs w:val="28"/>
        </w:rPr>
        <w:t xml:space="preserve"> (указываются название образовательной</w:t>
      </w:r>
    </w:p>
    <w:p w:rsidR="00182909" w:rsidRPr="00997280" w:rsidRDefault="00182909" w:rsidP="00997280">
      <w:pPr>
        <w:pStyle w:val="90"/>
        <w:shd w:val="clear" w:color="auto" w:fill="auto"/>
        <w:tabs>
          <w:tab w:val="left" w:leader="underscore" w:pos="10081"/>
        </w:tabs>
        <w:spacing w:before="0" w:line="240" w:lineRule="auto"/>
        <w:ind w:left="20"/>
        <w:rPr>
          <w:sz w:val="28"/>
          <w:szCs w:val="28"/>
        </w:rPr>
      </w:pPr>
      <w:r w:rsidRPr="00997280">
        <w:rPr>
          <w:sz w:val="28"/>
          <w:szCs w:val="28"/>
        </w:rPr>
        <w:t>организации, данные о группе)</w:t>
      </w:r>
      <w:r w:rsidRPr="00997280">
        <w:rPr>
          <w:rStyle w:val="95"/>
          <w:sz w:val="28"/>
          <w:szCs w:val="28"/>
        </w:rPr>
        <w:t xml:space="preserve"> в соответствии с </w:t>
      </w:r>
      <w:r w:rsidRPr="00997280">
        <w:rPr>
          <w:rStyle w:val="95"/>
          <w:sz w:val="28"/>
          <w:szCs w:val="28"/>
        </w:rPr>
        <w:tab/>
      </w:r>
    </w:p>
    <w:p w:rsidR="00182909" w:rsidRPr="00997280" w:rsidRDefault="00182909" w:rsidP="00997280">
      <w:pPr>
        <w:pStyle w:val="90"/>
        <w:shd w:val="clear" w:color="auto" w:fill="auto"/>
        <w:spacing w:before="0" w:line="240" w:lineRule="auto"/>
        <w:ind w:left="20"/>
        <w:rPr>
          <w:sz w:val="28"/>
          <w:szCs w:val="28"/>
        </w:rPr>
      </w:pPr>
      <w:r w:rsidRPr="00997280">
        <w:rPr>
          <w:sz w:val="28"/>
          <w:szCs w:val="28"/>
        </w:rPr>
        <w:t>(указываются реквизиты документа о направлении ребенка в дошкольную</w:t>
      </w:r>
    </w:p>
    <w:p w:rsidR="00182909" w:rsidRPr="00997280" w:rsidRDefault="00182909" w:rsidP="00997280">
      <w:pPr>
        <w:pStyle w:val="90"/>
        <w:shd w:val="clear" w:color="auto" w:fill="auto"/>
        <w:tabs>
          <w:tab w:val="left" w:leader="underscore" w:pos="8218"/>
        </w:tabs>
        <w:spacing w:before="0" w:line="240" w:lineRule="auto"/>
        <w:ind w:left="20"/>
        <w:rPr>
          <w:sz w:val="28"/>
          <w:szCs w:val="28"/>
        </w:rPr>
      </w:pPr>
      <w:r w:rsidRPr="00997280">
        <w:rPr>
          <w:sz w:val="28"/>
          <w:szCs w:val="28"/>
        </w:rPr>
        <w:lastRenderedPageBreak/>
        <w:t>образовательную организацию).</w:t>
      </w:r>
      <w:r w:rsidRPr="00997280">
        <w:rPr>
          <w:rStyle w:val="95"/>
          <w:sz w:val="28"/>
          <w:szCs w:val="28"/>
        </w:rPr>
        <w:t xml:space="preserve"> Вам необходимо </w:t>
      </w:r>
      <w:r w:rsidRPr="00997280">
        <w:rPr>
          <w:rStyle w:val="95"/>
          <w:sz w:val="28"/>
          <w:szCs w:val="28"/>
        </w:rPr>
        <w:tab/>
      </w:r>
      <w:r w:rsidRPr="00997280">
        <w:rPr>
          <w:sz w:val="28"/>
          <w:szCs w:val="28"/>
        </w:rPr>
        <w:t xml:space="preserve"> (описывается</w:t>
      </w:r>
    </w:p>
    <w:p w:rsidR="00182909" w:rsidRPr="00997280" w:rsidRDefault="00182909" w:rsidP="00997280">
      <w:pPr>
        <w:pStyle w:val="90"/>
        <w:shd w:val="clear" w:color="auto" w:fill="auto"/>
        <w:spacing w:before="0" w:line="240" w:lineRule="auto"/>
        <w:ind w:left="20" w:right="20"/>
        <w:rPr>
          <w:sz w:val="28"/>
          <w:szCs w:val="28"/>
        </w:rPr>
      </w:pPr>
      <w:r w:rsidRPr="00997280">
        <w:rPr>
          <w:sz w:val="28"/>
          <w:szCs w:val="28"/>
        </w:rPr>
        <w:t>порядок действия заявителя после выставления статуса с указанием срока выполнения действия)</w:t>
      </w:r>
      <w:r w:rsidRPr="00997280">
        <w:rPr>
          <w:rStyle w:val="95"/>
          <w:sz w:val="28"/>
          <w:szCs w:val="28"/>
        </w:rPr>
        <w:t>.</w:t>
      </w:r>
      <w:r w:rsidRPr="00997280">
        <w:rPr>
          <w:sz w:val="28"/>
          <w:szCs w:val="28"/>
        </w:rPr>
        <w:t xml:space="preserve"> (положительный основной результат услуги)».</w:t>
      </w:r>
    </w:p>
    <w:p w:rsidR="00182909" w:rsidRPr="00997280" w:rsidRDefault="00182909" w:rsidP="00997280">
      <w:pPr>
        <w:pStyle w:val="af0"/>
        <w:widowControl/>
        <w:numPr>
          <w:ilvl w:val="0"/>
          <w:numId w:val="18"/>
        </w:numPr>
        <w:tabs>
          <w:tab w:val="left" w:pos="1225"/>
        </w:tabs>
        <w:autoSpaceDE/>
        <w:autoSpaceDN/>
        <w:ind w:left="20" w:right="20" w:firstLine="720"/>
        <w:jc w:val="both"/>
      </w:pPr>
      <w:r w:rsidRPr="00997280">
        <w:t>Заявителю обеспечивается возможность получения результата предоставления государственной (муниципальной) услуги на ЕПГУ в виде уведомления при подаче заявления на ЕПГУ или при запросе о получения информации о заявлениях, поданных в иной форме, в виде уведомления на РПГУ при подаче заявления на РПГУ, в обезличенном виде на сайте или стенде Уполномоченного органа. В случае необходимости заявитель может также получить результат в виде выписки из документа о направлении при личном обращении в Уполномоченный орган.</w:t>
      </w:r>
    </w:p>
    <w:p w:rsidR="00182909" w:rsidRPr="00997280" w:rsidRDefault="00182909" w:rsidP="00997280">
      <w:pPr>
        <w:pStyle w:val="af0"/>
        <w:widowControl/>
        <w:numPr>
          <w:ilvl w:val="0"/>
          <w:numId w:val="18"/>
        </w:numPr>
        <w:tabs>
          <w:tab w:val="left" w:pos="1239"/>
        </w:tabs>
        <w:autoSpaceDE/>
        <w:autoSpaceDN/>
        <w:ind w:left="20" w:right="20" w:firstLine="720"/>
        <w:jc w:val="both"/>
      </w:pPr>
      <w:r w:rsidRPr="00997280">
        <w:t>Вне зависимости от способа подачи заявления заявителю по его запросу предоставлена возможность получения информации о ходе рассмотрения заявления и о результатах предоставления государственной (муниципальной) услуги на ЕПГУ и/или РПГУ.</w:t>
      </w:r>
    </w:p>
    <w:p w:rsidR="00182909" w:rsidRPr="00997280" w:rsidRDefault="00182909" w:rsidP="00997280">
      <w:pPr>
        <w:pStyle w:val="af0"/>
        <w:ind w:left="20" w:right="20" w:firstLine="720"/>
        <w:jc w:val="both"/>
      </w:pPr>
      <w:r w:rsidRPr="00997280">
        <w:t>Для получения услуги на ЕПГУ заявитель должен авторизоваться в ЕСИА в роли частного лица (физическое лицо) с подтверждённой учётной записью, выбирать вариант услуги «Подписаться на информирование по заявлениям, поданным на личном приеме», а затем по кнопке «Получить услугу» открыть интерактивную форму заявления, заполнить ее и подать заявление.</w:t>
      </w:r>
    </w:p>
    <w:p w:rsidR="00182909" w:rsidRPr="00997280" w:rsidRDefault="00182909" w:rsidP="00997280">
      <w:pPr>
        <w:pStyle w:val="af0"/>
        <w:ind w:left="20" w:firstLine="720"/>
        <w:jc w:val="both"/>
      </w:pPr>
      <w:r w:rsidRPr="00997280">
        <w:t>3.8. Оценка качества предоставления муниципальной услуги.</w:t>
      </w:r>
    </w:p>
    <w:p w:rsidR="00182909" w:rsidRPr="00997280" w:rsidRDefault="00182909" w:rsidP="00997280">
      <w:pPr>
        <w:pStyle w:val="af0"/>
        <w:ind w:left="20" w:right="20" w:firstLine="720"/>
        <w:jc w:val="both"/>
      </w:pPr>
      <w:r w:rsidRPr="00997280">
        <w:t>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82909" w:rsidRPr="00997280" w:rsidRDefault="00182909" w:rsidP="00997280">
      <w:pPr>
        <w:pStyle w:val="af0"/>
        <w:widowControl/>
        <w:numPr>
          <w:ilvl w:val="0"/>
          <w:numId w:val="18"/>
        </w:numPr>
        <w:tabs>
          <w:tab w:val="left" w:pos="1225"/>
        </w:tabs>
        <w:autoSpaceDE/>
        <w:autoSpaceDN/>
        <w:spacing w:after="300"/>
        <w:ind w:left="20" w:right="20" w:firstLine="720"/>
        <w:jc w:val="both"/>
      </w:pPr>
      <w:r w:rsidRPr="00997280">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w:t>
      </w:r>
      <w:r w:rsidRPr="00997280">
        <w:lastRenderedPageBreak/>
        <w:t>(бездействия), совершенных при предоставлении государственных и муниципальных услуг.</w:t>
      </w:r>
    </w:p>
    <w:p w:rsidR="00182909" w:rsidRPr="00997280" w:rsidRDefault="00182909" w:rsidP="00997280">
      <w:pPr>
        <w:pStyle w:val="18"/>
        <w:keepNext/>
        <w:keepLines/>
        <w:shd w:val="clear" w:color="auto" w:fill="auto"/>
        <w:spacing w:line="240" w:lineRule="auto"/>
        <w:ind w:left="240" w:right="280" w:firstLine="1540"/>
        <w:jc w:val="left"/>
        <w:rPr>
          <w:sz w:val="28"/>
          <w:szCs w:val="28"/>
        </w:rPr>
      </w:pPr>
      <w:bookmarkStart w:id="15" w:name="bookmark16"/>
      <w:r w:rsidRPr="00997280">
        <w:rPr>
          <w:sz w:val="28"/>
          <w:szCs w:val="28"/>
        </w:rPr>
        <w:t>Порядок исправления допущенных опечаток и ошибок в выданных в результате предоставления государственной (муниципальной)</w:t>
      </w:r>
      <w:bookmarkEnd w:id="15"/>
    </w:p>
    <w:p w:rsidR="00182909" w:rsidRPr="00997280" w:rsidRDefault="00182909" w:rsidP="00997280">
      <w:pPr>
        <w:pStyle w:val="18"/>
        <w:keepNext/>
        <w:keepLines/>
        <w:shd w:val="clear" w:color="auto" w:fill="auto"/>
        <w:spacing w:after="306" w:line="240" w:lineRule="auto"/>
        <w:ind w:firstLine="0"/>
        <w:rPr>
          <w:sz w:val="28"/>
          <w:szCs w:val="28"/>
        </w:rPr>
      </w:pPr>
      <w:bookmarkStart w:id="16" w:name="bookmark17"/>
      <w:r w:rsidRPr="00997280">
        <w:rPr>
          <w:sz w:val="28"/>
          <w:szCs w:val="28"/>
        </w:rPr>
        <w:t>услуги документах в бумажной форме</w:t>
      </w:r>
      <w:bookmarkEnd w:id="16"/>
    </w:p>
    <w:p w:rsidR="00182909" w:rsidRPr="00997280" w:rsidRDefault="00182909" w:rsidP="00997280">
      <w:pPr>
        <w:pStyle w:val="af0"/>
        <w:widowControl/>
        <w:numPr>
          <w:ilvl w:val="0"/>
          <w:numId w:val="18"/>
        </w:numPr>
        <w:tabs>
          <w:tab w:val="left" w:pos="1407"/>
        </w:tabs>
        <w:autoSpaceDE/>
        <w:autoSpaceDN/>
        <w:ind w:left="20" w:right="20" w:firstLine="720"/>
        <w:jc w:val="both"/>
      </w:pPr>
      <w:r w:rsidRPr="00997280">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182909" w:rsidRPr="00997280" w:rsidRDefault="00182909" w:rsidP="00997280">
      <w:pPr>
        <w:pStyle w:val="af0"/>
        <w:widowControl/>
        <w:numPr>
          <w:ilvl w:val="0"/>
          <w:numId w:val="18"/>
        </w:numPr>
        <w:tabs>
          <w:tab w:val="left" w:pos="1503"/>
        </w:tabs>
        <w:autoSpaceDE/>
        <w:autoSpaceDN/>
        <w:ind w:left="20" w:right="20" w:firstLine="720"/>
        <w:jc w:val="both"/>
      </w:pPr>
      <w:r w:rsidRPr="00997280">
        <w:t>Основания отказа в приеме заявления об исправлении опечаток и ошибок указаны в пункте 2.12. настоящего Административного регламента.</w:t>
      </w:r>
    </w:p>
    <w:p w:rsidR="00182909" w:rsidRPr="00997280" w:rsidRDefault="00182909" w:rsidP="00997280">
      <w:pPr>
        <w:pStyle w:val="af0"/>
        <w:widowControl/>
        <w:numPr>
          <w:ilvl w:val="0"/>
          <w:numId w:val="18"/>
        </w:numPr>
        <w:tabs>
          <w:tab w:val="left" w:pos="1374"/>
        </w:tabs>
        <w:autoSpaceDE/>
        <w:autoSpaceDN/>
        <w:ind w:left="20" w:right="20" w:firstLine="720"/>
        <w:jc w:val="both"/>
      </w:pPr>
      <w:r w:rsidRPr="00997280">
        <w:t>Исправление допущенных опечаток и ошибок в выданных в результате предоставления государственной (муниципальной) услуги документах осуществляется в следующем порядке:</w:t>
      </w:r>
    </w:p>
    <w:p w:rsidR="00182909" w:rsidRPr="00997280" w:rsidRDefault="00182909" w:rsidP="00997280">
      <w:pPr>
        <w:pStyle w:val="af0"/>
        <w:widowControl/>
        <w:numPr>
          <w:ilvl w:val="0"/>
          <w:numId w:val="19"/>
        </w:numPr>
        <w:tabs>
          <w:tab w:val="left" w:pos="1700"/>
        </w:tabs>
        <w:autoSpaceDE/>
        <w:autoSpaceDN/>
        <w:ind w:left="20" w:right="20" w:firstLine="720"/>
        <w:jc w:val="both"/>
      </w:pPr>
      <w:r w:rsidRPr="00997280">
        <w:t>Заявитель при обнаружении опечаток и ошибок в документах, выданных в результате предоставления государственной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182909" w:rsidRPr="00997280" w:rsidRDefault="00182909" w:rsidP="00997280">
      <w:pPr>
        <w:pStyle w:val="af0"/>
        <w:widowControl/>
        <w:numPr>
          <w:ilvl w:val="0"/>
          <w:numId w:val="19"/>
        </w:numPr>
        <w:tabs>
          <w:tab w:val="left" w:pos="1743"/>
        </w:tabs>
        <w:autoSpaceDE/>
        <w:autoSpaceDN/>
        <w:ind w:left="20" w:right="20" w:firstLine="720"/>
        <w:jc w:val="both"/>
      </w:pPr>
      <w:r w:rsidRPr="00997280">
        <w:t>Уполномоченный орган при получении заявления, указанного в подпункте 3.12.1 настоящего подраздела, рассматривает необходимость внесения соответствующих изменений в документы, являющиеся результатом предоставления государственной (муниципальной) услуги.</w:t>
      </w:r>
    </w:p>
    <w:p w:rsidR="00182909" w:rsidRPr="00997280" w:rsidRDefault="00182909" w:rsidP="00997280">
      <w:pPr>
        <w:pStyle w:val="af0"/>
        <w:widowControl/>
        <w:numPr>
          <w:ilvl w:val="0"/>
          <w:numId w:val="19"/>
        </w:numPr>
        <w:tabs>
          <w:tab w:val="left" w:pos="1599"/>
        </w:tabs>
        <w:autoSpaceDE/>
        <w:autoSpaceDN/>
        <w:ind w:left="20" w:right="20" w:firstLine="720"/>
        <w:jc w:val="both"/>
      </w:pPr>
      <w:r w:rsidRPr="00997280">
        <w:t>Уполномоченный орган обеспечивает устранение опечаток и ошибок в документах, являющихся результатом предоставления государственной (муниципальной) услуги.</w:t>
      </w:r>
    </w:p>
    <w:p w:rsidR="00182909" w:rsidRPr="00997280" w:rsidRDefault="00182909" w:rsidP="00997280">
      <w:pPr>
        <w:pStyle w:val="af0"/>
        <w:widowControl/>
        <w:numPr>
          <w:ilvl w:val="0"/>
          <w:numId w:val="19"/>
        </w:numPr>
        <w:tabs>
          <w:tab w:val="left" w:pos="1623"/>
        </w:tabs>
        <w:autoSpaceDE/>
        <w:autoSpaceDN/>
        <w:spacing w:after="341"/>
        <w:ind w:left="20" w:right="20" w:firstLine="720"/>
        <w:jc w:val="both"/>
      </w:pPr>
      <w:r w:rsidRPr="00997280">
        <w:t>Срок устранения опечаток и ошибок не должен превышать 3 (трех) рабочих дней с даты регистрации заявления, указанного в подпункте 3.12.1 настоящего подраздела.</w:t>
      </w:r>
    </w:p>
    <w:p w:rsidR="00182909" w:rsidRPr="00997280" w:rsidRDefault="00182909" w:rsidP="00997280">
      <w:pPr>
        <w:pStyle w:val="18"/>
        <w:keepNext/>
        <w:keepLines/>
        <w:shd w:val="clear" w:color="auto" w:fill="auto"/>
        <w:spacing w:after="305" w:line="240" w:lineRule="auto"/>
        <w:ind w:left="20" w:firstLine="720"/>
        <w:jc w:val="both"/>
        <w:rPr>
          <w:sz w:val="28"/>
          <w:szCs w:val="28"/>
        </w:rPr>
      </w:pPr>
      <w:bookmarkStart w:id="17" w:name="bookmark18"/>
      <w:r w:rsidRPr="00997280">
        <w:rPr>
          <w:sz w:val="28"/>
          <w:szCs w:val="28"/>
        </w:rPr>
        <w:t>IV. Формы контроля за исполнением административного регламента</w:t>
      </w:r>
      <w:bookmarkEnd w:id="17"/>
    </w:p>
    <w:p w:rsidR="00182909" w:rsidRPr="00997280" w:rsidRDefault="00182909" w:rsidP="00997280">
      <w:pPr>
        <w:pStyle w:val="18"/>
        <w:keepNext/>
        <w:keepLines/>
        <w:shd w:val="clear" w:color="auto" w:fill="auto"/>
        <w:spacing w:line="240" w:lineRule="auto"/>
        <w:ind w:firstLine="0"/>
        <w:rPr>
          <w:sz w:val="28"/>
          <w:szCs w:val="28"/>
        </w:rPr>
      </w:pPr>
      <w:bookmarkStart w:id="18" w:name="bookmark19"/>
      <w:r w:rsidRPr="00997280">
        <w:rPr>
          <w:sz w:val="28"/>
          <w:szCs w:val="28"/>
        </w:rPr>
        <w:t>Порядок осуществления текущего контроля за соблюдением</w:t>
      </w:r>
      <w:bookmarkEnd w:id="18"/>
    </w:p>
    <w:p w:rsidR="00182909" w:rsidRPr="00997280" w:rsidRDefault="00182909" w:rsidP="00997280">
      <w:pPr>
        <w:pStyle w:val="18"/>
        <w:keepNext/>
        <w:keepLines/>
        <w:shd w:val="clear" w:color="auto" w:fill="auto"/>
        <w:spacing w:line="240" w:lineRule="auto"/>
        <w:ind w:firstLine="0"/>
        <w:rPr>
          <w:sz w:val="28"/>
          <w:szCs w:val="28"/>
        </w:rPr>
      </w:pPr>
      <w:bookmarkStart w:id="19" w:name="bookmark20"/>
      <w:r w:rsidRPr="00997280">
        <w:rPr>
          <w:sz w:val="28"/>
          <w:szCs w:val="28"/>
        </w:rPr>
        <w:t>и исполнением ответственными должностными лицами положений регламента и иных нормативных правовых актов,</w:t>
      </w:r>
      <w:bookmarkEnd w:id="19"/>
    </w:p>
    <w:p w:rsidR="00182909" w:rsidRPr="00997280" w:rsidRDefault="00182909" w:rsidP="00997280">
      <w:pPr>
        <w:pStyle w:val="18"/>
        <w:keepNext/>
        <w:keepLines/>
        <w:shd w:val="clear" w:color="auto" w:fill="auto"/>
        <w:spacing w:line="240" w:lineRule="auto"/>
        <w:ind w:firstLine="0"/>
        <w:rPr>
          <w:sz w:val="28"/>
          <w:szCs w:val="28"/>
        </w:rPr>
      </w:pPr>
      <w:bookmarkStart w:id="20" w:name="bookmark21"/>
      <w:r w:rsidRPr="00997280">
        <w:rPr>
          <w:sz w:val="28"/>
          <w:szCs w:val="28"/>
        </w:rPr>
        <w:t>устанавливающих требования к предоставлению государственной (муниципальной) услуги, а также принятием ими решений</w:t>
      </w:r>
      <w:bookmarkEnd w:id="20"/>
    </w:p>
    <w:p w:rsidR="00182909" w:rsidRPr="00997280" w:rsidRDefault="00182909" w:rsidP="00997280">
      <w:pPr>
        <w:pStyle w:val="af0"/>
        <w:widowControl/>
        <w:numPr>
          <w:ilvl w:val="1"/>
          <w:numId w:val="19"/>
        </w:numPr>
        <w:tabs>
          <w:tab w:val="left" w:pos="1263"/>
        </w:tabs>
        <w:autoSpaceDE/>
        <w:autoSpaceDN/>
        <w:ind w:left="20" w:right="20" w:firstLine="540"/>
        <w:jc w:val="both"/>
      </w:pPr>
      <w:r w:rsidRPr="00997280">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182909" w:rsidRPr="00997280" w:rsidRDefault="00182909" w:rsidP="00997280">
      <w:pPr>
        <w:pStyle w:val="af0"/>
        <w:ind w:left="20" w:right="20" w:firstLine="540"/>
        <w:jc w:val="both"/>
      </w:pPr>
      <w:r w:rsidRPr="00997280">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182909" w:rsidRPr="00997280" w:rsidRDefault="00182909" w:rsidP="00997280">
      <w:pPr>
        <w:pStyle w:val="af0"/>
        <w:ind w:left="20" w:right="20" w:firstLine="540"/>
      </w:pPr>
      <w:r w:rsidRPr="00997280">
        <w:lastRenderedPageBreak/>
        <w:t>Текущий контроль осуществляется путем проведения проверок: решений о предоставлении (об отказе в предоставлении) государственной (муниципальной) услуги;</w:t>
      </w:r>
    </w:p>
    <w:p w:rsidR="00182909" w:rsidRPr="00997280" w:rsidRDefault="00182909" w:rsidP="00997280">
      <w:pPr>
        <w:pStyle w:val="af0"/>
        <w:ind w:left="20" w:firstLine="540"/>
        <w:jc w:val="both"/>
      </w:pPr>
      <w:r w:rsidRPr="00997280">
        <w:t>выявления и устранения нарушений прав граждан;</w:t>
      </w:r>
    </w:p>
    <w:p w:rsidR="00182909" w:rsidRPr="00997280" w:rsidRDefault="00182909" w:rsidP="00997280">
      <w:pPr>
        <w:pStyle w:val="af0"/>
        <w:spacing w:after="300"/>
        <w:ind w:left="20" w:right="20" w:firstLine="540"/>
        <w:jc w:val="both"/>
      </w:pPr>
      <w:r w:rsidRPr="00997280">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182909" w:rsidRPr="00997280" w:rsidRDefault="00182909" w:rsidP="00997280">
      <w:pPr>
        <w:pStyle w:val="81"/>
        <w:shd w:val="clear" w:color="auto" w:fill="auto"/>
        <w:spacing w:before="0" w:after="300" w:line="240" w:lineRule="auto"/>
        <w:ind w:right="20" w:firstLine="0"/>
        <w:rPr>
          <w:sz w:val="28"/>
          <w:szCs w:val="28"/>
        </w:rPr>
      </w:pPr>
      <w:r w:rsidRPr="00997280">
        <w:rPr>
          <w:sz w:val="28"/>
          <w:szCs w:val="28"/>
        </w:rPr>
        <w:t>Порядок и периодичность осуществления плановых и внеплановых проверок полноты и качества предоставления государственной (муниципальной) услуги, в том числе порядок и формы контроля за полнотой и качеством предоставления государственной (муниципальной) услуги</w:t>
      </w:r>
    </w:p>
    <w:p w:rsidR="00182909" w:rsidRPr="00997280" w:rsidRDefault="00182909" w:rsidP="00997280">
      <w:pPr>
        <w:pStyle w:val="af0"/>
        <w:widowControl/>
        <w:numPr>
          <w:ilvl w:val="1"/>
          <w:numId w:val="19"/>
        </w:numPr>
        <w:tabs>
          <w:tab w:val="left" w:pos="1162"/>
        </w:tabs>
        <w:autoSpaceDE/>
        <w:autoSpaceDN/>
        <w:ind w:left="20" w:right="20" w:firstLine="540"/>
        <w:jc w:val="both"/>
      </w:pPr>
      <w:r w:rsidRPr="00997280">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182909" w:rsidRPr="00997280" w:rsidRDefault="00182909" w:rsidP="00997280">
      <w:pPr>
        <w:pStyle w:val="af0"/>
        <w:widowControl/>
        <w:numPr>
          <w:ilvl w:val="1"/>
          <w:numId w:val="19"/>
        </w:numPr>
        <w:tabs>
          <w:tab w:val="left" w:pos="1057"/>
        </w:tabs>
        <w:autoSpaceDE/>
        <w:autoSpaceDN/>
        <w:ind w:left="20" w:right="20" w:firstLine="540"/>
        <w:jc w:val="both"/>
      </w:pPr>
      <w:r w:rsidRPr="00997280">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w:t>
      </w:r>
    </w:p>
    <w:p w:rsidR="00182909" w:rsidRPr="00997280" w:rsidRDefault="00182909" w:rsidP="00997280">
      <w:pPr>
        <w:pStyle w:val="af0"/>
        <w:ind w:left="20" w:right="20" w:firstLine="540"/>
      </w:pPr>
      <w:r w:rsidRPr="00997280">
        <w:t>соблюдение сроков предоставления государственной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государственной (муниципальной) услуги.</w:t>
      </w:r>
    </w:p>
    <w:p w:rsidR="00182909" w:rsidRPr="00997280" w:rsidRDefault="00182909" w:rsidP="00997280">
      <w:pPr>
        <w:pStyle w:val="af0"/>
        <w:ind w:left="20" w:right="20" w:firstLine="540"/>
        <w:jc w:val="both"/>
      </w:pPr>
      <w:r w:rsidRPr="00997280">
        <w:t>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Брянской области</w:t>
      </w:r>
      <w:r w:rsidRPr="00997280">
        <w:rPr>
          <w:rStyle w:val="51"/>
          <w:sz w:val="28"/>
          <w:szCs w:val="28"/>
        </w:rPr>
        <w:t xml:space="preserve"> </w:t>
      </w:r>
      <w:r w:rsidRPr="00997280">
        <w:t>и нормативных правовых актов администрации Красногорского района</w:t>
      </w:r>
      <w:r w:rsidRPr="00997280">
        <w:rPr>
          <w:rStyle w:val="51"/>
          <w:sz w:val="28"/>
          <w:szCs w:val="28"/>
        </w:rPr>
        <w:t>;</w:t>
      </w:r>
    </w:p>
    <w:p w:rsidR="00182909" w:rsidRPr="00997280" w:rsidRDefault="00182909" w:rsidP="00997280">
      <w:pPr>
        <w:pStyle w:val="af0"/>
        <w:spacing w:after="300"/>
        <w:ind w:left="40" w:right="40" w:firstLine="520"/>
        <w:jc w:val="both"/>
      </w:pPr>
      <w:r w:rsidRPr="00997280">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182909" w:rsidRPr="00997280" w:rsidRDefault="00182909" w:rsidP="00997280">
      <w:pPr>
        <w:pStyle w:val="18"/>
        <w:keepNext/>
        <w:keepLines/>
        <w:shd w:val="clear" w:color="auto" w:fill="auto"/>
        <w:spacing w:after="300" w:line="240" w:lineRule="auto"/>
        <w:ind w:left="1340" w:right="1320" w:firstLine="0"/>
        <w:jc w:val="both"/>
        <w:rPr>
          <w:sz w:val="28"/>
          <w:szCs w:val="28"/>
        </w:rPr>
      </w:pPr>
      <w:bookmarkStart w:id="21" w:name="bookmark22"/>
      <w:r w:rsidRPr="00997280">
        <w:rPr>
          <w:sz w:val="28"/>
          <w:szCs w:val="28"/>
        </w:rPr>
        <w:t>Ответственность должностных лиц за решения и действия (бездействие), принимаемые (осуществляемые) ими в ходе предоставления государственной (муниципальной) услуги</w:t>
      </w:r>
      <w:bookmarkEnd w:id="21"/>
    </w:p>
    <w:p w:rsidR="00182909" w:rsidRPr="00997280" w:rsidRDefault="00182909" w:rsidP="00997280">
      <w:pPr>
        <w:pStyle w:val="af0"/>
        <w:widowControl/>
        <w:numPr>
          <w:ilvl w:val="1"/>
          <w:numId w:val="19"/>
        </w:numPr>
        <w:tabs>
          <w:tab w:val="left" w:pos="1149"/>
        </w:tabs>
        <w:autoSpaceDE/>
        <w:autoSpaceDN/>
        <w:ind w:left="40" w:right="40" w:firstLine="520"/>
        <w:jc w:val="both"/>
      </w:pPr>
      <w:r w:rsidRPr="00997280">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Pr="00997280">
        <w:rPr>
          <w:rStyle w:val="43"/>
          <w:sz w:val="28"/>
          <w:szCs w:val="28"/>
        </w:rPr>
        <w:t xml:space="preserve"> Брянской области</w:t>
      </w:r>
      <w:r w:rsidRPr="00997280">
        <w:t xml:space="preserve"> и нормативных правовых актов органов местного самоуправления Красногорского района осуществляется привлечение виновных лиц к ответственности в соответствии с законодательством Российской Федерации.</w:t>
      </w:r>
    </w:p>
    <w:p w:rsidR="00182909" w:rsidRPr="00997280" w:rsidRDefault="00182909" w:rsidP="00997280">
      <w:pPr>
        <w:pStyle w:val="af0"/>
        <w:spacing w:after="300"/>
        <w:ind w:left="40" w:right="40" w:firstLine="520"/>
        <w:jc w:val="both"/>
      </w:pPr>
      <w:r w:rsidRPr="00997280">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182909" w:rsidRPr="00997280" w:rsidRDefault="00182909" w:rsidP="00997280">
      <w:pPr>
        <w:pStyle w:val="18"/>
        <w:keepNext/>
        <w:keepLines/>
        <w:shd w:val="clear" w:color="auto" w:fill="auto"/>
        <w:spacing w:line="240" w:lineRule="auto"/>
        <w:ind w:left="40" w:right="40" w:firstLine="1000"/>
        <w:jc w:val="left"/>
        <w:rPr>
          <w:sz w:val="28"/>
          <w:szCs w:val="28"/>
        </w:rPr>
      </w:pPr>
      <w:bookmarkStart w:id="22" w:name="bookmark23"/>
      <w:r w:rsidRPr="00997280">
        <w:rPr>
          <w:sz w:val="28"/>
          <w:szCs w:val="28"/>
        </w:rPr>
        <w:lastRenderedPageBreak/>
        <w:t>Требования к порядку и формам контроля за предоставлением государственной (муниципальной) услуги, в том числе со стороны граждан,</w:t>
      </w:r>
      <w:bookmarkEnd w:id="22"/>
    </w:p>
    <w:p w:rsidR="00182909" w:rsidRPr="00997280" w:rsidRDefault="00182909" w:rsidP="00997280">
      <w:pPr>
        <w:pStyle w:val="18"/>
        <w:keepNext/>
        <w:keepLines/>
        <w:shd w:val="clear" w:color="auto" w:fill="auto"/>
        <w:spacing w:after="306" w:line="240" w:lineRule="auto"/>
        <w:ind w:left="3100" w:firstLine="0"/>
        <w:jc w:val="left"/>
        <w:rPr>
          <w:sz w:val="28"/>
          <w:szCs w:val="28"/>
        </w:rPr>
      </w:pPr>
      <w:bookmarkStart w:id="23" w:name="bookmark24"/>
      <w:r w:rsidRPr="00997280">
        <w:rPr>
          <w:sz w:val="28"/>
          <w:szCs w:val="28"/>
        </w:rPr>
        <w:t>их объединений и организаций</w:t>
      </w:r>
      <w:bookmarkEnd w:id="23"/>
    </w:p>
    <w:p w:rsidR="00182909" w:rsidRPr="00997280" w:rsidRDefault="00182909" w:rsidP="00997280">
      <w:pPr>
        <w:pStyle w:val="af0"/>
        <w:widowControl/>
        <w:numPr>
          <w:ilvl w:val="1"/>
          <w:numId w:val="19"/>
        </w:numPr>
        <w:tabs>
          <w:tab w:val="left" w:pos="1163"/>
        </w:tabs>
        <w:autoSpaceDE/>
        <w:autoSpaceDN/>
        <w:ind w:left="40" w:right="40" w:firstLine="520"/>
        <w:jc w:val="both"/>
      </w:pPr>
      <w:r w:rsidRPr="00997280">
        <w:t>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182909" w:rsidRPr="00997280" w:rsidRDefault="00182909" w:rsidP="00997280">
      <w:pPr>
        <w:pStyle w:val="af0"/>
        <w:ind w:left="40" w:firstLine="520"/>
        <w:jc w:val="both"/>
      </w:pPr>
      <w:r w:rsidRPr="00997280">
        <w:t>Граждане, их объединения и организации также имеют право:</w:t>
      </w:r>
    </w:p>
    <w:p w:rsidR="00182909" w:rsidRPr="00997280" w:rsidRDefault="00182909" w:rsidP="00997280">
      <w:pPr>
        <w:pStyle w:val="af0"/>
        <w:ind w:left="40" w:right="40" w:firstLine="520"/>
        <w:jc w:val="both"/>
      </w:pPr>
      <w:r w:rsidRPr="00997280">
        <w:t>направлять замечания и предложения по улучшению доступности и качества предоставления государственной (муниципальной) услуги;</w:t>
      </w:r>
    </w:p>
    <w:p w:rsidR="00182909" w:rsidRPr="00997280" w:rsidRDefault="00182909" w:rsidP="00997280">
      <w:pPr>
        <w:pStyle w:val="af0"/>
        <w:ind w:left="40" w:right="40" w:firstLine="520"/>
        <w:jc w:val="both"/>
      </w:pPr>
      <w:r w:rsidRPr="00997280">
        <w:t>вносить предложения о мерах по устранению нарушений настоящего Административного регламента.</w:t>
      </w:r>
    </w:p>
    <w:p w:rsidR="00182909" w:rsidRPr="00997280" w:rsidRDefault="00182909" w:rsidP="00997280">
      <w:pPr>
        <w:pStyle w:val="af0"/>
        <w:widowControl/>
        <w:numPr>
          <w:ilvl w:val="1"/>
          <w:numId w:val="19"/>
        </w:numPr>
        <w:tabs>
          <w:tab w:val="left" w:pos="1317"/>
        </w:tabs>
        <w:autoSpaceDE/>
        <w:autoSpaceDN/>
        <w:ind w:left="40" w:right="40" w:firstLine="520"/>
        <w:jc w:val="both"/>
      </w:pPr>
      <w:r w:rsidRPr="00997280">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82909" w:rsidRPr="00997280" w:rsidRDefault="00182909" w:rsidP="00997280">
      <w:pPr>
        <w:pStyle w:val="af0"/>
        <w:spacing w:after="300"/>
        <w:ind w:left="40" w:right="40" w:firstLine="520"/>
        <w:jc w:val="both"/>
      </w:pPr>
      <w:r w:rsidRPr="00997280">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82909" w:rsidRPr="00997280" w:rsidRDefault="00182909" w:rsidP="00997280">
      <w:pPr>
        <w:pStyle w:val="18"/>
        <w:keepNext/>
        <w:keepLines/>
        <w:shd w:val="clear" w:color="auto" w:fill="auto"/>
        <w:spacing w:line="240" w:lineRule="auto"/>
        <w:ind w:left="40" w:right="40" w:firstLine="520"/>
        <w:jc w:val="left"/>
        <w:rPr>
          <w:sz w:val="28"/>
          <w:szCs w:val="28"/>
        </w:rPr>
      </w:pPr>
      <w:bookmarkStart w:id="24" w:name="bookmark25"/>
      <w:r w:rsidRPr="00997280">
        <w:rPr>
          <w:sz w:val="28"/>
          <w:szCs w:val="28"/>
        </w:rPr>
        <w:t>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w:t>
      </w:r>
      <w:bookmarkEnd w:id="24"/>
    </w:p>
    <w:p w:rsidR="00182909" w:rsidRPr="00997280" w:rsidRDefault="00182909" w:rsidP="00997280">
      <w:pPr>
        <w:pStyle w:val="18"/>
        <w:keepNext/>
        <w:keepLines/>
        <w:shd w:val="clear" w:color="auto" w:fill="auto"/>
        <w:spacing w:line="240" w:lineRule="auto"/>
        <w:ind w:left="4420" w:firstLine="0"/>
        <w:jc w:val="left"/>
        <w:rPr>
          <w:sz w:val="28"/>
          <w:szCs w:val="28"/>
        </w:rPr>
      </w:pPr>
      <w:bookmarkStart w:id="25" w:name="bookmark26"/>
      <w:r w:rsidRPr="00997280">
        <w:rPr>
          <w:sz w:val="28"/>
          <w:szCs w:val="28"/>
        </w:rPr>
        <w:t>служащих</w:t>
      </w:r>
      <w:bookmarkEnd w:id="25"/>
    </w:p>
    <w:p w:rsidR="00182909" w:rsidRPr="00997280" w:rsidRDefault="00182909" w:rsidP="00997280">
      <w:pPr>
        <w:pStyle w:val="af0"/>
        <w:widowControl/>
        <w:numPr>
          <w:ilvl w:val="0"/>
          <w:numId w:val="20"/>
        </w:numPr>
        <w:tabs>
          <w:tab w:val="left" w:pos="1330"/>
        </w:tabs>
        <w:autoSpaceDE/>
        <w:autoSpaceDN/>
        <w:spacing w:after="240"/>
        <w:ind w:left="20" w:right="20" w:firstLine="720"/>
        <w:jc w:val="both"/>
      </w:pPr>
      <w:r w:rsidRPr="00997280">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182909" w:rsidRPr="00997280" w:rsidRDefault="00182909" w:rsidP="00997280">
      <w:pPr>
        <w:pStyle w:val="18"/>
        <w:keepNext/>
        <w:keepLines/>
        <w:shd w:val="clear" w:color="auto" w:fill="auto"/>
        <w:spacing w:after="233" w:line="240" w:lineRule="auto"/>
        <w:ind w:left="20" w:firstLine="0"/>
        <w:rPr>
          <w:sz w:val="28"/>
          <w:szCs w:val="28"/>
        </w:rPr>
      </w:pPr>
      <w:bookmarkStart w:id="26" w:name="bookmark27"/>
      <w:r w:rsidRPr="00997280">
        <w:rPr>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bookmarkEnd w:id="26"/>
    </w:p>
    <w:p w:rsidR="00182909" w:rsidRPr="00997280" w:rsidRDefault="00182909" w:rsidP="00997280">
      <w:pPr>
        <w:pStyle w:val="af0"/>
        <w:widowControl/>
        <w:numPr>
          <w:ilvl w:val="0"/>
          <w:numId w:val="20"/>
        </w:numPr>
        <w:tabs>
          <w:tab w:val="left" w:pos="1330"/>
        </w:tabs>
        <w:autoSpaceDE/>
        <w:autoSpaceDN/>
        <w:ind w:left="20" w:right="20" w:firstLine="720"/>
        <w:jc w:val="both"/>
      </w:pPr>
      <w:r w:rsidRPr="00997280">
        <w:t>В досудебном (внесудебном) порядке заявитель вправе обратиться с жалобой в письменной форме на бумажном носителе или в электронной форме:</w:t>
      </w:r>
    </w:p>
    <w:p w:rsidR="00182909" w:rsidRPr="00997280" w:rsidRDefault="00182909" w:rsidP="00997280">
      <w:pPr>
        <w:pStyle w:val="af0"/>
        <w:ind w:left="20" w:right="20" w:firstLine="720"/>
        <w:jc w:val="both"/>
      </w:pPr>
      <w:r w:rsidRPr="00997280">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82909" w:rsidRPr="00997280" w:rsidRDefault="00182909" w:rsidP="00997280">
      <w:pPr>
        <w:pStyle w:val="af0"/>
        <w:ind w:left="20" w:right="20" w:firstLine="720"/>
        <w:jc w:val="both"/>
      </w:pPr>
      <w:r w:rsidRPr="00997280">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82909" w:rsidRPr="00997280" w:rsidRDefault="00182909" w:rsidP="00997280">
      <w:pPr>
        <w:pStyle w:val="af0"/>
        <w:ind w:left="20" w:right="20" w:firstLine="720"/>
        <w:jc w:val="both"/>
      </w:pPr>
      <w:r w:rsidRPr="00997280">
        <w:t>к руководителю многофункционального центра - на решения и действия (бездействие) работника многофункционального центра;</w:t>
      </w:r>
    </w:p>
    <w:p w:rsidR="00182909" w:rsidRPr="00997280" w:rsidRDefault="00182909" w:rsidP="00997280">
      <w:pPr>
        <w:pStyle w:val="af0"/>
        <w:ind w:left="20" w:right="20" w:firstLine="720"/>
        <w:jc w:val="both"/>
      </w:pPr>
      <w:r w:rsidRPr="00997280">
        <w:lastRenderedPageBreak/>
        <w:t>к учредителю многофункционального центра - на решение и действия (бездействие) многофункционального центра.</w:t>
      </w:r>
    </w:p>
    <w:p w:rsidR="00182909" w:rsidRPr="00997280" w:rsidRDefault="00182909" w:rsidP="00997280">
      <w:pPr>
        <w:pStyle w:val="af0"/>
        <w:spacing w:after="244"/>
        <w:ind w:left="20" w:right="20" w:firstLine="720"/>
        <w:jc w:val="both"/>
      </w:pPr>
      <w:r w:rsidRPr="00997280">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82909" w:rsidRPr="00997280" w:rsidRDefault="00182909" w:rsidP="00997280">
      <w:pPr>
        <w:pStyle w:val="18"/>
        <w:keepNext/>
        <w:keepLines/>
        <w:shd w:val="clear" w:color="auto" w:fill="auto"/>
        <w:spacing w:after="240" w:line="240" w:lineRule="auto"/>
        <w:ind w:left="20" w:firstLine="0"/>
        <w:rPr>
          <w:sz w:val="28"/>
          <w:szCs w:val="28"/>
        </w:rPr>
      </w:pPr>
      <w:bookmarkStart w:id="27" w:name="bookmark28"/>
      <w:r w:rsidRPr="00997280">
        <w:rPr>
          <w:sz w:val="28"/>
          <w:szCs w:val="28"/>
        </w:rPr>
        <w:t>Способы информирования заявителей о порядке подачи и рассмотрения жалобы, в том числе с использованием ЕПГУ и/или РПГУ</w:t>
      </w:r>
      <w:bookmarkEnd w:id="27"/>
    </w:p>
    <w:p w:rsidR="00182909" w:rsidRPr="00997280" w:rsidRDefault="00182909" w:rsidP="00997280">
      <w:pPr>
        <w:pStyle w:val="af0"/>
        <w:widowControl/>
        <w:numPr>
          <w:ilvl w:val="0"/>
          <w:numId w:val="20"/>
        </w:numPr>
        <w:tabs>
          <w:tab w:val="left" w:pos="1306"/>
        </w:tabs>
        <w:autoSpaceDE/>
        <w:autoSpaceDN/>
        <w:spacing w:after="240"/>
        <w:ind w:left="20" w:right="20" w:firstLine="720"/>
        <w:jc w:val="both"/>
      </w:pPr>
      <w:r w:rsidRPr="00997280">
        <w:t>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и/ или РПГУ,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82909" w:rsidRPr="00997280" w:rsidRDefault="00182909" w:rsidP="00997280">
      <w:pPr>
        <w:pStyle w:val="18"/>
        <w:keepNext/>
        <w:keepLines/>
        <w:shd w:val="clear" w:color="auto" w:fill="auto"/>
        <w:spacing w:line="240" w:lineRule="auto"/>
        <w:ind w:left="20" w:firstLine="0"/>
        <w:rPr>
          <w:sz w:val="28"/>
          <w:szCs w:val="28"/>
        </w:rPr>
      </w:pPr>
      <w:bookmarkStart w:id="28" w:name="bookmark29"/>
      <w:r w:rsidRPr="00997280">
        <w:rPr>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w:t>
      </w:r>
      <w:bookmarkEnd w:id="28"/>
    </w:p>
    <w:p w:rsidR="00182909" w:rsidRPr="00997280" w:rsidRDefault="00182909" w:rsidP="00997280">
      <w:pPr>
        <w:pStyle w:val="18"/>
        <w:keepNext/>
        <w:keepLines/>
        <w:shd w:val="clear" w:color="auto" w:fill="auto"/>
        <w:spacing w:line="240" w:lineRule="auto"/>
        <w:ind w:left="20" w:firstLine="0"/>
        <w:rPr>
          <w:sz w:val="28"/>
          <w:szCs w:val="28"/>
        </w:rPr>
      </w:pPr>
      <w:bookmarkStart w:id="29" w:name="bookmark30"/>
      <w:r w:rsidRPr="00997280">
        <w:rPr>
          <w:sz w:val="28"/>
          <w:szCs w:val="28"/>
        </w:rPr>
        <w:t>(муниципальной) услуги</w:t>
      </w:r>
      <w:bookmarkEnd w:id="29"/>
    </w:p>
    <w:p w:rsidR="00182909" w:rsidRPr="00997280" w:rsidRDefault="00182909" w:rsidP="00997280">
      <w:pPr>
        <w:pStyle w:val="af0"/>
        <w:ind w:left="20" w:right="20" w:firstLine="720"/>
        <w:jc w:val="both"/>
      </w:pPr>
      <w:r w:rsidRPr="00997280">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182909" w:rsidRPr="00997280" w:rsidRDefault="00182909" w:rsidP="00997280">
      <w:pPr>
        <w:pStyle w:val="af0"/>
        <w:ind w:left="20" w:firstLine="720"/>
        <w:jc w:val="both"/>
      </w:pPr>
      <w:r w:rsidRPr="00997280">
        <w:t>Федеральным законом № 210-ФЗ;</w:t>
      </w:r>
    </w:p>
    <w:p w:rsidR="00182909" w:rsidRPr="00997280" w:rsidRDefault="00182909" w:rsidP="00997280">
      <w:pPr>
        <w:pStyle w:val="af0"/>
        <w:spacing w:after="341"/>
        <w:ind w:left="20" w:right="20" w:firstLine="720"/>
        <w:jc w:val="both"/>
      </w:pPr>
      <w:r w:rsidRPr="00997280">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82909" w:rsidRPr="00997280" w:rsidRDefault="00182909" w:rsidP="00997280">
      <w:pPr>
        <w:pStyle w:val="18"/>
        <w:keepNext/>
        <w:keepLines/>
        <w:shd w:val="clear" w:color="auto" w:fill="auto"/>
        <w:spacing w:line="240" w:lineRule="auto"/>
        <w:ind w:right="400" w:firstLine="0"/>
        <w:jc w:val="right"/>
        <w:rPr>
          <w:sz w:val="28"/>
          <w:szCs w:val="28"/>
        </w:rPr>
      </w:pPr>
      <w:bookmarkStart w:id="30" w:name="bookmark31"/>
      <w:r w:rsidRPr="00997280">
        <w:rPr>
          <w:sz w:val="28"/>
          <w:szCs w:val="28"/>
        </w:rPr>
        <w:t>VI. Особенности выполнения административных процедур (действий) в</w:t>
      </w:r>
      <w:bookmarkEnd w:id="30"/>
    </w:p>
    <w:p w:rsidR="00182909" w:rsidRPr="00997280" w:rsidRDefault="00182909" w:rsidP="00997280">
      <w:pPr>
        <w:pStyle w:val="18"/>
        <w:keepNext/>
        <w:keepLines/>
        <w:shd w:val="clear" w:color="auto" w:fill="auto"/>
        <w:spacing w:after="301" w:line="240" w:lineRule="auto"/>
        <w:ind w:left="2880" w:firstLine="0"/>
        <w:jc w:val="left"/>
        <w:rPr>
          <w:sz w:val="28"/>
          <w:szCs w:val="28"/>
        </w:rPr>
      </w:pPr>
      <w:bookmarkStart w:id="31" w:name="bookmark32"/>
      <w:r w:rsidRPr="00997280">
        <w:rPr>
          <w:sz w:val="28"/>
          <w:szCs w:val="28"/>
        </w:rPr>
        <w:t>многофункциональных центрах</w:t>
      </w:r>
      <w:bookmarkEnd w:id="31"/>
    </w:p>
    <w:p w:rsidR="00182909" w:rsidRPr="00997280" w:rsidRDefault="00182909" w:rsidP="00997280">
      <w:pPr>
        <w:pStyle w:val="18"/>
        <w:keepNext/>
        <w:keepLines/>
        <w:shd w:val="clear" w:color="auto" w:fill="auto"/>
        <w:spacing w:line="240" w:lineRule="auto"/>
        <w:ind w:left="400" w:right="400" w:firstLine="0"/>
        <w:jc w:val="right"/>
        <w:rPr>
          <w:sz w:val="28"/>
          <w:szCs w:val="28"/>
        </w:rPr>
      </w:pPr>
      <w:bookmarkStart w:id="32" w:name="bookmark33"/>
      <w:r w:rsidRPr="00997280">
        <w:rPr>
          <w:sz w:val="28"/>
          <w:szCs w:val="28"/>
        </w:rPr>
        <w:t>Исчерпывающий перечень административных процедур (действий) при предоставлении государственной (муниципальной) услуги, выполняемых</w:t>
      </w:r>
      <w:bookmarkEnd w:id="32"/>
    </w:p>
    <w:p w:rsidR="00182909" w:rsidRPr="00997280" w:rsidRDefault="00182909" w:rsidP="00997280">
      <w:pPr>
        <w:pStyle w:val="18"/>
        <w:keepNext/>
        <w:keepLines/>
        <w:shd w:val="clear" w:color="auto" w:fill="auto"/>
        <w:spacing w:after="300" w:line="240" w:lineRule="auto"/>
        <w:ind w:left="2880" w:firstLine="0"/>
        <w:jc w:val="left"/>
        <w:rPr>
          <w:sz w:val="28"/>
          <w:szCs w:val="28"/>
        </w:rPr>
      </w:pPr>
      <w:bookmarkStart w:id="33" w:name="bookmark34"/>
      <w:r w:rsidRPr="00997280">
        <w:rPr>
          <w:sz w:val="28"/>
          <w:szCs w:val="28"/>
        </w:rPr>
        <w:t>многофункциональными центрами</w:t>
      </w:r>
      <w:bookmarkEnd w:id="33"/>
    </w:p>
    <w:p w:rsidR="00182909" w:rsidRPr="00997280" w:rsidRDefault="00182909" w:rsidP="00997280">
      <w:pPr>
        <w:pStyle w:val="af0"/>
        <w:ind w:left="20" w:firstLine="720"/>
        <w:jc w:val="both"/>
      </w:pPr>
      <w:r w:rsidRPr="00997280">
        <w:t>6.1 Многофункциональный центр осуществляет:</w:t>
      </w:r>
    </w:p>
    <w:p w:rsidR="00182909" w:rsidRPr="00997280" w:rsidRDefault="00182909" w:rsidP="00997280">
      <w:pPr>
        <w:pStyle w:val="af0"/>
        <w:ind w:left="20" w:right="20" w:firstLine="720"/>
        <w:jc w:val="both"/>
        <w:sectPr w:rsidR="00182909" w:rsidRPr="00997280" w:rsidSect="00706EF3">
          <w:headerReference w:type="even" r:id="rId9"/>
          <w:headerReference w:type="default" r:id="rId10"/>
          <w:footerReference w:type="even" r:id="rId11"/>
          <w:footerReference w:type="default" r:id="rId12"/>
          <w:headerReference w:type="first" r:id="rId13"/>
          <w:footerReference w:type="first" r:id="rId14"/>
          <w:pgSz w:w="11905" w:h="16837"/>
          <w:pgMar w:top="852" w:right="499" w:bottom="1125" w:left="1196" w:header="0" w:footer="3" w:gutter="0"/>
          <w:pgNumType w:start="1"/>
          <w:cols w:space="720"/>
          <w:noEndnote/>
          <w:titlePg/>
          <w:docGrid w:linePitch="360"/>
        </w:sectPr>
      </w:pPr>
      <w:r w:rsidRPr="00997280">
        <w:t>(указывается перечень и последовательность процедур, выполняемых многофункциональным центром при предоставлении услуги, в соответствии с заключенными соглашениями (при их наличии)).</w:t>
      </w:r>
    </w:p>
    <w:p w:rsidR="00182909" w:rsidRDefault="00182909" w:rsidP="005F09C4">
      <w:pPr>
        <w:pStyle w:val="af0"/>
        <w:spacing w:after="900" w:line="322" w:lineRule="exact"/>
        <w:ind w:left="5680"/>
      </w:pPr>
    </w:p>
    <w:p w:rsidR="00505675" w:rsidRDefault="00505675" w:rsidP="00182909">
      <w:pPr>
        <w:pStyle w:val="af0"/>
        <w:spacing w:after="900" w:line="322" w:lineRule="exact"/>
        <w:ind w:left="5680"/>
        <w:jc w:val="right"/>
      </w:pPr>
    </w:p>
    <w:p w:rsidR="00505675" w:rsidRPr="005F09C4" w:rsidRDefault="005F09C4" w:rsidP="005F09C4">
      <w:pPr>
        <w:pStyle w:val="af0"/>
        <w:rPr>
          <w:lang w:val="en-US"/>
        </w:rPr>
      </w:pPr>
      <w:r>
        <w:rPr>
          <w:noProof/>
          <w:lang w:eastAsia="ru-RU"/>
        </w:rPr>
        <w:lastRenderedPageBreak/>
        <w:drawing>
          <wp:inline distT="0" distB="0" distL="0" distR="0">
            <wp:extent cx="6407150" cy="9053932"/>
            <wp:effectExtent l="19050" t="0" r="0" b="0"/>
            <wp:docPr id="3" name="Рисунок 3" descr="C:\1\Отправка\1\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Отправка\1\1 - 0001.jpg"/>
                    <pic:cNvPicPr>
                      <a:picLocks noChangeAspect="1" noChangeArrowheads="1"/>
                    </pic:cNvPicPr>
                  </pic:nvPicPr>
                  <pic:blipFill>
                    <a:blip r:embed="rId15" cstate="print"/>
                    <a:srcRect/>
                    <a:stretch>
                      <a:fillRect/>
                    </a:stretch>
                  </pic:blipFill>
                  <pic:spPr bwMode="auto">
                    <a:xfrm>
                      <a:off x="0" y="0"/>
                      <a:ext cx="6407150" cy="9053932"/>
                    </a:xfrm>
                    <a:prstGeom prst="rect">
                      <a:avLst/>
                    </a:prstGeom>
                    <a:noFill/>
                    <a:ln w="9525">
                      <a:noFill/>
                      <a:miter lim="800000"/>
                      <a:headEnd/>
                      <a:tailEnd/>
                    </a:ln>
                  </pic:spPr>
                </pic:pic>
              </a:graphicData>
            </a:graphic>
          </wp:inline>
        </w:drawing>
      </w:r>
    </w:p>
    <w:p w:rsidR="00182909" w:rsidRDefault="008759F8" w:rsidP="00F615AA">
      <w:pPr>
        <w:pStyle w:val="af0"/>
        <w:rPr>
          <w:lang w:val="en-US"/>
        </w:rPr>
      </w:pPr>
      <w:r>
        <w:rPr>
          <w:noProof/>
          <w:lang w:eastAsia="ru-RU"/>
        </w:rPr>
        <w:lastRenderedPageBreak/>
        <w:drawing>
          <wp:inline distT="0" distB="0" distL="0" distR="0">
            <wp:extent cx="6407150" cy="905145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407150" cy="9051452"/>
                    </a:xfrm>
                    <a:prstGeom prst="rect">
                      <a:avLst/>
                    </a:prstGeom>
                    <a:noFill/>
                    <a:ln w="9525">
                      <a:noFill/>
                      <a:miter lim="800000"/>
                      <a:headEnd/>
                      <a:tailEnd/>
                    </a:ln>
                  </pic:spPr>
                </pic:pic>
              </a:graphicData>
            </a:graphic>
          </wp:inline>
        </w:drawing>
      </w:r>
    </w:p>
    <w:p w:rsidR="00F615AA" w:rsidRDefault="00CD71A0" w:rsidP="00F615AA">
      <w:pPr>
        <w:pStyle w:val="af0"/>
        <w:rPr>
          <w:lang w:val="en-US"/>
        </w:rPr>
      </w:pPr>
      <w:r>
        <w:rPr>
          <w:noProof/>
          <w:lang w:eastAsia="ru-RU"/>
        </w:rPr>
        <w:lastRenderedPageBreak/>
        <w:drawing>
          <wp:inline distT="0" distB="0" distL="0" distR="0">
            <wp:extent cx="6407785" cy="90523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407785" cy="9052350"/>
                    </a:xfrm>
                    <a:prstGeom prst="rect">
                      <a:avLst/>
                    </a:prstGeom>
                    <a:noFill/>
                    <a:ln w="9525">
                      <a:noFill/>
                      <a:miter lim="800000"/>
                      <a:headEnd/>
                      <a:tailEnd/>
                    </a:ln>
                  </pic:spPr>
                </pic:pic>
              </a:graphicData>
            </a:graphic>
          </wp:inline>
        </w:drawing>
      </w:r>
    </w:p>
    <w:p w:rsidR="00492501" w:rsidRDefault="00492501" w:rsidP="00F615AA">
      <w:pPr>
        <w:pStyle w:val="af0"/>
        <w:rPr>
          <w:lang w:val="en-US"/>
        </w:rPr>
      </w:pPr>
      <w:r>
        <w:rPr>
          <w:noProof/>
          <w:lang w:eastAsia="ru-RU"/>
        </w:rPr>
        <w:lastRenderedPageBreak/>
        <w:drawing>
          <wp:inline distT="0" distB="0" distL="0" distR="0">
            <wp:extent cx="6407785" cy="9054479"/>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407785" cy="9054479"/>
                    </a:xfrm>
                    <a:prstGeom prst="rect">
                      <a:avLst/>
                    </a:prstGeom>
                    <a:noFill/>
                    <a:ln w="9525">
                      <a:noFill/>
                      <a:miter lim="800000"/>
                      <a:headEnd/>
                      <a:tailEnd/>
                    </a:ln>
                  </pic:spPr>
                </pic:pic>
              </a:graphicData>
            </a:graphic>
          </wp:inline>
        </w:drawing>
      </w:r>
    </w:p>
    <w:p w:rsidR="006D6139" w:rsidRDefault="006D6139" w:rsidP="00F615AA">
      <w:pPr>
        <w:pStyle w:val="af0"/>
        <w:rPr>
          <w:lang w:val="en-US"/>
        </w:rPr>
      </w:pPr>
      <w:r>
        <w:rPr>
          <w:noProof/>
          <w:lang w:eastAsia="ru-RU"/>
        </w:rPr>
        <w:lastRenderedPageBreak/>
        <w:drawing>
          <wp:inline distT="0" distB="0" distL="0" distR="0">
            <wp:extent cx="6407785" cy="9054479"/>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407785" cy="9054479"/>
                    </a:xfrm>
                    <a:prstGeom prst="rect">
                      <a:avLst/>
                    </a:prstGeom>
                    <a:noFill/>
                    <a:ln w="9525">
                      <a:noFill/>
                      <a:miter lim="800000"/>
                      <a:headEnd/>
                      <a:tailEnd/>
                    </a:ln>
                  </pic:spPr>
                </pic:pic>
              </a:graphicData>
            </a:graphic>
          </wp:inline>
        </w:drawing>
      </w:r>
    </w:p>
    <w:p w:rsidR="00D410A5" w:rsidRDefault="00D410A5" w:rsidP="00F615AA">
      <w:pPr>
        <w:pStyle w:val="af0"/>
        <w:rPr>
          <w:lang w:val="en-US"/>
        </w:rPr>
      </w:pPr>
      <w:r>
        <w:rPr>
          <w:noProof/>
          <w:lang w:eastAsia="ru-RU"/>
        </w:rPr>
        <w:lastRenderedPageBreak/>
        <w:drawing>
          <wp:inline distT="0" distB="0" distL="0" distR="0">
            <wp:extent cx="6407785" cy="9054479"/>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407785" cy="9054479"/>
                    </a:xfrm>
                    <a:prstGeom prst="rect">
                      <a:avLst/>
                    </a:prstGeom>
                    <a:noFill/>
                    <a:ln w="9525">
                      <a:noFill/>
                      <a:miter lim="800000"/>
                      <a:headEnd/>
                      <a:tailEnd/>
                    </a:ln>
                  </pic:spPr>
                </pic:pic>
              </a:graphicData>
            </a:graphic>
          </wp:inline>
        </w:drawing>
      </w:r>
    </w:p>
    <w:p w:rsidR="00D410A5" w:rsidRDefault="00D410A5" w:rsidP="00F615AA">
      <w:pPr>
        <w:pStyle w:val="af0"/>
        <w:rPr>
          <w:lang w:val="en-US"/>
        </w:rPr>
      </w:pPr>
      <w:r>
        <w:rPr>
          <w:noProof/>
          <w:lang w:eastAsia="ru-RU"/>
        </w:rPr>
        <w:lastRenderedPageBreak/>
        <w:drawing>
          <wp:inline distT="0" distB="0" distL="0" distR="0">
            <wp:extent cx="6407785" cy="90523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6407785" cy="9052350"/>
                    </a:xfrm>
                    <a:prstGeom prst="rect">
                      <a:avLst/>
                    </a:prstGeom>
                    <a:noFill/>
                    <a:ln w="9525">
                      <a:noFill/>
                      <a:miter lim="800000"/>
                      <a:headEnd/>
                      <a:tailEnd/>
                    </a:ln>
                  </pic:spPr>
                </pic:pic>
              </a:graphicData>
            </a:graphic>
          </wp:inline>
        </w:drawing>
      </w:r>
    </w:p>
    <w:p w:rsidR="00D410A5" w:rsidRDefault="00D410A5" w:rsidP="00F615AA">
      <w:pPr>
        <w:pStyle w:val="af0"/>
        <w:rPr>
          <w:lang w:val="en-US"/>
        </w:rPr>
      </w:pPr>
      <w:r>
        <w:rPr>
          <w:noProof/>
          <w:lang w:eastAsia="ru-RU"/>
        </w:rPr>
        <w:lastRenderedPageBreak/>
        <w:drawing>
          <wp:inline distT="0" distB="0" distL="0" distR="0">
            <wp:extent cx="6407785" cy="906391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6407785" cy="9063915"/>
                    </a:xfrm>
                    <a:prstGeom prst="rect">
                      <a:avLst/>
                    </a:prstGeom>
                    <a:noFill/>
                    <a:ln w="9525">
                      <a:noFill/>
                      <a:miter lim="800000"/>
                      <a:headEnd/>
                      <a:tailEnd/>
                    </a:ln>
                  </pic:spPr>
                </pic:pic>
              </a:graphicData>
            </a:graphic>
          </wp:inline>
        </w:drawing>
      </w:r>
    </w:p>
    <w:p w:rsidR="00D410A5" w:rsidRDefault="00D410A5" w:rsidP="00F615AA">
      <w:pPr>
        <w:pStyle w:val="af0"/>
        <w:rPr>
          <w:lang w:val="en-US"/>
        </w:rPr>
      </w:pPr>
      <w:r>
        <w:rPr>
          <w:noProof/>
          <w:lang w:eastAsia="ru-RU"/>
        </w:rPr>
        <w:lastRenderedPageBreak/>
        <w:drawing>
          <wp:inline distT="0" distB="0" distL="0" distR="0">
            <wp:extent cx="6407785" cy="90523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6407785" cy="9052350"/>
                    </a:xfrm>
                    <a:prstGeom prst="rect">
                      <a:avLst/>
                    </a:prstGeom>
                    <a:noFill/>
                    <a:ln w="9525">
                      <a:noFill/>
                      <a:miter lim="800000"/>
                      <a:headEnd/>
                      <a:tailEnd/>
                    </a:ln>
                  </pic:spPr>
                </pic:pic>
              </a:graphicData>
            </a:graphic>
          </wp:inline>
        </w:drawing>
      </w:r>
    </w:p>
    <w:p w:rsidR="00D410A5" w:rsidRDefault="00D410A5" w:rsidP="00F615AA">
      <w:pPr>
        <w:pStyle w:val="af0"/>
        <w:rPr>
          <w:lang w:val="en-US"/>
        </w:rPr>
      </w:pPr>
      <w:r>
        <w:rPr>
          <w:noProof/>
          <w:lang w:eastAsia="ru-RU"/>
        </w:rPr>
        <w:lastRenderedPageBreak/>
        <w:drawing>
          <wp:inline distT="0" distB="0" distL="0" distR="0">
            <wp:extent cx="6407785" cy="9054479"/>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6407785" cy="9054479"/>
                    </a:xfrm>
                    <a:prstGeom prst="rect">
                      <a:avLst/>
                    </a:prstGeom>
                    <a:noFill/>
                    <a:ln w="9525">
                      <a:noFill/>
                      <a:miter lim="800000"/>
                      <a:headEnd/>
                      <a:tailEnd/>
                    </a:ln>
                  </pic:spPr>
                </pic:pic>
              </a:graphicData>
            </a:graphic>
          </wp:inline>
        </w:drawing>
      </w:r>
    </w:p>
    <w:p w:rsidR="00D410A5" w:rsidRDefault="00D410A5" w:rsidP="00F615AA">
      <w:pPr>
        <w:pStyle w:val="af0"/>
        <w:rPr>
          <w:lang w:val="en-US"/>
        </w:rPr>
      </w:pPr>
      <w:r>
        <w:rPr>
          <w:noProof/>
          <w:lang w:eastAsia="ru-RU"/>
        </w:rPr>
        <w:lastRenderedPageBreak/>
        <w:drawing>
          <wp:inline distT="0" distB="0" distL="0" distR="0">
            <wp:extent cx="6407785" cy="9054479"/>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6407785" cy="9054479"/>
                    </a:xfrm>
                    <a:prstGeom prst="rect">
                      <a:avLst/>
                    </a:prstGeom>
                    <a:noFill/>
                    <a:ln w="9525">
                      <a:noFill/>
                      <a:miter lim="800000"/>
                      <a:headEnd/>
                      <a:tailEnd/>
                    </a:ln>
                  </pic:spPr>
                </pic:pic>
              </a:graphicData>
            </a:graphic>
          </wp:inline>
        </w:drawing>
      </w:r>
    </w:p>
    <w:p w:rsidR="00D410A5" w:rsidRDefault="00D410A5" w:rsidP="00F615AA">
      <w:pPr>
        <w:pStyle w:val="af0"/>
        <w:rPr>
          <w:lang w:val="en-US"/>
        </w:rPr>
      </w:pPr>
      <w:r>
        <w:rPr>
          <w:noProof/>
          <w:lang w:eastAsia="ru-RU"/>
        </w:rPr>
        <w:lastRenderedPageBreak/>
        <w:drawing>
          <wp:inline distT="0" distB="0" distL="0" distR="0">
            <wp:extent cx="6407785" cy="90523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6407785" cy="9052350"/>
                    </a:xfrm>
                    <a:prstGeom prst="rect">
                      <a:avLst/>
                    </a:prstGeom>
                    <a:noFill/>
                    <a:ln w="9525">
                      <a:noFill/>
                      <a:miter lim="800000"/>
                      <a:headEnd/>
                      <a:tailEnd/>
                    </a:ln>
                  </pic:spPr>
                </pic:pic>
              </a:graphicData>
            </a:graphic>
          </wp:inline>
        </w:drawing>
      </w:r>
    </w:p>
    <w:p w:rsidR="00D410A5" w:rsidRDefault="00D410A5" w:rsidP="00F615AA">
      <w:pPr>
        <w:pStyle w:val="af0"/>
        <w:rPr>
          <w:lang w:val="en-US"/>
        </w:rPr>
      </w:pPr>
      <w:r>
        <w:rPr>
          <w:noProof/>
          <w:lang w:eastAsia="ru-RU"/>
        </w:rPr>
        <w:lastRenderedPageBreak/>
        <w:drawing>
          <wp:inline distT="0" distB="0" distL="0" distR="0">
            <wp:extent cx="6407785" cy="8935719"/>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6407785" cy="8935719"/>
                    </a:xfrm>
                    <a:prstGeom prst="rect">
                      <a:avLst/>
                    </a:prstGeom>
                    <a:noFill/>
                    <a:ln w="9525">
                      <a:noFill/>
                      <a:miter lim="800000"/>
                      <a:headEnd/>
                      <a:tailEnd/>
                    </a:ln>
                  </pic:spPr>
                </pic:pic>
              </a:graphicData>
            </a:graphic>
          </wp:inline>
        </w:drawing>
      </w:r>
    </w:p>
    <w:p w:rsidR="00D410A5" w:rsidRDefault="00D410A5" w:rsidP="00F615AA">
      <w:pPr>
        <w:pStyle w:val="af0"/>
        <w:rPr>
          <w:lang w:val="en-US"/>
        </w:rPr>
      </w:pPr>
    </w:p>
    <w:p w:rsidR="00D410A5" w:rsidRDefault="00D410A5" w:rsidP="00F615AA">
      <w:pPr>
        <w:pStyle w:val="af0"/>
        <w:rPr>
          <w:lang w:val="en-US"/>
        </w:rPr>
      </w:pPr>
      <w:r>
        <w:rPr>
          <w:noProof/>
          <w:lang w:eastAsia="ru-RU"/>
        </w:rPr>
        <w:lastRenderedPageBreak/>
        <w:drawing>
          <wp:inline distT="0" distB="0" distL="0" distR="0">
            <wp:extent cx="6407785" cy="9054479"/>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a:off x="0" y="0"/>
                      <a:ext cx="6407785" cy="9054479"/>
                    </a:xfrm>
                    <a:prstGeom prst="rect">
                      <a:avLst/>
                    </a:prstGeom>
                    <a:noFill/>
                    <a:ln w="9525">
                      <a:noFill/>
                      <a:miter lim="800000"/>
                      <a:headEnd/>
                      <a:tailEnd/>
                    </a:ln>
                  </pic:spPr>
                </pic:pic>
              </a:graphicData>
            </a:graphic>
          </wp:inline>
        </w:drawing>
      </w:r>
    </w:p>
    <w:p w:rsidR="00D410A5" w:rsidRDefault="0058638D" w:rsidP="00F615AA">
      <w:pPr>
        <w:pStyle w:val="af0"/>
        <w:rPr>
          <w:lang w:val="en-US"/>
        </w:rPr>
      </w:pPr>
      <w:r>
        <w:rPr>
          <w:noProof/>
          <w:lang w:eastAsia="ru-RU"/>
        </w:rPr>
        <w:lastRenderedPageBreak/>
        <w:drawing>
          <wp:inline distT="0" distB="0" distL="0" distR="0">
            <wp:extent cx="6407785" cy="9054479"/>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srcRect/>
                    <a:stretch>
                      <a:fillRect/>
                    </a:stretch>
                  </pic:blipFill>
                  <pic:spPr bwMode="auto">
                    <a:xfrm>
                      <a:off x="0" y="0"/>
                      <a:ext cx="6407785" cy="9054479"/>
                    </a:xfrm>
                    <a:prstGeom prst="rect">
                      <a:avLst/>
                    </a:prstGeom>
                    <a:noFill/>
                    <a:ln w="9525">
                      <a:noFill/>
                      <a:miter lim="800000"/>
                      <a:headEnd/>
                      <a:tailEnd/>
                    </a:ln>
                  </pic:spPr>
                </pic:pic>
              </a:graphicData>
            </a:graphic>
          </wp:inline>
        </w:drawing>
      </w:r>
    </w:p>
    <w:p w:rsidR="0058638D" w:rsidRDefault="0058638D" w:rsidP="00F615AA">
      <w:pPr>
        <w:pStyle w:val="af0"/>
        <w:rPr>
          <w:lang w:val="en-US"/>
        </w:rPr>
      </w:pPr>
      <w:r>
        <w:rPr>
          <w:noProof/>
          <w:lang w:eastAsia="ru-RU"/>
        </w:rPr>
        <w:lastRenderedPageBreak/>
        <w:drawing>
          <wp:inline distT="0" distB="0" distL="0" distR="0">
            <wp:extent cx="6407785" cy="90523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6407785" cy="9052350"/>
                    </a:xfrm>
                    <a:prstGeom prst="rect">
                      <a:avLst/>
                    </a:prstGeom>
                    <a:noFill/>
                    <a:ln w="9525">
                      <a:noFill/>
                      <a:miter lim="800000"/>
                      <a:headEnd/>
                      <a:tailEnd/>
                    </a:ln>
                  </pic:spPr>
                </pic:pic>
              </a:graphicData>
            </a:graphic>
          </wp:inline>
        </w:drawing>
      </w:r>
    </w:p>
    <w:p w:rsidR="00D8322E" w:rsidRPr="00ED5DA6" w:rsidRDefault="00D8322E" w:rsidP="00D8322E">
      <w:pPr>
        <w:jc w:val="center"/>
        <w:rPr>
          <w:rFonts w:ascii="Times New Roman" w:eastAsia="Calibri" w:hAnsi="Times New Roman" w:cs="Times New Roman"/>
          <w:b/>
          <w:bCs/>
          <w:color w:val="000000" w:themeColor="text1"/>
          <w:sz w:val="56"/>
          <w:szCs w:val="56"/>
          <w:u w:val="single"/>
          <w:lang w:eastAsia="en-US"/>
        </w:rPr>
      </w:pPr>
      <w:r>
        <w:rPr>
          <w:rFonts w:ascii="Times New Roman" w:eastAsia="Calibri" w:hAnsi="Times New Roman" w:cs="Times New Roman"/>
          <w:b/>
          <w:bCs/>
          <w:color w:val="000000" w:themeColor="text1"/>
          <w:sz w:val="56"/>
          <w:szCs w:val="56"/>
          <w:u w:val="single"/>
          <w:lang w:eastAsia="en-US"/>
        </w:rPr>
        <w:lastRenderedPageBreak/>
        <w:t xml:space="preserve">  « Официальная информация</w:t>
      </w:r>
      <w:r w:rsidRPr="00ED5DA6">
        <w:rPr>
          <w:rFonts w:ascii="Times New Roman" w:eastAsia="Calibri" w:hAnsi="Times New Roman" w:cs="Times New Roman"/>
          <w:b/>
          <w:bCs/>
          <w:color w:val="000000" w:themeColor="text1"/>
          <w:sz w:val="56"/>
          <w:szCs w:val="56"/>
          <w:u w:val="single"/>
          <w:lang w:eastAsia="en-US"/>
        </w:rPr>
        <w:t>»</w:t>
      </w:r>
    </w:p>
    <w:p w:rsidR="00D8322E" w:rsidRPr="00182D60" w:rsidRDefault="00D8322E" w:rsidP="00D8322E">
      <w:pPr>
        <w:spacing w:after="0" w:line="240" w:lineRule="auto"/>
        <w:ind w:right="170"/>
        <w:jc w:val="center"/>
        <w:rPr>
          <w:rFonts w:ascii="Times New Roman" w:hAnsi="Times New Roman" w:cs="Times New Roman"/>
          <w:b/>
          <w:sz w:val="28"/>
          <w:szCs w:val="28"/>
        </w:rPr>
      </w:pPr>
      <w:r w:rsidRPr="00182D60">
        <w:rPr>
          <w:rFonts w:ascii="Times New Roman" w:hAnsi="Times New Roman" w:cs="Times New Roman"/>
          <w:b/>
          <w:sz w:val="28"/>
          <w:szCs w:val="28"/>
        </w:rPr>
        <w:t>Извещение</w:t>
      </w:r>
    </w:p>
    <w:p w:rsidR="00D8322E" w:rsidRPr="00182D60" w:rsidRDefault="00D8322E" w:rsidP="00D8322E">
      <w:pPr>
        <w:spacing w:after="0" w:line="240" w:lineRule="auto"/>
        <w:ind w:right="170" w:firstLine="709"/>
        <w:jc w:val="center"/>
        <w:rPr>
          <w:rFonts w:ascii="Times New Roman" w:hAnsi="Times New Roman" w:cs="Times New Roman"/>
          <w:b/>
          <w:sz w:val="28"/>
          <w:szCs w:val="28"/>
        </w:rPr>
      </w:pPr>
      <w:r w:rsidRPr="00182D60">
        <w:rPr>
          <w:rFonts w:ascii="Times New Roman" w:hAnsi="Times New Roman" w:cs="Times New Roman"/>
          <w:b/>
          <w:sz w:val="28"/>
          <w:szCs w:val="28"/>
        </w:rPr>
        <w:t>о проведении аукционов по продаже земельных участков</w:t>
      </w:r>
    </w:p>
    <w:p w:rsidR="00D8322E" w:rsidRPr="00182D60" w:rsidRDefault="00D8322E" w:rsidP="00D8322E">
      <w:pPr>
        <w:spacing w:after="0" w:line="240" w:lineRule="auto"/>
        <w:ind w:right="170" w:firstLine="709"/>
        <w:jc w:val="both"/>
        <w:rPr>
          <w:rFonts w:ascii="Times New Roman" w:hAnsi="Times New Roman" w:cs="Times New Roman"/>
          <w:b/>
          <w:sz w:val="28"/>
          <w:szCs w:val="28"/>
        </w:rPr>
      </w:pPr>
    </w:p>
    <w:p w:rsidR="00D8322E" w:rsidRPr="00182D60" w:rsidRDefault="00D8322E" w:rsidP="00D8322E">
      <w:pPr>
        <w:spacing w:after="0" w:line="240" w:lineRule="auto"/>
        <w:ind w:right="-172" w:firstLine="709"/>
        <w:jc w:val="both"/>
        <w:rPr>
          <w:rFonts w:ascii="Times New Roman" w:hAnsi="Times New Roman" w:cs="Times New Roman"/>
          <w:b/>
          <w:sz w:val="28"/>
          <w:szCs w:val="28"/>
        </w:rPr>
      </w:pPr>
      <w:r w:rsidRPr="00182D60">
        <w:rPr>
          <w:rFonts w:ascii="Times New Roman" w:hAnsi="Times New Roman" w:cs="Times New Roman"/>
          <w:b/>
          <w:sz w:val="28"/>
          <w:szCs w:val="28"/>
        </w:rPr>
        <w:t xml:space="preserve">Управление имущественных отношений Брянской области сообщает о проведении аукционов по продаже земельных участков.    </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b/>
          <w:sz w:val="28"/>
          <w:szCs w:val="28"/>
        </w:rPr>
        <w:t>Организатор аукционов</w:t>
      </w:r>
      <w:r w:rsidRPr="00182D60">
        <w:rPr>
          <w:rFonts w:ascii="Times New Roman" w:hAnsi="Times New Roman" w:cs="Times New Roman"/>
          <w:sz w:val="28"/>
          <w:szCs w:val="28"/>
        </w:rPr>
        <w:t xml:space="preserve"> – Управление имущественных отношений Брянской области 241050 г. Брянск, бульвар Гагарина, д.25, тел. 8-(4832) 66-55-67, факс </w:t>
      </w:r>
    </w:p>
    <w:p w:rsidR="00D8322E" w:rsidRPr="00182D60" w:rsidRDefault="00D8322E" w:rsidP="00D8322E">
      <w:pPr>
        <w:spacing w:after="0" w:line="240" w:lineRule="auto"/>
        <w:jc w:val="both"/>
        <w:rPr>
          <w:rFonts w:ascii="Times New Roman" w:hAnsi="Times New Roman" w:cs="Times New Roman"/>
          <w:sz w:val="28"/>
          <w:szCs w:val="28"/>
        </w:rPr>
      </w:pPr>
      <w:r w:rsidRPr="00182D60">
        <w:rPr>
          <w:rFonts w:ascii="Times New Roman" w:hAnsi="Times New Roman" w:cs="Times New Roman"/>
          <w:sz w:val="28"/>
          <w:szCs w:val="28"/>
        </w:rPr>
        <w:t>8- (4832) 64-41-78, электронная почта – uprio@uprio.ru.</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b/>
          <w:sz w:val="28"/>
          <w:szCs w:val="28"/>
        </w:rPr>
        <w:t>Уполномоченный орган, принявший решение о проведении аукционов:</w:t>
      </w:r>
      <w:r w:rsidRPr="00182D60">
        <w:rPr>
          <w:rFonts w:ascii="Times New Roman" w:hAnsi="Times New Roman" w:cs="Times New Roman"/>
          <w:sz w:val="28"/>
          <w:szCs w:val="28"/>
        </w:rPr>
        <w:t xml:space="preserve"> Управление имущественных отношений Брянской области</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b/>
          <w:sz w:val="28"/>
          <w:szCs w:val="28"/>
        </w:rPr>
        <w:t>Аукционы проводятся по адресу</w:t>
      </w:r>
      <w:r w:rsidRPr="00182D60">
        <w:rPr>
          <w:rFonts w:ascii="Times New Roman" w:hAnsi="Times New Roman" w:cs="Times New Roman"/>
          <w:sz w:val="28"/>
          <w:szCs w:val="28"/>
        </w:rPr>
        <w:t xml:space="preserve">: г. Брянск, бульвар Гагарина, д.25, 3 этаж, каб.301 (зал заседаний). </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b/>
          <w:sz w:val="28"/>
          <w:szCs w:val="28"/>
        </w:rPr>
        <w:t>Форма торгов</w:t>
      </w:r>
      <w:r w:rsidRPr="00182D60">
        <w:rPr>
          <w:rFonts w:ascii="Times New Roman" w:hAnsi="Times New Roman" w:cs="Times New Roman"/>
          <w:sz w:val="28"/>
          <w:szCs w:val="28"/>
        </w:rPr>
        <w:t>: аукционы, открытые по составу участников и по форме подачи предложений.</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b/>
          <w:sz w:val="28"/>
          <w:szCs w:val="28"/>
        </w:rPr>
        <w:t>Предмет аукциона</w:t>
      </w:r>
      <w:r w:rsidRPr="00182D60">
        <w:rPr>
          <w:rFonts w:ascii="Times New Roman" w:hAnsi="Times New Roman" w:cs="Times New Roman"/>
          <w:sz w:val="28"/>
          <w:szCs w:val="28"/>
        </w:rPr>
        <w:t xml:space="preserve"> – продажа земельных участков.</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b/>
          <w:sz w:val="28"/>
          <w:szCs w:val="28"/>
        </w:rPr>
        <w:t>Земельные участки из категории земель</w:t>
      </w:r>
      <w:r w:rsidRPr="00182D60">
        <w:rPr>
          <w:rFonts w:ascii="Times New Roman" w:hAnsi="Times New Roman" w:cs="Times New Roman"/>
          <w:sz w:val="28"/>
          <w:szCs w:val="28"/>
        </w:rPr>
        <w:t xml:space="preserve"> – земли сельскохозяйственного назначения.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1277"/>
        <w:gridCol w:w="1275"/>
        <w:gridCol w:w="1560"/>
        <w:gridCol w:w="992"/>
        <w:gridCol w:w="1701"/>
        <w:gridCol w:w="989"/>
        <w:gridCol w:w="145"/>
        <w:gridCol w:w="850"/>
        <w:gridCol w:w="990"/>
      </w:tblGrid>
      <w:tr w:rsidR="00D8322E" w:rsidRPr="00461C60" w:rsidTr="006C0BA5">
        <w:trPr>
          <w:trHeight w:val="1383"/>
        </w:trPr>
        <w:tc>
          <w:tcPr>
            <w:tcW w:w="391"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 п/п</w:t>
            </w:r>
          </w:p>
        </w:tc>
        <w:tc>
          <w:tcPr>
            <w:tcW w:w="1277"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Дата и время проведения аукционов (подведения итогов)</w:t>
            </w:r>
          </w:p>
        </w:tc>
        <w:tc>
          <w:tcPr>
            <w:tcW w:w="1275"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Дата и время окончания приёма заявок и документов</w:t>
            </w:r>
          </w:p>
        </w:tc>
        <w:tc>
          <w:tcPr>
            <w:tcW w:w="156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Реквизиты решения Управления имущественных отношений Брянской области</w:t>
            </w:r>
          </w:p>
        </w:tc>
        <w:tc>
          <w:tcPr>
            <w:tcW w:w="992"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Площадь, кв.м.</w:t>
            </w:r>
          </w:p>
        </w:tc>
        <w:tc>
          <w:tcPr>
            <w:tcW w:w="1701" w:type="dxa"/>
            <w:tcBorders>
              <w:top w:val="single" w:sz="4" w:space="0" w:color="auto"/>
              <w:left w:val="single" w:sz="4" w:space="0" w:color="auto"/>
              <w:bottom w:val="single" w:sz="4" w:space="0" w:color="auto"/>
              <w:right w:val="single" w:sz="4" w:space="0" w:color="auto"/>
            </w:tcBorders>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Кадастровый номер</w:t>
            </w:r>
          </w:p>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земельного</w:t>
            </w:r>
          </w:p>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участка</w:t>
            </w:r>
          </w:p>
          <w:p w:rsidR="00D8322E" w:rsidRPr="00461C60" w:rsidRDefault="00D8322E" w:rsidP="006C0BA5">
            <w:pPr>
              <w:jc w:val="both"/>
              <w:rPr>
                <w:rFonts w:ascii="Times New Roman" w:hAnsi="Times New Roman" w:cs="Times New Roman"/>
                <w:sz w:val="18"/>
                <w:szCs w:val="18"/>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Начальная цена земельного участка (руб.)</w:t>
            </w:r>
          </w:p>
        </w:tc>
        <w:tc>
          <w:tcPr>
            <w:tcW w:w="85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Шаг аукциона, (руб.)</w:t>
            </w:r>
          </w:p>
        </w:tc>
        <w:tc>
          <w:tcPr>
            <w:tcW w:w="99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8"/>
                <w:szCs w:val="18"/>
              </w:rPr>
            </w:pPr>
            <w:r w:rsidRPr="00461C60">
              <w:rPr>
                <w:rFonts w:ascii="Times New Roman" w:hAnsi="Times New Roman" w:cs="Times New Roman"/>
                <w:sz w:val="18"/>
                <w:szCs w:val="18"/>
              </w:rPr>
              <w:t>Задаток, (руб.)</w:t>
            </w:r>
          </w:p>
        </w:tc>
      </w:tr>
      <w:tr w:rsidR="00D8322E" w:rsidRPr="00461C60" w:rsidTr="006C0BA5">
        <w:trPr>
          <w:trHeight w:val="615"/>
        </w:trPr>
        <w:tc>
          <w:tcPr>
            <w:tcW w:w="391" w:type="dxa"/>
            <w:tcBorders>
              <w:top w:val="single" w:sz="4" w:space="0" w:color="auto"/>
              <w:left w:val="single" w:sz="4" w:space="0" w:color="auto"/>
              <w:bottom w:val="single" w:sz="4" w:space="0" w:color="auto"/>
              <w:right w:val="single" w:sz="4" w:space="0" w:color="auto"/>
            </w:tcBorders>
            <w:vAlign w:val="center"/>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1.</w:t>
            </w:r>
          </w:p>
        </w:tc>
        <w:tc>
          <w:tcPr>
            <w:tcW w:w="1277"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20.10.2022</w:t>
            </w:r>
          </w:p>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 xml:space="preserve"> в 11:00</w:t>
            </w:r>
          </w:p>
        </w:tc>
        <w:tc>
          <w:tcPr>
            <w:tcW w:w="1275"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 xml:space="preserve">17.10.2022 </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в 17.00</w:t>
            </w:r>
          </w:p>
        </w:tc>
        <w:tc>
          <w:tcPr>
            <w:tcW w:w="156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xml:space="preserve">Приказ </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1348</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8"/>
                <w:szCs w:val="18"/>
              </w:rPr>
              <w:t>от 01.09.2022</w:t>
            </w:r>
          </w:p>
        </w:tc>
        <w:tc>
          <w:tcPr>
            <w:tcW w:w="992"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581 582</w:t>
            </w:r>
          </w:p>
        </w:tc>
        <w:tc>
          <w:tcPr>
            <w:tcW w:w="1701"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32:15:0100102:149</w:t>
            </w:r>
          </w:p>
        </w:tc>
        <w:tc>
          <w:tcPr>
            <w:tcW w:w="1134" w:type="dxa"/>
            <w:gridSpan w:val="2"/>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ind w:left="-108"/>
              <w:jc w:val="both"/>
              <w:rPr>
                <w:rFonts w:ascii="Times New Roman" w:hAnsi="Times New Roman" w:cs="Times New Roman"/>
                <w:sz w:val="18"/>
                <w:szCs w:val="18"/>
              </w:rPr>
            </w:pPr>
            <w:r w:rsidRPr="00461C60">
              <w:rPr>
                <w:rFonts w:ascii="Times New Roman" w:hAnsi="Times New Roman" w:cs="Times New Roman"/>
                <w:sz w:val="18"/>
                <w:szCs w:val="18"/>
              </w:rPr>
              <w:t>1 209 690,56</w:t>
            </w:r>
          </w:p>
        </w:tc>
        <w:tc>
          <w:tcPr>
            <w:tcW w:w="85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36 290</w:t>
            </w:r>
          </w:p>
        </w:tc>
        <w:tc>
          <w:tcPr>
            <w:tcW w:w="99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604 845</w:t>
            </w:r>
          </w:p>
        </w:tc>
      </w:tr>
      <w:tr w:rsidR="00D8322E" w:rsidRPr="00461C60" w:rsidTr="006C0BA5">
        <w:tc>
          <w:tcPr>
            <w:tcW w:w="10170" w:type="dxa"/>
            <w:gridSpan w:val="10"/>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pStyle w:val="af5"/>
              <w:ind w:firstLine="284"/>
              <w:jc w:val="both"/>
              <w:rPr>
                <w:rFonts w:ascii="Times New Roman" w:hAnsi="Times New Roman" w:cs="Times New Roman"/>
                <w:sz w:val="18"/>
                <w:szCs w:val="18"/>
              </w:rPr>
            </w:pPr>
            <w:r w:rsidRPr="00461C60">
              <w:rPr>
                <w:rFonts w:ascii="Times New Roman" w:hAnsi="Times New Roman" w:cs="Times New Roman"/>
                <w:sz w:val="18"/>
                <w:szCs w:val="18"/>
              </w:rPr>
              <w:t>Местоположение установлено относительно ориентира, расположенного за пределами участка. Ориентир участок № 8,                д. Ивановка. Участок находится примерно в 900 м., по направлению на запад от ориентира. Почтовый адрес ориентира: обл. Брянская, р-н Красногорский,  спк «Лотаки» (бывший схп «Лотаковское»), невостребованные паи. Разрешенное использование: для сельскохозяйственного производства. В соответствии с выпиской из Правил землепользования и застройки Лотаковского сельского поселения Красногорского муниципального района Брянской области, выданной Администрацией Красногорского района Брянской области – ТС-1: Зона земель сельскохозяйственных угодий.</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Собственность субъекта РФ Брянской области – запись регистрации № 32-32-018/001/2010-979 от 14.12.2010 года.</w:t>
            </w:r>
          </w:p>
        </w:tc>
      </w:tr>
      <w:tr w:rsidR="00D8322E" w:rsidRPr="00461C60" w:rsidTr="006C0BA5">
        <w:trPr>
          <w:trHeight w:val="523"/>
        </w:trPr>
        <w:tc>
          <w:tcPr>
            <w:tcW w:w="391" w:type="dxa"/>
            <w:tcBorders>
              <w:top w:val="single" w:sz="4" w:space="0" w:color="auto"/>
              <w:left w:val="single" w:sz="4" w:space="0" w:color="auto"/>
              <w:bottom w:val="single" w:sz="4" w:space="0" w:color="auto"/>
              <w:right w:val="single" w:sz="4" w:space="0" w:color="auto"/>
            </w:tcBorders>
            <w:vAlign w:val="center"/>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2.</w:t>
            </w:r>
          </w:p>
        </w:tc>
        <w:tc>
          <w:tcPr>
            <w:tcW w:w="1277"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20.10.2022</w:t>
            </w:r>
          </w:p>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 xml:space="preserve"> в 11:30</w:t>
            </w:r>
          </w:p>
        </w:tc>
        <w:tc>
          <w:tcPr>
            <w:tcW w:w="1275"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 xml:space="preserve">17.10.2022 </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в 17.00</w:t>
            </w:r>
          </w:p>
        </w:tc>
        <w:tc>
          <w:tcPr>
            <w:tcW w:w="156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xml:space="preserve">Приказ </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1347</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8"/>
                <w:szCs w:val="18"/>
              </w:rPr>
              <w:t>от 01.09.2022</w:t>
            </w:r>
          </w:p>
        </w:tc>
        <w:tc>
          <w:tcPr>
            <w:tcW w:w="992"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51 424</w:t>
            </w:r>
          </w:p>
        </w:tc>
        <w:tc>
          <w:tcPr>
            <w:tcW w:w="1701"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32:15:0100102:154</w:t>
            </w:r>
          </w:p>
        </w:tc>
        <w:tc>
          <w:tcPr>
            <w:tcW w:w="989"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ind w:left="-108"/>
              <w:jc w:val="both"/>
              <w:rPr>
                <w:rFonts w:ascii="Times New Roman" w:hAnsi="Times New Roman" w:cs="Times New Roman"/>
                <w:sz w:val="18"/>
                <w:szCs w:val="18"/>
              </w:rPr>
            </w:pPr>
            <w:r w:rsidRPr="00461C60">
              <w:rPr>
                <w:rFonts w:ascii="Times New Roman" w:hAnsi="Times New Roman" w:cs="Times New Roman"/>
                <w:sz w:val="18"/>
                <w:szCs w:val="18"/>
              </w:rPr>
              <w:t>106 961,92</w:t>
            </w:r>
          </w:p>
        </w:tc>
        <w:tc>
          <w:tcPr>
            <w:tcW w:w="995" w:type="dxa"/>
            <w:gridSpan w:val="2"/>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3 208</w:t>
            </w:r>
          </w:p>
        </w:tc>
        <w:tc>
          <w:tcPr>
            <w:tcW w:w="99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53 480</w:t>
            </w:r>
          </w:p>
        </w:tc>
      </w:tr>
      <w:tr w:rsidR="00D8322E" w:rsidRPr="00461C60" w:rsidTr="006C0BA5">
        <w:tc>
          <w:tcPr>
            <w:tcW w:w="10170" w:type="dxa"/>
            <w:gridSpan w:val="10"/>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pStyle w:val="af5"/>
              <w:ind w:firstLine="284"/>
              <w:jc w:val="both"/>
              <w:rPr>
                <w:rFonts w:ascii="Times New Roman" w:hAnsi="Times New Roman" w:cs="Times New Roman"/>
                <w:sz w:val="18"/>
                <w:szCs w:val="18"/>
              </w:rPr>
            </w:pPr>
            <w:r w:rsidRPr="00461C60">
              <w:rPr>
                <w:rFonts w:ascii="Times New Roman" w:hAnsi="Times New Roman" w:cs="Times New Roman"/>
                <w:sz w:val="18"/>
                <w:szCs w:val="18"/>
              </w:rPr>
              <w:t xml:space="preserve">Местоположение установлено относительно ориентира, расположенного за пределами участка. Ориентир участок №13,                 д. Ивановка. Участок находится примерно в 5 км., по направлению на запад от ориентира. Почтовый адрес ориентира: обл. Брянская, р-н Красногорский, спк «Лотаки» (бывший схп «Лотаковское»). Разрешенное использование: для сельскохозяйственного производства. В соответствии с выпиской из Правил землепользования и застройки Лотаковского </w:t>
            </w:r>
            <w:r w:rsidRPr="00461C60">
              <w:rPr>
                <w:rFonts w:ascii="Times New Roman" w:hAnsi="Times New Roman" w:cs="Times New Roman"/>
                <w:sz w:val="18"/>
                <w:szCs w:val="18"/>
              </w:rPr>
              <w:lastRenderedPageBreak/>
              <w:t>сельского поселения Красногорского муниципального района Брянской области, выданной Администрацией Красногорского района Брянской области – ТС-1: Зона земель сельскохозяйственных угодий.</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Собственность субъекта РФ Брянской области – запись регистрации № 32-32-05/020/2009-185 от 13.11.2009 года.</w:t>
            </w:r>
          </w:p>
        </w:tc>
      </w:tr>
      <w:tr w:rsidR="00D8322E" w:rsidRPr="00461C60" w:rsidTr="006C0BA5">
        <w:trPr>
          <w:trHeight w:val="457"/>
        </w:trPr>
        <w:tc>
          <w:tcPr>
            <w:tcW w:w="391" w:type="dxa"/>
            <w:tcBorders>
              <w:top w:val="single" w:sz="4" w:space="0" w:color="auto"/>
              <w:left w:val="single" w:sz="4" w:space="0" w:color="auto"/>
              <w:bottom w:val="single" w:sz="4" w:space="0" w:color="auto"/>
              <w:right w:val="single" w:sz="4" w:space="0" w:color="auto"/>
            </w:tcBorders>
            <w:vAlign w:val="center"/>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lastRenderedPageBreak/>
              <w:t>3.</w:t>
            </w:r>
          </w:p>
        </w:tc>
        <w:tc>
          <w:tcPr>
            <w:tcW w:w="1277"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20.10.2022</w:t>
            </w:r>
          </w:p>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 xml:space="preserve"> в 12:00</w:t>
            </w:r>
          </w:p>
        </w:tc>
        <w:tc>
          <w:tcPr>
            <w:tcW w:w="1275"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 xml:space="preserve">17.10.2022 </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в 17.00</w:t>
            </w:r>
          </w:p>
        </w:tc>
        <w:tc>
          <w:tcPr>
            <w:tcW w:w="156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xml:space="preserve">Приказ </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1346</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8"/>
                <w:szCs w:val="18"/>
              </w:rPr>
              <w:t>от 01.09.2022</w:t>
            </w:r>
          </w:p>
        </w:tc>
        <w:tc>
          <w:tcPr>
            <w:tcW w:w="992"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188 866</w:t>
            </w:r>
          </w:p>
        </w:tc>
        <w:tc>
          <w:tcPr>
            <w:tcW w:w="1701"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32:15:0100103:159</w:t>
            </w:r>
          </w:p>
        </w:tc>
        <w:tc>
          <w:tcPr>
            <w:tcW w:w="989"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ind w:left="-108"/>
              <w:jc w:val="both"/>
              <w:rPr>
                <w:rFonts w:ascii="Times New Roman" w:hAnsi="Times New Roman" w:cs="Times New Roman"/>
                <w:sz w:val="18"/>
                <w:szCs w:val="18"/>
              </w:rPr>
            </w:pPr>
            <w:r w:rsidRPr="00461C60">
              <w:rPr>
                <w:rFonts w:ascii="Times New Roman" w:hAnsi="Times New Roman" w:cs="Times New Roman"/>
                <w:sz w:val="18"/>
                <w:szCs w:val="18"/>
              </w:rPr>
              <w:t>392 841,28</w:t>
            </w:r>
          </w:p>
        </w:tc>
        <w:tc>
          <w:tcPr>
            <w:tcW w:w="995" w:type="dxa"/>
            <w:gridSpan w:val="2"/>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11 785</w:t>
            </w:r>
          </w:p>
        </w:tc>
        <w:tc>
          <w:tcPr>
            <w:tcW w:w="99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196 420</w:t>
            </w:r>
          </w:p>
        </w:tc>
      </w:tr>
      <w:tr w:rsidR="00D8322E" w:rsidRPr="00461C60" w:rsidTr="006C0BA5">
        <w:tc>
          <w:tcPr>
            <w:tcW w:w="10170" w:type="dxa"/>
            <w:gridSpan w:val="10"/>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pStyle w:val="af5"/>
              <w:ind w:firstLine="284"/>
              <w:jc w:val="both"/>
              <w:rPr>
                <w:rFonts w:ascii="Times New Roman" w:hAnsi="Times New Roman" w:cs="Times New Roman"/>
                <w:sz w:val="18"/>
                <w:szCs w:val="18"/>
              </w:rPr>
            </w:pPr>
            <w:r w:rsidRPr="00461C60">
              <w:rPr>
                <w:rFonts w:ascii="Times New Roman" w:hAnsi="Times New Roman" w:cs="Times New Roman"/>
                <w:sz w:val="18"/>
                <w:szCs w:val="18"/>
              </w:rPr>
              <w:t>Местоположение установлено относительно ориентира, расположенного за пределами участка. Ориентир участок № 7,  д. Ивановка. Участок находится примерно в 300 м., по направлению на северо-восток от ориентира. Почтовый адрес ориентира: Брянская область, р-н Красногорский, спк «Лотаки» (бывший схп «Лотаковское»), невостребованные паи. Разрешенное использование: для сельскохозяйственного производства. В соответствии с выпиской из Правил землепользования и застройки Лотаковского сельского поселения Красногорского муниципального района Брянской области, выданной Администрацией Красногорского района Брянской области – ТС-1: Зона земель сельскохозяйственных угодий.</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xml:space="preserve">Собственность субъекта РФ Брянской области – запись регистрации № 32-32-018/001/2010-977 от 14.12.2010 года. </w:t>
            </w:r>
          </w:p>
        </w:tc>
      </w:tr>
      <w:tr w:rsidR="00D8322E" w:rsidRPr="00461C60" w:rsidTr="006C0BA5">
        <w:trPr>
          <w:trHeight w:val="549"/>
        </w:trPr>
        <w:tc>
          <w:tcPr>
            <w:tcW w:w="391" w:type="dxa"/>
            <w:tcBorders>
              <w:top w:val="single" w:sz="4" w:space="0" w:color="auto"/>
              <w:left w:val="single" w:sz="4" w:space="0" w:color="auto"/>
              <w:bottom w:val="single" w:sz="4" w:space="0" w:color="auto"/>
              <w:right w:val="single" w:sz="4" w:space="0" w:color="auto"/>
            </w:tcBorders>
            <w:vAlign w:val="center"/>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4.</w:t>
            </w:r>
          </w:p>
        </w:tc>
        <w:tc>
          <w:tcPr>
            <w:tcW w:w="1277"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20.10.2022</w:t>
            </w:r>
          </w:p>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 xml:space="preserve"> в 12:30</w:t>
            </w:r>
          </w:p>
        </w:tc>
        <w:tc>
          <w:tcPr>
            <w:tcW w:w="1275"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 xml:space="preserve">17.10.2022 </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в 17.00</w:t>
            </w:r>
          </w:p>
        </w:tc>
        <w:tc>
          <w:tcPr>
            <w:tcW w:w="156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xml:space="preserve">Приказ </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1344</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8"/>
                <w:szCs w:val="18"/>
              </w:rPr>
              <w:t>от 01.09.2022</w:t>
            </w:r>
          </w:p>
        </w:tc>
        <w:tc>
          <w:tcPr>
            <w:tcW w:w="992"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57 571</w:t>
            </w:r>
          </w:p>
        </w:tc>
        <w:tc>
          <w:tcPr>
            <w:tcW w:w="1701"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32:15:0100101:286</w:t>
            </w:r>
          </w:p>
        </w:tc>
        <w:tc>
          <w:tcPr>
            <w:tcW w:w="989"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ind w:left="-108"/>
              <w:jc w:val="both"/>
              <w:rPr>
                <w:rFonts w:ascii="Times New Roman" w:hAnsi="Times New Roman" w:cs="Times New Roman"/>
                <w:sz w:val="18"/>
                <w:szCs w:val="18"/>
              </w:rPr>
            </w:pPr>
            <w:r w:rsidRPr="00461C60">
              <w:rPr>
                <w:rFonts w:ascii="Times New Roman" w:hAnsi="Times New Roman" w:cs="Times New Roman"/>
                <w:sz w:val="18"/>
                <w:szCs w:val="18"/>
              </w:rPr>
              <w:t>119 747,68</w:t>
            </w:r>
          </w:p>
        </w:tc>
        <w:tc>
          <w:tcPr>
            <w:tcW w:w="995" w:type="dxa"/>
            <w:gridSpan w:val="2"/>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3 592</w:t>
            </w:r>
          </w:p>
        </w:tc>
        <w:tc>
          <w:tcPr>
            <w:tcW w:w="99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59 873</w:t>
            </w:r>
          </w:p>
        </w:tc>
      </w:tr>
      <w:tr w:rsidR="00D8322E" w:rsidRPr="00461C60" w:rsidTr="006C0BA5">
        <w:tc>
          <w:tcPr>
            <w:tcW w:w="10170" w:type="dxa"/>
            <w:gridSpan w:val="10"/>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pStyle w:val="af5"/>
              <w:ind w:firstLine="284"/>
              <w:jc w:val="both"/>
              <w:rPr>
                <w:rFonts w:ascii="Times New Roman" w:hAnsi="Times New Roman" w:cs="Times New Roman"/>
                <w:sz w:val="18"/>
                <w:szCs w:val="18"/>
              </w:rPr>
            </w:pPr>
            <w:r w:rsidRPr="00461C60">
              <w:rPr>
                <w:rFonts w:ascii="Times New Roman" w:hAnsi="Times New Roman" w:cs="Times New Roman"/>
                <w:sz w:val="18"/>
                <w:szCs w:val="18"/>
              </w:rPr>
              <w:t>Местоположение установлено относительно ориентира, расположенного за пределами участка. Ориентир участок №4, с. Лотаки. Участок находится примерно в 100 м., по направлению на север от ориентира. Почтовый адрес ориентира: Брянская область, р-н Красногорский, спк «Лотаки» (бывший схп «Лотаковское»), невостребованные паи).</w:t>
            </w:r>
            <w:r w:rsidRPr="00461C60">
              <w:rPr>
                <w:rFonts w:ascii="Times New Roman" w:hAnsi="Times New Roman" w:cs="Times New Roman"/>
                <w:sz w:val="14"/>
                <w:szCs w:val="18"/>
              </w:rPr>
              <w:t xml:space="preserve"> </w:t>
            </w:r>
            <w:r w:rsidRPr="00461C60">
              <w:rPr>
                <w:rFonts w:ascii="Times New Roman" w:hAnsi="Times New Roman" w:cs="Times New Roman"/>
                <w:sz w:val="18"/>
                <w:szCs w:val="18"/>
              </w:rPr>
              <w:t>Разрешенное использование: для сельскохозяйственного производства. В соответствии с выпиской из Правил землепользования и застройки Лотаковского сельского поселения Красногорского муниципального района Брянской области, выданной Администрацией Красногорского района Брянской области – ТС-1: Зона земель сельскохозяйственных угодий.</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Собственность субъекта РФ Брянской области – запись регистрации № 32-32-05/020/2009-188 от 13.11.2009 года.</w:t>
            </w:r>
          </w:p>
        </w:tc>
      </w:tr>
      <w:tr w:rsidR="00D8322E" w:rsidRPr="00461C60" w:rsidTr="006C0BA5">
        <w:trPr>
          <w:trHeight w:val="549"/>
        </w:trPr>
        <w:tc>
          <w:tcPr>
            <w:tcW w:w="391" w:type="dxa"/>
            <w:tcBorders>
              <w:top w:val="single" w:sz="4" w:space="0" w:color="auto"/>
              <w:left w:val="single" w:sz="4" w:space="0" w:color="auto"/>
              <w:bottom w:val="single" w:sz="4" w:space="0" w:color="auto"/>
              <w:right w:val="single" w:sz="4" w:space="0" w:color="auto"/>
            </w:tcBorders>
            <w:vAlign w:val="center"/>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5.</w:t>
            </w:r>
          </w:p>
        </w:tc>
        <w:tc>
          <w:tcPr>
            <w:tcW w:w="1277"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20.10.2022</w:t>
            </w:r>
          </w:p>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 xml:space="preserve"> в 14:30</w:t>
            </w:r>
          </w:p>
        </w:tc>
        <w:tc>
          <w:tcPr>
            <w:tcW w:w="1275"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 xml:space="preserve">17.10.2022 </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в 17.00</w:t>
            </w:r>
          </w:p>
        </w:tc>
        <w:tc>
          <w:tcPr>
            <w:tcW w:w="156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xml:space="preserve">Приказ </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1345</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8"/>
                <w:szCs w:val="18"/>
              </w:rPr>
              <w:t>от 01.09.2022</w:t>
            </w:r>
          </w:p>
        </w:tc>
        <w:tc>
          <w:tcPr>
            <w:tcW w:w="992"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590 060</w:t>
            </w:r>
          </w:p>
        </w:tc>
        <w:tc>
          <w:tcPr>
            <w:tcW w:w="1701"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32:15:0100101:285</w:t>
            </w:r>
          </w:p>
        </w:tc>
        <w:tc>
          <w:tcPr>
            <w:tcW w:w="1134" w:type="dxa"/>
            <w:gridSpan w:val="2"/>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ind w:left="-108"/>
              <w:jc w:val="both"/>
              <w:rPr>
                <w:rFonts w:ascii="Times New Roman" w:hAnsi="Times New Roman" w:cs="Times New Roman"/>
                <w:sz w:val="18"/>
                <w:szCs w:val="18"/>
              </w:rPr>
            </w:pPr>
            <w:r w:rsidRPr="00461C60">
              <w:rPr>
                <w:rFonts w:ascii="Times New Roman" w:hAnsi="Times New Roman" w:cs="Times New Roman"/>
                <w:sz w:val="18"/>
                <w:szCs w:val="18"/>
              </w:rPr>
              <w:t>1 221 424,20</w:t>
            </w:r>
          </w:p>
        </w:tc>
        <w:tc>
          <w:tcPr>
            <w:tcW w:w="85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36 642</w:t>
            </w:r>
          </w:p>
        </w:tc>
        <w:tc>
          <w:tcPr>
            <w:tcW w:w="99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610 712</w:t>
            </w:r>
          </w:p>
        </w:tc>
      </w:tr>
      <w:tr w:rsidR="00D8322E" w:rsidRPr="00461C60" w:rsidTr="006C0BA5">
        <w:tc>
          <w:tcPr>
            <w:tcW w:w="10170" w:type="dxa"/>
            <w:gridSpan w:val="10"/>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pStyle w:val="af5"/>
              <w:ind w:firstLine="284"/>
              <w:jc w:val="both"/>
              <w:rPr>
                <w:rFonts w:ascii="Times New Roman" w:hAnsi="Times New Roman" w:cs="Times New Roman"/>
                <w:sz w:val="18"/>
                <w:szCs w:val="18"/>
              </w:rPr>
            </w:pPr>
            <w:r w:rsidRPr="00461C60">
              <w:rPr>
                <w:rFonts w:ascii="Times New Roman" w:hAnsi="Times New Roman" w:cs="Times New Roman"/>
                <w:sz w:val="18"/>
                <w:szCs w:val="18"/>
              </w:rPr>
              <w:t>Местоположение установлено относительно ориентира, расположенного за пределами участка. Ориентир участок №3, с. Лотаки. Участок находится примерно в 50 м., по направлению на север от ориентира. Почтовый адрес ориентира: Брянская область, р-н Красногорский, с Лотаки, спк «Лотаки» (бывший схп «Лотаковское»), невостребованные паи. Разрешенное использование: для сельскохозяйственного производства. В соответствии с выпиской из Правил землепользования и застройки Лотаковского сельского поселения Красногорского муниципального района Брянской области, выданной Администрацией Красногорского района Брянской области – ТС-1: Зона земель сельскохозяйственных угодий.</w:t>
            </w:r>
          </w:p>
          <w:p w:rsidR="00D8322E" w:rsidRPr="00461C60" w:rsidRDefault="00D8322E" w:rsidP="006C0BA5">
            <w:pPr>
              <w:pStyle w:val="af5"/>
              <w:ind w:firstLine="284"/>
              <w:jc w:val="both"/>
              <w:rPr>
                <w:rFonts w:ascii="Times New Roman" w:hAnsi="Times New Roman" w:cs="Times New Roman"/>
                <w:sz w:val="18"/>
                <w:szCs w:val="18"/>
              </w:rPr>
            </w:pPr>
            <w:r w:rsidRPr="00461C60">
              <w:rPr>
                <w:rFonts w:ascii="Times New Roman" w:hAnsi="Times New Roman" w:cs="Times New Roman"/>
                <w:sz w:val="18"/>
                <w:szCs w:val="18"/>
              </w:rPr>
              <w:t>На земельном участке расположены объекты электросетевого хозяйства. Ограничения прав на земельный участок, предусмотренные статьями 56, 56.1 Земельного кодекса Российской Федерации.</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Собственность субъекта РФ Брянской области – запись регистрации № 32-32-018/001/2010-978 от 14.12.2010 года.</w:t>
            </w:r>
          </w:p>
        </w:tc>
      </w:tr>
      <w:tr w:rsidR="00D8322E" w:rsidRPr="00461C60" w:rsidTr="006C0BA5">
        <w:trPr>
          <w:trHeight w:val="549"/>
        </w:trPr>
        <w:tc>
          <w:tcPr>
            <w:tcW w:w="391" w:type="dxa"/>
            <w:tcBorders>
              <w:top w:val="single" w:sz="4" w:space="0" w:color="auto"/>
              <w:left w:val="single" w:sz="4" w:space="0" w:color="auto"/>
              <w:bottom w:val="single" w:sz="4" w:space="0" w:color="auto"/>
              <w:right w:val="single" w:sz="4" w:space="0" w:color="auto"/>
            </w:tcBorders>
            <w:vAlign w:val="center"/>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6.</w:t>
            </w:r>
          </w:p>
        </w:tc>
        <w:tc>
          <w:tcPr>
            <w:tcW w:w="1277"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20.10.2022</w:t>
            </w:r>
          </w:p>
          <w:p w:rsidR="00D8322E" w:rsidRPr="00461C60" w:rsidRDefault="00D8322E" w:rsidP="006C0BA5">
            <w:pPr>
              <w:jc w:val="both"/>
              <w:rPr>
                <w:rFonts w:ascii="Times New Roman" w:hAnsi="Times New Roman" w:cs="Times New Roman"/>
                <w:sz w:val="17"/>
                <w:szCs w:val="17"/>
              </w:rPr>
            </w:pPr>
            <w:r w:rsidRPr="00461C60">
              <w:rPr>
                <w:rFonts w:ascii="Times New Roman" w:hAnsi="Times New Roman" w:cs="Times New Roman"/>
                <w:sz w:val="17"/>
                <w:szCs w:val="17"/>
              </w:rPr>
              <w:t xml:space="preserve"> в 15:00</w:t>
            </w:r>
          </w:p>
        </w:tc>
        <w:tc>
          <w:tcPr>
            <w:tcW w:w="1275"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 xml:space="preserve">17.10.2022 </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7"/>
                <w:szCs w:val="17"/>
              </w:rPr>
              <w:t>в 17.00</w:t>
            </w:r>
          </w:p>
        </w:tc>
        <w:tc>
          <w:tcPr>
            <w:tcW w:w="156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xml:space="preserve">Приказ </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 1343</w:t>
            </w:r>
          </w:p>
          <w:p w:rsidR="00D8322E" w:rsidRPr="00461C60" w:rsidRDefault="00D8322E" w:rsidP="006C0BA5">
            <w:pPr>
              <w:widowControl w:val="0"/>
              <w:jc w:val="both"/>
              <w:rPr>
                <w:rFonts w:ascii="Times New Roman" w:hAnsi="Times New Roman" w:cs="Times New Roman"/>
                <w:sz w:val="17"/>
                <w:szCs w:val="17"/>
              </w:rPr>
            </w:pPr>
            <w:r w:rsidRPr="00461C60">
              <w:rPr>
                <w:rFonts w:ascii="Times New Roman" w:hAnsi="Times New Roman" w:cs="Times New Roman"/>
                <w:sz w:val="18"/>
                <w:szCs w:val="18"/>
              </w:rPr>
              <w:t>от 01.09.2022</w:t>
            </w:r>
          </w:p>
        </w:tc>
        <w:tc>
          <w:tcPr>
            <w:tcW w:w="992"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4 321 277</w:t>
            </w:r>
          </w:p>
        </w:tc>
        <w:tc>
          <w:tcPr>
            <w:tcW w:w="1701"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32:15:0390101:696</w:t>
            </w:r>
          </w:p>
        </w:tc>
        <w:tc>
          <w:tcPr>
            <w:tcW w:w="1134" w:type="dxa"/>
            <w:gridSpan w:val="2"/>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ind w:left="-108"/>
              <w:jc w:val="both"/>
              <w:rPr>
                <w:rFonts w:ascii="Times New Roman" w:hAnsi="Times New Roman" w:cs="Times New Roman"/>
                <w:sz w:val="18"/>
                <w:szCs w:val="18"/>
              </w:rPr>
            </w:pPr>
            <w:r w:rsidRPr="00461C60">
              <w:rPr>
                <w:rFonts w:ascii="Times New Roman" w:eastAsia="TimesNewRomanPSMT" w:hAnsi="Times New Roman" w:cs="Times New Roman"/>
                <w:sz w:val="18"/>
                <w:szCs w:val="18"/>
              </w:rPr>
              <w:t>8 988 256,16</w:t>
            </w:r>
          </w:p>
        </w:tc>
        <w:tc>
          <w:tcPr>
            <w:tcW w:w="85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269 647</w:t>
            </w:r>
          </w:p>
        </w:tc>
        <w:tc>
          <w:tcPr>
            <w:tcW w:w="990" w:type="dxa"/>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4 494 128</w:t>
            </w:r>
          </w:p>
        </w:tc>
      </w:tr>
      <w:tr w:rsidR="00D8322E" w:rsidRPr="00461C60" w:rsidTr="006C0BA5">
        <w:tc>
          <w:tcPr>
            <w:tcW w:w="10170" w:type="dxa"/>
            <w:gridSpan w:val="10"/>
            <w:tcBorders>
              <w:top w:val="single" w:sz="4" w:space="0" w:color="auto"/>
              <w:left w:val="single" w:sz="4" w:space="0" w:color="auto"/>
              <w:bottom w:val="single" w:sz="4" w:space="0" w:color="auto"/>
              <w:right w:val="single" w:sz="4" w:space="0" w:color="auto"/>
            </w:tcBorders>
            <w:hideMark/>
          </w:tcPr>
          <w:p w:rsidR="00D8322E" w:rsidRPr="00461C60" w:rsidRDefault="00D8322E" w:rsidP="006C0BA5">
            <w:pPr>
              <w:pStyle w:val="af5"/>
              <w:ind w:firstLine="284"/>
              <w:jc w:val="both"/>
              <w:rPr>
                <w:rFonts w:ascii="Times New Roman" w:hAnsi="Times New Roman" w:cs="Times New Roman"/>
                <w:sz w:val="18"/>
                <w:szCs w:val="18"/>
              </w:rPr>
            </w:pPr>
            <w:r w:rsidRPr="00461C60">
              <w:rPr>
                <w:rFonts w:ascii="Times New Roman" w:hAnsi="Times New Roman" w:cs="Times New Roman"/>
                <w:sz w:val="18"/>
                <w:szCs w:val="18"/>
              </w:rPr>
              <w:t xml:space="preserve">Брянская область, р-н Красногорский, МО Яловское  сельское поселение, СХП «Правда» (бывший СПК «Правда»), участок находится примерно в 300м по направлению на запад от ориентира  д. Городечня. Разрешенное использование: для сельскохозяйственного производства. В соответствии с выпиской из Правил землепользования и застройки Яловского сельского поселения Красногорского муниципального района Брянской области, выданной Администрацией </w:t>
            </w:r>
            <w:r w:rsidRPr="00461C60">
              <w:rPr>
                <w:rFonts w:ascii="Times New Roman" w:hAnsi="Times New Roman" w:cs="Times New Roman"/>
                <w:sz w:val="18"/>
                <w:szCs w:val="18"/>
              </w:rPr>
              <w:lastRenderedPageBreak/>
              <w:t>Красногорского района Брянской области – ТС-1: Зона земель сельскохозяйственных угодий.</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Собственность субъекта РФ Брянской области – запись регистрации № 32:15:0390101:696-32/008/2019-1 от 29.01.2019 года.</w:t>
            </w:r>
          </w:p>
          <w:p w:rsidR="00D8322E" w:rsidRPr="00461C60" w:rsidRDefault="00D8322E" w:rsidP="006C0BA5">
            <w:pPr>
              <w:widowControl w:val="0"/>
              <w:jc w:val="both"/>
              <w:rPr>
                <w:rFonts w:ascii="Times New Roman" w:hAnsi="Times New Roman" w:cs="Times New Roman"/>
                <w:sz w:val="18"/>
                <w:szCs w:val="18"/>
              </w:rPr>
            </w:pPr>
            <w:r w:rsidRPr="00461C60">
              <w:rPr>
                <w:rFonts w:ascii="Times New Roman" w:hAnsi="Times New Roman" w:cs="Times New Roman"/>
                <w:sz w:val="18"/>
                <w:szCs w:val="18"/>
              </w:rPr>
              <w:t>Для данного земельного участка обеспечен доступ посредством земельного участка – земли общего пользования.</w:t>
            </w:r>
          </w:p>
        </w:tc>
      </w:tr>
    </w:tbl>
    <w:p w:rsidR="00D8322E" w:rsidRPr="00182D60" w:rsidRDefault="00D8322E" w:rsidP="00D8322E">
      <w:pPr>
        <w:spacing w:after="0" w:line="240" w:lineRule="auto"/>
        <w:ind w:firstLine="567"/>
        <w:jc w:val="both"/>
        <w:rPr>
          <w:rFonts w:ascii="Times New Roman" w:hAnsi="Times New Roman" w:cs="Times New Roman"/>
          <w:sz w:val="28"/>
          <w:szCs w:val="28"/>
        </w:rPr>
      </w:pPr>
      <w:r w:rsidRPr="00182D60">
        <w:rPr>
          <w:rFonts w:ascii="Times New Roman" w:hAnsi="Times New Roman" w:cs="Times New Roman"/>
          <w:sz w:val="28"/>
          <w:szCs w:val="28"/>
        </w:rPr>
        <w:lastRenderedPageBreak/>
        <w:t xml:space="preserve">Границы земельных участков определены в соответствии с Выписками из единого государственного реестра недвижимости об основных характеристиках и зарегистрированных правах на объект недвижимости. </w:t>
      </w:r>
    </w:p>
    <w:p w:rsidR="00D8322E" w:rsidRPr="00182D60" w:rsidRDefault="00D8322E" w:rsidP="00D8322E">
      <w:pPr>
        <w:spacing w:after="0" w:line="240" w:lineRule="auto"/>
        <w:ind w:firstLine="567"/>
        <w:jc w:val="both"/>
        <w:rPr>
          <w:rFonts w:ascii="Times New Roman" w:hAnsi="Times New Roman" w:cs="Times New Roman"/>
          <w:sz w:val="28"/>
          <w:szCs w:val="28"/>
        </w:rPr>
      </w:pPr>
      <w:r w:rsidRPr="00182D60">
        <w:rPr>
          <w:rFonts w:ascii="Times New Roman" w:hAnsi="Times New Roman" w:cs="Times New Roman"/>
          <w:sz w:val="28"/>
          <w:szCs w:val="28"/>
        </w:rPr>
        <w:t>Ограничения использования земельных участков: в рамках договоров купли-продажи земельных участков.</w:t>
      </w:r>
    </w:p>
    <w:p w:rsidR="00D8322E" w:rsidRPr="00182D60" w:rsidRDefault="00D8322E" w:rsidP="00D8322E">
      <w:pPr>
        <w:pStyle w:val="af5"/>
        <w:spacing w:after="0" w:line="240" w:lineRule="auto"/>
        <w:ind w:firstLine="567"/>
        <w:jc w:val="both"/>
        <w:rPr>
          <w:rFonts w:ascii="Times New Roman" w:hAnsi="Times New Roman" w:cs="Times New Roman"/>
          <w:sz w:val="28"/>
          <w:szCs w:val="28"/>
        </w:rPr>
      </w:pPr>
      <w:r w:rsidRPr="00182D60">
        <w:rPr>
          <w:rFonts w:ascii="Times New Roman" w:hAnsi="Times New Roman" w:cs="Times New Roman"/>
          <w:sz w:val="28"/>
          <w:szCs w:val="28"/>
        </w:rPr>
        <w:t>При использовании земельных участков, необходимо соблюдать следующие условия: обеспечивать беспрепятственный доступ на земельный участок для инспекционных проверок, выполнять требования эксплуатационных служб по эксплуатации подземных и наземных коммуникаций и сооружений, если такие находятся на земельном участке, и не препятствовать их ремонту и обслуживанию, не препятствовать юридическим лицам, осуществляющим на основании соответствующих решений уполномоченных органов власти геодезические, геологоразведочные, землеустроительные  и иные исследования и изыскания, использовать участок строго по целевому назначению, с соблюдением санитарных норм и экологических требований.</w:t>
      </w:r>
    </w:p>
    <w:p w:rsidR="00D8322E" w:rsidRPr="00182D60" w:rsidRDefault="00D8322E" w:rsidP="00D8322E">
      <w:pPr>
        <w:spacing w:after="0" w:line="240" w:lineRule="auto"/>
        <w:ind w:firstLine="567"/>
        <w:jc w:val="both"/>
        <w:rPr>
          <w:rFonts w:ascii="Times New Roman" w:hAnsi="Times New Roman" w:cs="Times New Roman"/>
          <w:sz w:val="28"/>
          <w:szCs w:val="28"/>
        </w:rPr>
      </w:pPr>
      <w:r w:rsidRPr="00182D60">
        <w:rPr>
          <w:rFonts w:ascii="Times New Roman" w:hAnsi="Times New Roman" w:cs="Times New Roman"/>
          <w:b/>
          <w:sz w:val="28"/>
          <w:szCs w:val="28"/>
        </w:rPr>
        <w:t>Дата и время начала приема заявок</w:t>
      </w:r>
      <w:r w:rsidRPr="00182D60">
        <w:rPr>
          <w:rFonts w:ascii="Times New Roman" w:hAnsi="Times New Roman" w:cs="Times New Roman"/>
          <w:sz w:val="28"/>
          <w:szCs w:val="28"/>
        </w:rPr>
        <w:t xml:space="preserve">: Прием заявок начинается </w:t>
      </w:r>
      <w:r w:rsidRPr="00182D60">
        <w:rPr>
          <w:rFonts w:ascii="Times New Roman" w:hAnsi="Times New Roman" w:cs="Times New Roman"/>
          <w:b/>
          <w:sz w:val="28"/>
          <w:szCs w:val="28"/>
        </w:rPr>
        <w:t xml:space="preserve">с 05.09.2022 </w:t>
      </w:r>
      <w:r w:rsidRPr="00182D60">
        <w:rPr>
          <w:rFonts w:ascii="Times New Roman" w:hAnsi="Times New Roman" w:cs="Times New Roman"/>
          <w:sz w:val="28"/>
          <w:szCs w:val="28"/>
        </w:rPr>
        <w:t xml:space="preserve">г. в 11.00. Заявки принимаются </w:t>
      </w:r>
      <w:r w:rsidRPr="00182D60">
        <w:rPr>
          <w:rFonts w:ascii="Times New Roman" w:hAnsi="Times New Roman" w:cs="Times New Roman"/>
          <w:color w:val="000000"/>
          <w:sz w:val="28"/>
          <w:szCs w:val="28"/>
        </w:rPr>
        <w:t xml:space="preserve">только в письменном виде и по установленной форме,  </w:t>
      </w:r>
      <w:r w:rsidRPr="00182D60">
        <w:rPr>
          <w:rFonts w:ascii="Times New Roman" w:hAnsi="Times New Roman" w:cs="Times New Roman"/>
          <w:sz w:val="28"/>
          <w:szCs w:val="28"/>
        </w:rPr>
        <w:t>по рабочим дням с 09.00  до 13.00 и с 14.00 до 17.00 (в пятницу до 16.00),  по адресу организатора аукциона: г. Брянск, бульвар Гагарина, д.25, каб.214.</w:t>
      </w:r>
    </w:p>
    <w:p w:rsidR="00D8322E" w:rsidRPr="00182D60" w:rsidRDefault="00D8322E" w:rsidP="00D8322E">
      <w:pPr>
        <w:spacing w:after="0" w:line="240" w:lineRule="auto"/>
        <w:ind w:firstLine="709"/>
        <w:jc w:val="both"/>
        <w:rPr>
          <w:rFonts w:ascii="Times New Roman" w:hAnsi="Times New Roman" w:cs="Times New Roman"/>
          <w:b/>
          <w:sz w:val="28"/>
          <w:szCs w:val="28"/>
        </w:rPr>
      </w:pPr>
      <w:r w:rsidRPr="00182D60">
        <w:rPr>
          <w:rFonts w:ascii="Times New Roman" w:hAnsi="Times New Roman" w:cs="Times New Roman"/>
          <w:b/>
          <w:sz w:val="28"/>
          <w:szCs w:val="28"/>
        </w:rPr>
        <w:t>Документы, представляемые заявителями для участия в аукционе:</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bCs/>
          <w:sz w:val="28"/>
          <w:szCs w:val="28"/>
        </w:rPr>
      </w:pPr>
      <w:r w:rsidRPr="00182D60">
        <w:rPr>
          <w:rFonts w:ascii="Times New Roman" w:hAnsi="Times New Roman" w:cs="Times New Roman"/>
          <w:bCs/>
          <w:sz w:val="28"/>
          <w:szCs w:val="28"/>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bCs/>
          <w:sz w:val="28"/>
          <w:szCs w:val="28"/>
        </w:rPr>
      </w:pPr>
      <w:r w:rsidRPr="00182D60">
        <w:rPr>
          <w:rFonts w:ascii="Times New Roman" w:hAnsi="Times New Roman" w:cs="Times New Roman"/>
          <w:bCs/>
          <w:sz w:val="28"/>
          <w:szCs w:val="28"/>
        </w:rPr>
        <w:t>2) копии документов, удостоверяющих личность заявителя (для граждан)</w:t>
      </w:r>
      <w:r w:rsidRPr="00182D60">
        <w:rPr>
          <w:rFonts w:ascii="Times New Roman" w:hAnsi="Times New Roman" w:cs="Times New Roman"/>
          <w:sz w:val="28"/>
          <w:szCs w:val="28"/>
        </w:rPr>
        <w:t xml:space="preserve"> (в случае представления копии паспорта гражданина Российской Федерации представляются копии 20 (двадцати) страниц паспорта: от 1-ой страницы с изображением Государственного герба Российской Федерации по 20-ую страницу с «Извлечением из Положения о паспорте гражданина Российской Федерации» включительно);</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bCs/>
          <w:sz w:val="28"/>
          <w:szCs w:val="28"/>
        </w:rPr>
      </w:pPr>
      <w:r w:rsidRPr="00182D60">
        <w:rPr>
          <w:rFonts w:ascii="Times New Roman" w:hAnsi="Times New Roman" w:cs="Times New Roman"/>
          <w:bCs/>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bCs/>
          <w:sz w:val="28"/>
          <w:szCs w:val="28"/>
        </w:rPr>
      </w:pPr>
      <w:r w:rsidRPr="00182D60">
        <w:rPr>
          <w:rFonts w:ascii="Times New Roman" w:hAnsi="Times New Roman" w:cs="Times New Roman"/>
          <w:bCs/>
          <w:sz w:val="28"/>
          <w:szCs w:val="28"/>
        </w:rPr>
        <w:t xml:space="preserve"> 4) документы, подтверждающие внесение задатка.</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bCs/>
          <w:sz w:val="28"/>
          <w:szCs w:val="28"/>
        </w:rPr>
      </w:pPr>
      <w:r w:rsidRPr="00182D60">
        <w:rPr>
          <w:rFonts w:ascii="Times New Roman" w:hAnsi="Times New Roman" w:cs="Times New Roman"/>
          <w:bCs/>
          <w:sz w:val="28"/>
          <w:szCs w:val="28"/>
        </w:rPr>
        <w:t>Представление документов, подтверждающих внесение задатка, признается заключением соглашения о задатке.</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Заявка составляется в 2 экземплярах, один из которых остается у организатора торгов, другой – у претендента.</w:t>
      </w:r>
    </w:p>
    <w:p w:rsidR="00D8322E" w:rsidRPr="00182D60" w:rsidRDefault="00D8322E" w:rsidP="00D8322E">
      <w:pPr>
        <w:pStyle w:val="ConsPlusNormal"/>
        <w:ind w:firstLine="709"/>
        <w:jc w:val="both"/>
        <w:rPr>
          <w:bCs/>
          <w:sz w:val="28"/>
          <w:szCs w:val="28"/>
        </w:rPr>
      </w:pPr>
      <w:r w:rsidRPr="00182D60">
        <w:rPr>
          <w:bCs/>
          <w:sz w:val="28"/>
          <w:szCs w:val="28"/>
        </w:rPr>
        <w:t>Порядок  приема заявок:</w:t>
      </w:r>
    </w:p>
    <w:p w:rsidR="00D8322E" w:rsidRPr="00182D60" w:rsidRDefault="00D8322E" w:rsidP="00D8322E">
      <w:pPr>
        <w:pStyle w:val="ConsPlusNormal"/>
        <w:ind w:firstLine="709"/>
        <w:jc w:val="both"/>
        <w:rPr>
          <w:sz w:val="28"/>
          <w:szCs w:val="28"/>
        </w:rPr>
      </w:pPr>
      <w:r w:rsidRPr="00182D60">
        <w:rPr>
          <w:sz w:val="28"/>
          <w:szCs w:val="28"/>
        </w:rPr>
        <w:t>Один заявитель имеет право подать только одну заявку.</w:t>
      </w:r>
    </w:p>
    <w:p w:rsidR="00D8322E" w:rsidRPr="00182D60" w:rsidRDefault="00D8322E" w:rsidP="00D8322E">
      <w:pPr>
        <w:pStyle w:val="ConsPlusNormal"/>
        <w:ind w:firstLine="709"/>
        <w:jc w:val="both"/>
        <w:rPr>
          <w:sz w:val="28"/>
          <w:szCs w:val="28"/>
        </w:rPr>
      </w:pPr>
      <w:r w:rsidRPr="00182D60">
        <w:rPr>
          <w:sz w:val="28"/>
          <w:szCs w:val="28"/>
        </w:rPr>
        <w:t xml:space="preserve">Заявка, на участие в аукционе, поступившая по истечении срока приема </w:t>
      </w:r>
      <w:r w:rsidRPr="00182D60">
        <w:rPr>
          <w:sz w:val="28"/>
          <w:szCs w:val="28"/>
        </w:rPr>
        <w:lastRenderedPageBreak/>
        <w:t>заявок, возвращается заявителю в день ее поступления претенденту или его уполномоченному представителю под расписку.</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3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8322E" w:rsidRPr="00182D60" w:rsidRDefault="00D8322E" w:rsidP="00D8322E">
      <w:pPr>
        <w:widowControl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b/>
          <w:sz w:val="28"/>
          <w:szCs w:val="28"/>
        </w:rPr>
        <w:t xml:space="preserve">Для участия в аукционе претендентами вносится задаток. Срок внесения задатка на расчетный счет организатора торгов до 14.10.2022 (включительно) по следующим реквизитам: получатель задатка – Департамент финансов Брянской области (Управление имущественных отношений Брянской области, Л/с 05824004820)  </w:t>
      </w:r>
      <w:r w:rsidRPr="00182D60">
        <w:rPr>
          <w:rFonts w:ascii="Times New Roman" w:hAnsi="Times New Roman" w:cs="Times New Roman"/>
          <w:sz w:val="28"/>
          <w:szCs w:val="28"/>
        </w:rPr>
        <w:t xml:space="preserve">Банк получателя: ОТДЕЛЕНИЕ БРЯНСК БАНКА РОССИИ//УФК по Брянской области г. Брянск, БИК: 011501101, номер счета банка получателя/кор.счет:40102810245370000019, ИНН:   3250059309  КПП: 325701001, номер счета получателя/р/счет: 03222643150000002700, л/с 05824004820, ОКТМО:  15701000. Назначение платежа – задаток за участие в аукционе. </w:t>
      </w:r>
    </w:p>
    <w:p w:rsidR="00D8322E" w:rsidRPr="00182D60" w:rsidRDefault="00D8322E" w:rsidP="00D8322E">
      <w:pPr>
        <w:widowControl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Исполнение обязанности по внесению суммы задатка третьими лицами не допускается.</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D8322E" w:rsidRPr="00182D60" w:rsidRDefault="00D8322E" w:rsidP="00D8322E">
      <w:pPr>
        <w:widowControl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Документом, подтверждающим поступление задатка на счет организатора аукциона, является выписка со счета организатора аукциона. Задаток должен поступить на расчетный счет организатора торгов – на дату рассмотрения заявок. Задаток, внесенный лицом, признанным  победителем аукциона засчитывается в оплату предмета аукциона. Организатор аукциона в течение 3 рабочих дней со дня подписания протокола о результатах аукциона возвращает задаток лицам, участвовавшим в аукционе, но не победившим в нем.</w:t>
      </w:r>
    </w:p>
    <w:p w:rsidR="00D8322E" w:rsidRPr="00182D60" w:rsidRDefault="00D8322E" w:rsidP="00D8322E">
      <w:pPr>
        <w:widowControl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Задаток, внесенный лицом, признанным победителем аукциона, внесенным иным лицом, с которым договор купли-продажи земельного участка заключается в соответствии с п.13, 14, или 20 ст.39.12 Земельного кодекса РФ, засчитывается в счет оплаты цены земельного участка.</w:t>
      </w:r>
    </w:p>
    <w:p w:rsidR="00D8322E" w:rsidRPr="00182D60" w:rsidRDefault="00D8322E" w:rsidP="00D8322E">
      <w:pPr>
        <w:widowControl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Задатки, внесенные этими лицами, не заключившими в установленном законодательством порядке договоры купли-продажи земельного участка вследствие уклонения от заключения договоров, не возвращаются.</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b/>
          <w:sz w:val="28"/>
          <w:szCs w:val="28"/>
        </w:rPr>
        <w:t>Дата и время рассмотрения заявок</w:t>
      </w:r>
      <w:r w:rsidRPr="00182D60">
        <w:rPr>
          <w:rFonts w:ascii="Times New Roman" w:hAnsi="Times New Roman" w:cs="Times New Roman"/>
          <w:sz w:val="28"/>
          <w:szCs w:val="28"/>
        </w:rPr>
        <w:t>:</w:t>
      </w:r>
      <w:r w:rsidRPr="00182D60">
        <w:rPr>
          <w:rFonts w:ascii="Times New Roman" w:hAnsi="Times New Roman" w:cs="Times New Roman"/>
          <w:b/>
          <w:sz w:val="28"/>
          <w:szCs w:val="28"/>
        </w:rPr>
        <w:t xml:space="preserve"> 18.10.2022 </w:t>
      </w:r>
      <w:r w:rsidRPr="00182D60">
        <w:rPr>
          <w:rFonts w:ascii="Times New Roman" w:hAnsi="Times New Roman" w:cs="Times New Roman"/>
          <w:sz w:val="28"/>
          <w:szCs w:val="28"/>
        </w:rPr>
        <w:t xml:space="preserve">по адресу: г. Брянск, бульвар Гагарина, д.25, 2-й этаж, каб. 214.  В день рассмотрения заявок комиссия рассматривает заявки и документы заявителей, устанавливает факт поступления от заявителей задатков на основании выписок с расчетного счета организатора аукциона. По результатам рассмотрения документов комиссия принимает решение </w:t>
      </w:r>
      <w:r w:rsidRPr="00182D60">
        <w:rPr>
          <w:rFonts w:ascii="Times New Roman" w:hAnsi="Times New Roman" w:cs="Times New Roman"/>
          <w:sz w:val="28"/>
          <w:szCs w:val="28"/>
        </w:rPr>
        <w:lastRenderedPageBreak/>
        <w:t xml:space="preserve">о допуске заявителей к участию в аукционе или об отказе в допуске к участию в нем, которое оформляется протоколом. Заявитель, признанный участником аукциона, становится участником аукциона с даты подписания организатором аукциона протокола рассмотрения заявок. </w:t>
      </w:r>
      <w:bookmarkStart w:id="34" w:name="Par0"/>
      <w:bookmarkEnd w:id="34"/>
      <w:r w:rsidRPr="00182D60">
        <w:rPr>
          <w:rFonts w:ascii="Times New Roman" w:hAnsi="Times New Roman" w:cs="Times New Roman"/>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Организатор аукциона возвращает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D8322E" w:rsidRPr="00182D60" w:rsidRDefault="00D8322E" w:rsidP="00D8322E">
      <w:pPr>
        <w:pStyle w:val="ConsPlusNormal"/>
        <w:ind w:firstLine="709"/>
        <w:jc w:val="both"/>
        <w:rPr>
          <w:sz w:val="28"/>
          <w:szCs w:val="28"/>
        </w:rPr>
      </w:pPr>
      <w:r w:rsidRPr="00182D60">
        <w:rPr>
          <w:sz w:val="28"/>
          <w:szCs w:val="28"/>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D8322E" w:rsidRPr="00182D60" w:rsidRDefault="00D8322E" w:rsidP="00D8322E">
      <w:pPr>
        <w:pStyle w:val="ConsPlusNormal"/>
        <w:ind w:firstLine="709"/>
        <w:jc w:val="both"/>
        <w:rPr>
          <w:sz w:val="28"/>
          <w:szCs w:val="28"/>
        </w:rPr>
      </w:pPr>
      <w:bookmarkStart w:id="35" w:name="Par1006"/>
      <w:bookmarkEnd w:id="35"/>
      <w:r w:rsidRPr="00182D60">
        <w:rPr>
          <w:sz w:val="28"/>
          <w:szCs w:val="28"/>
        </w:rPr>
        <w:t>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рассмотрения заявок,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D8322E" w:rsidRPr="00182D60" w:rsidRDefault="00D8322E" w:rsidP="00D8322E">
      <w:pPr>
        <w:pStyle w:val="ConsPlusNormal"/>
        <w:ind w:firstLine="709"/>
        <w:jc w:val="both"/>
        <w:rPr>
          <w:sz w:val="28"/>
          <w:szCs w:val="28"/>
        </w:rPr>
      </w:pPr>
      <w:bookmarkStart w:id="36" w:name="Par1007"/>
      <w:bookmarkEnd w:id="36"/>
      <w:r w:rsidRPr="00182D60">
        <w:rPr>
          <w:sz w:val="28"/>
          <w:szCs w:val="28"/>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D8322E" w:rsidRPr="00182D60" w:rsidRDefault="00D8322E" w:rsidP="00D8322E">
      <w:pPr>
        <w:pStyle w:val="ConsPlusNormal"/>
        <w:ind w:firstLine="709"/>
        <w:jc w:val="both"/>
        <w:rPr>
          <w:sz w:val="28"/>
          <w:szCs w:val="28"/>
        </w:rPr>
      </w:pPr>
      <w:r w:rsidRPr="00182D60">
        <w:rPr>
          <w:sz w:val="28"/>
          <w:szCs w:val="28"/>
        </w:rPr>
        <w:t>Порядок проведения аукциона:</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а) аукцион ведет аукционист;</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б) аукцион начинается с оглашения аукционистом наименования, основных характеристик и начальной цены предмета аукциона, «шага аукциона» и порядка проведения аукциона;</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в) 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купли-продажи в соответствии с этой ценой;</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карточки участника аукциона, который первым поднял карточку, и указывает на этого участника аукциона. Затем аукционист объявляет следующую цену в соответствии с «шагом аукциона»;</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lastRenderedPageBreak/>
        <w:t>д) при отсутствии участников аукциона, готовых заключить договор купли-продажи в соответствии с названной ценой, аукционист повторяет эту цену 3 раза.</w:t>
      </w:r>
    </w:p>
    <w:p w:rsidR="00D8322E" w:rsidRPr="00182D60" w:rsidRDefault="00D8322E" w:rsidP="00D8322E">
      <w:pPr>
        <w:autoSpaceDE w:val="0"/>
        <w:autoSpaceDN w:val="0"/>
        <w:adjustRightInd w:val="0"/>
        <w:spacing w:after="0" w:line="240" w:lineRule="auto"/>
        <w:jc w:val="both"/>
        <w:rPr>
          <w:rFonts w:ascii="Times New Roman" w:hAnsi="Times New Roman" w:cs="Times New Roman"/>
          <w:sz w:val="28"/>
          <w:szCs w:val="28"/>
        </w:rPr>
      </w:pPr>
      <w:r w:rsidRPr="00182D60">
        <w:rPr>
          <w:rFonts w:ascii="Times New Roman" w:hAnsi="Times New Roman" w:cs="Times New Roman"/>
          <w:sz w:val="28"/>
          <w:szCs w:val="28"/>
        </w:rPr>
        <w:t xml:space="preserve">Если после троекратного объявления очередной цены ни один из участников аукциона не поднял карточку, аукцион завершается. </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е) по завершении аукциона аукционист объявляет цену земельного участка и номер карточки победителя аукциона.</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Победителем аукциона признается участник аукциона, предложивший наибольшую цену за земельный участок. Результаты аукциона оформляются протоколом, который подписывается в день проведения аукциона по адресу: г. Брянск, бульвар Гагарина, д.25, 3-й этаж, каб. 301 (зал заседаний).</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Организатор аукциона объявляет о принятом решении в месте и в день проведения аукциона.</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D8322E" w:rsidRPr="00182D60" w:rsidRDefault="00D8322E" w:rsidP="00D8322E">
      <w:pPr>
        <w:widowControl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Организатор аукциона вправе отказаться от проведения аукциона не позднее чем за три дня до дня проведения аукциона.</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Заявитель не допускается к участию в аукционе в следующих случаях:</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1) непредставление необходимых для участия в аукционе документов или представление недостоверных сведений;</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2) непоступление задатка на дату рассмотрения заявок на участие в аукционе;</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8322E" w:rsidRPr="00182D60" w:rsidRDefault="00D8322E" w:rsidP="00D8322E">
      <w:pPr>
        <w:autoSpaceDE w:val="0"/>
        <w:autoSpaceDN w:val="0"/>
        <w:adjustRightInd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lastRenderedPageBreak/>
        <w:t>Победитель аукциона производит оплату цены земельного участка, определенной на аукционе, в течение 10 банковских дней со дня подписания договора купли-продажи земельного участка.</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Оплата цены земельных участков, определенной на аукционах, осуществляется по следующим реквизитам:</w:t>
      </w:r>
    </w:p>
    <w:p w:rsidR="00D8322E" w:rsidRPr="00182D60" w:rsidRDefault="00D8322E" w:rsidP="00D8322E">
      <w:pPr>
        <w:pStyle w:val="ConsPlusNonformat"/>
        <w:widowControl/>
        <w:ind w:firstLine="567"/>
        <w:jc w:val="both"/>
        <w:rPr>
          <w:rFonts w:ascii="Times New Roman" w:hAnsi="Times New Roman" w:cs="Times New Roman"/>
          <w:sz w:val="28"/>
          <w:szCs w:val="28"/>
        </w:rPr>
      </w:pPr>
      <w:r w:rsidRPr="00182D60">
        <w:rPr>
          <w:rFonts w:ascii="Times New Roman" w:hAnsi="Times New Roman" w:cs="Times New Roman"/>
          <w:sz w:val="28"/>
          <w:szCs w:val="28"/>
        </w:rPr>
        <w:t xml:space="preserve"> Банк получателя: ОТДЕЛЕНИЕ БРЯНСК БАНКА РОССИИ//УФК по Брянской области г. Брянск</w:t>
      </w:r>
    </w:p>
    <w:p w:rsidR="00D8322E" w:rsidRPr="00182D60" w:rsidRDefault="00D8322E" w:rsidP="00D8322E">
      <w:pPr>
        <w:pStyle w:val="ConsPlusNonformat"/>
        <w:widowControl/>
        <w:ind w:firstLine="567"/>
        <w:jc w:val="both"/>
        <w:rPr>
          <w:rFonts w:ascii="Times New Roman" w:hAnsi="Times New Roman" w:cs="Times New Roman"/>
          <w:sz w:val="28"/>
          <w:szCs w:val="28"/>
        </w:rPr>
      </w:pPr>
      <w:r w:rsidRPr="00182D60">
        <w:rPr>
          <w:rFonts w:ascii="Times New Roman" w:hAnsi="Times New Roman" w:cs="Times New Roman"/>
          <w:sz w:val="28"/>
          <w:szCs w:val="28"/>
        </w:rPr>
        <w:t>БИК 011501101</w:t>
      </w:r>
    </w:p>
    <w:p w:rsidR="00D8322E" w:rsidRPr="00182D60" w:rsidRDefault="00D8322E" w:rsidP="00D8322E">
      <w:pPr>
        <w:pStyle w:val="ConsPlusNonformat"/>
        <w:widowControl/>
        <w:ind w:firstLine="567"/>
        <w:jc w:val="both"/>
        <w:rPr>
          <w:rFonts w:ascii="Times New Roman" w:hAnsi="Times New Roman" w:cs="Times New Roman"/>
          <w:sz w:val="28"/>
          <w:szCs w:val="28"/>
        </w:rPr>
      </w:pPr>
      <w:r w:rsidRPr="00182D60">
        <w:rPr>
          <w:rFonts w:ascii="Times New Roman" w:hAnsi="Times New Roman" w:cs="Times New Roman"/>
          <w:sz w:val="28"/>
          <w:szCs w:val="28"/>
        </w:rPr>
        <w:t>Номер счета банка получателя/кор.счет: 40102810245370000019</w:t>
      </w:r>
    </w:p>
    <w:p w:rsidR="00D8322E" w:rsidRPr="00182D60" w:rsidRDefault="00D8322E" w:rsidP="00D8322E">
      <w:pPr>
        <w:pStyle w:val="ConsPlusNonformat"/>
        <w:widowControl/>
        <w:jc w:val="both"/>
        <w:rPr>
          <w:rFonts w:ascii="Times New Roman" w:hAnsi="Times New Roman" w:cs="Times New Roman"/>
          <w:sz w:val="28"/>
          <w:szCs w:val="28"/>
        </w:rPr>
      </w:pPr>
      <w:r w:rsidRPr="00182D60">
        <w:rPr>
          <w:rFonts w:ascii="Times New Roman" w:hAnsi="Times New Roman" w:cs="Times New Roman"/>
          <w:sz w:val="28"/>
          <w:szCs w:val="28"/>
        </w:rPr>
        <w:t xml:space="preserve">         Получатель:</w:t>
      </w:r>
    </w:p>
    <w:p w:rsidR="00D8322E" w:rsidRPr="00182D60" w:rsidRDefault="00D8322E" w:rsidP="00D8322E">
      <w:pPr>
        <w:pStyle w:val="ConsPlusNonformat"/>
        <w:widowControl/>
        <w:jc w:val="both"/>
        <w:rPr>
          <w:rFonts w:ascii="Times New Roman" w:hAnsi="Times New Roman" w:cs="Times New Roman"/>
          <w:sz w:val="28"/>
          <w:szCs w:val="28"/>
        </w:rPr>
      </w:pPr>
      <w:r w:rsidRPr="00182D60">
        <w:rPr>
          <w:rFonts w:ascii="Times New Roman" w:hAnsi="Times New Roman" w:cs="Times New Roman"/>
          <w:sz w:val="28"/>
          <w:szCs w:val="28"/>
        </w:rPr>
        <w:t xml:space="preserve">         УФК по Брянской области (Управление имущественных отношений Брянской области)</w:t>
      </w:r>
    </w:p>
    <w:p w:rsidR="00D8322E" w:rsidRPr="00182D60" w:rsidRDefault="00D8322E" w:rsidP="00D8322E">
      <w:pPr>
        <w:pStyle w:val="ConsPlusNonformat"/>
        <w:widowControl/>
        <w:jc w:val="both"/>
        <w:rPr>
          <w:rFonts w:ascii="Times New Roman" w:hAnsi="Times New Roman" w:cs="Times New Roman"/>
          <w:sz w:val="28"/>
          <w:szCs w:val="28"/>
        </w:rPr>
      </w:pPr>
      <w:r w:rsidRPr="00182D60">
        <w:rPr>
          <w:rFonts w:ascii="Times New Roman" w:hAnsi="Times New Roman" w:cs="Times New Roman"/>
          <w:sz w:val="28"/>
          <w:szCs w:val="28"/>
        </w:rPr>
        <w:t xml:space="preserve">         ИНН   3250059309  КПП 325701001</w:t>
      </w:r>
    </w:p>
    <w:p w:rsidR="00D8322E" w:rsidRPr="00182D60" w:rsidRDefault="00D8322E" w:rsidP="00D8322E">
      <w:pPr>
        <w:autoSpaceDE w:val="0"/>
        <w:autoSpaceDN w:val="0"/>
        <w:adjustRightInd w:val="0"/>
        <w:spacing w:after="0" w:line="240" w:lineRule="auto"/>
        <w:jc w:val="both"/>
        <w:outlineLvl w:val="1"/>
        <w:rPr>
          <w:rFonts w:ascii="Times New Roman" w:hAnsi="Times New Roman" w:cs="Times New Roman"/>
          <w:bCs/>
          <w:sz w:val="28"/>
          <w:szCs w:val="28"/>
        </w:rPr>
      </w:pPr>
      <w:r w:rsidRPr="00182D60">
        <w:rPr>
          <w:rFonts w:ascii="Times New Roman" w:hAnsi="Times New Roman" w:cs="Times New Roman"/>
          <w:sz w:val="28"/>
          <w:szCs w:val="28"/>
        </w:rPr>
        <w:t xml:space="preserve">         Номер счета получателя/р/счет</w:t>
      </w:r>
      <w:r w:rsidRPr="00182D60">
        <w:rPr>
          <w:rFonts w:ascii="Times New Roman" w:hAnsi="Times New Roman" w:cs="Times New Roman"/>
          <w:bCs/>
          <w:sz w:val="28"/>
          <w:szCs w:val="28"/>
        </w:rPr>
        <w:t>:  03100643000000012700</w:t>
      </w:r>
    </w:p>
    <w:p w:rsidR="00D8322E" w:rsidRPr="00182D60" w:rsidRDefault="00D8322E" w:rsidP="00D8322E">
      <w:pPr>
        <w:autoSpaceDE w:val="0"/>
        <w:autoSpaceDN w:val="0"/>
        <w:adjustRightInd w:val="0"/>
        <w:spacing w:after="0" w:line="240" w:lineRule="auto"/>
        <w:jc w:val="both"/>
        <w:outlineLvl w:val="1"/>
        <w:rPr>
          <w:rFonts w:ascii="Times New Roman" w:hAnsi="Times New Roman" w:cs="Times New Roman"/>
          <w:bCs/>
          <w:sz w:val="28"/>
          <w:szCs w:val="28"/>
        </w:rPr>
      </w:pPr>
      <w:r w:rsidRPr="00182D60">
        <w:rPr>
          <w:rFonts w:ascii="Times New Roman" w:hAnsi="Times New Roman" w:cs="Times New Roman"/>
          <w:bCs/>
          <w:sz w:val="28"/>
          <w:szCs w:val="28"/>
        </w:rPr>
        <w:t xml:space="preserve">         ОКТМО 15701000 </w:t>
      </w:r>
    </w:p>
    <w:p w:rsidR="00D8322E" w:rsidRPr="00182D60" w:rsidRDefault="00D8322E" w:rsidP="00D8322E">
      <w:pPr>
        <w:autoSpaceDE w:val="0"/>
        <w:autoSpaceDN w:val="0"/>
        <w:adjustRightInd w:val="0"/>
        <w:spacing w:after="0" w:line="240" w:lineRule="auto"/>
        <w:jc w:val="both"/>
        <w:outlineLvl w:val="1"/>
        <w:rPr>
          <w:rFonts w:ascii="Times New Roman" w:hAnsi="Times New Roman" w:cs="Times New Roman"/>
          <w:sz w:val="28"/>
          <w:szCs w:val="28"/>
        </w:rPr>
      </w:pPr>
      <w:r w:rsidRPr="00182D60">
        <w:rPr>
          <w:rFonts w:ascii="Times New Roman" w:hAnsi="Times New Roman" w:cs="Times New Roman"/>
          <w:sz w:val="28"/>
          <w:szCs w:val="28"/>
        </w:rPr>
        <w:t xml:space="preserve">         КБК 82411406022020000430.</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Осмотр земельных участков на местности проводится претендентами самостоятельно.</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Получить дополнительную информацию, необходимые материалы, соответствующие документы, ознакомиться с формой заявки, с документацией, характеризующей предмет аукциона, подать заявку на участие в аукционе можно по месту приема заявок со дня опубликования настоящего извещения ежедневно в рабочие дни с 9.00 до 13.00 и с 14.00 до 17.00 (в пятницу до 16.00 часов) по адресу г. Брянск, бульвар Гагарина, д. 25, каб. 214 (отдел торгов  и неналоговых доходов), тел. 66-55-67. Все вопросы, касающиеся проведения аукционов по продаже земельных  участков, не нашедшие отражения в настоящем сообщении, регулируются в соответствии с требованиями законодательства Российской Федерации.</w:t>
      </w:r>
    </w:p>
    <w:p w:rsidR="00D8322E" w:rsidRPr="00182D60" w:rsidRDefault="00D8322E" w:rsidP="00D8322E">
      <w:pPr>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 xml:space="preserve">Проекты договоров купли-продажи земельных участков, форма заявки размещены на </w:t>
      </w:r>
      <w:r w:rsidRPr="00182D60">
        <w:rPr>
          <w:rFonts w:ascii="Times New Roman" w:hAnsi="Times New Roman" w:cs="Times New Roman"/>
          <w:color w:val="000000"/>
          <w:sz w:val="28"/>
          <w:szCs w:val="28"/>
        </w:rPr>
        <w:t xml:space="preserve"> официальном сайте торгов РФ</w:t>
      </w:r>
      <w:r w:rsidRPr="00182D60">
        <w:rPr>
          <w:rFonts w:ascii="Times New Roman" w:hAnsi="Times New Roman" w:cs="Times New Roman"/>
          <w:color w:val="FF0000"/>
          <w:sz w:val="28"/>
          <w:szCs w:val="28"/>
        </w:rPr>
        <w:t xml:space="preserve"> </w:t>
      </w:r>
      <w:hyperlink r:id="rId31" w:history="1">
        <w:r w:rsidRPr="00182D60">
          <w:rPr>
            <w:rStyle w:val="a4"/>
            <w:rFonts w:ascii="Times New Roman" w:hAnsi="Times New Roman" w:cs="Times New Roman"/>
            <w:sz w:val="28"/>
            <w:szCs w:val="28"/>
            <w:lang w:val="en-US"/>
          </w:rPr>
          <w:t>www</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torgi</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gov</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ru</w:t>
        </w:r>
      </w:hyperlink>
      <w:r w:rsidRPr="00182D60">
        <w:rPr>
          <w:rFonts w:ascii="Times New Roman" w:hAnsi="Times New Roman" w:cs="Times New Roman"/>
          <w:color w:val="C00000"/>
          <w:sz w:val="28"/>
          <w:szCs w:val="28"/>
          <w:u w:val="single"/>
        </w:rPr>
        <w:t>,</w:t>
      </w:r>
      <w:r w:rsidRPr="00182D60">
        <w:rPr>
          <w:rFonts w:ascii="Times New Roman" w:hAnsi="Times New Roman" w:cs="Times New Roman"/>
          <w:sz w:val="28"/>
          <w:szCs w:val="28"/>
        </w:rPr>
        <w:t xml:space="preserve"> на сайте организатора аукционов  – </w:t>
      </w:r>
      <w:hyperlink r:id="rId32" w:history="1">
        <w:r w:rsidRPr="00182D60">
          <w:rPr>
            <w:rStyle w:val="a4"/>
            <w:rFonts w:ascii="Times New Roman" w:hAnsi="Times New Roman" w:cs="Times New Roman"/>
            <w:sz w:val="28"/>
            <w:szCs w:val="28"/>
            <w:lang w:val="en-US"/>
          </w:rPr>
          <w:t>www</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uprio</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ru</w:t>
        </w:r>
      </w:hyperlink>
      <w:r w:rsidRPr="00182D60">
        <w:rPr>
          <w:rFonts w:ascii="Times New Roman" w:hAnsi="Times New Roman" w:cs="Times New Roman"/>
          <w:sz w:val="28"/>
          <w:szCs w:val="28"/>
        </w:rPr>
        <w:t>.</w:t>
      </w:r>
    </w:p>
    <w:p w:rsidR="00D8322E" w:rsidRPr="00461C60" w:rsidRDefault="00D8322E" w:rsidP="00D8322E">
      <w:pPr>
        <w:ind w:firstLine="567"/>
        <w:jc w:val="both"/>
        <w:rPr>
          <w:rFonts w:ascii="Times New Roman" w:hAnsi="Times New Roman" w:cs="Times New Roman"/>
          <w:sz w:val="24"/>
          <w:szCs w:val="24"/>
        </w:rPr>
      </w:pPr>
    </w:p>
    <w:p w:rsidR="00D8322E" w:rsidRPr="00182D60" w:rsidRDefault="00D8322E" w:rsidP="00D8322E">
      <w:pPr>
        <w:pStyle w:val="ConsPlusNonformat"/>
        <w:jc w:val="center"/>
        <w:rPr>
          <w:rFonts w:ascii="Times New Roman" w:hAnsi="Times New Roman" w:cs="Times New Roman"/>
          <w:b/>
          <w:bCs/>
          <w:sz w:val="28"/>
          <w:szCs w:val="28"/>
        </w:rPr>
      </w:pPr>
      <w:r w:rsidRPr="00182D60">
        <w:rPr>
          <w:rFonts w:ascii="Times New Roman" w:hAnsi="Times New Roman" w:cs="Times New Roman"/>
          <w:b/>
          <w:bCs/>
          <w:sz w:val="28"/>
          <w:szCs w:val="28"/>
        </w:rPr>
        <w:t>ЗАЯВКА</w:t>
      </w:r>
    </w:p>
    <w:p w:rsidR="00D8322E" w:rsidRPr="00182D60" w:rsidRDefault="00D8322E" w:rsidP="00D8322E">
      <w:pPr>
        <w:pStyle w:val="ConsPlusNonformat"/>
        <w:jc w:val="center"/>
        <w:rPr>
          <w:rFonts w:ascii="Times New Roman" w:hAnsi="Times New Roman" w:cs="Times New Roman"/>
          <w:b/>
          <w:bCs/>
          <w:sz w:val="28"/>
          <w:szCs w:val="28"/>
        </w:rPr>
      </w:pPr>
      <w:r w:rsidRPr="00182D60">
        <w:rPr>
          <w:rFonts w:ascii="Times New Roman" w:hAnsi="Times New Roman" w:cs="Times New Roman"/>
          <w:b/>
          <w:bCs/>
          <w:sz w:val="28"/>
          <w:szCs w:val="28"/>
        </w:rPr>
        <w:t>НА УЧАСТИЕ В АУКЦИОНЕ</w:t>
      </w:r>
    </w:p>
    <w:p w:rsidR="00D8322E" w:rsidRPr="00182D60" w:rsidRDefault="00D8322E" w:rsidP="00D8322E">
      <w:pPr>
        <w:pStyle w:val="ConsPlusNonformat"/>
        <w:jc w:val="both"/>
        <w:rPr>
          <w:rFonts w:ascii="Times New Roman" w:hAnsi="Times New Roman" w:cs="Times New Roman"/>
          <w:b/>
          <w:bCs/>
          <w:sz w:val="28"/>
          <w:szCs w:val="28"/>
        </w:rPr>
      </w:pPr>
    </w:p>
    <w:p w:rsidR="00D8322E" w:rsidRPr="00182D60" w:rsidRDefault="00D8322E" w:rsidP="00D8322E">
      <w:pPr>
        <w:pStyle w:val="ConsPlusNonformat"/>
        <w:jc w:val="both"/>
        <w:rPr>
          <w:rFonts w:ascii="Times New Roman" w:hAnsi="Times New Roman" w:cs="Times New Roman"/>
          <w:b/>
          <w:bCs/>
          <w:sz w:val="28"/>
          <w:szCs w:val="28"/>
        </w:rPr>
      </w:pPr>
    </w:p>
    <w:p w:rsidR="00D8322E" w:rsidRPr="00182D60" w:rsidRDefault="00D8322E" w:rsidP="00D8322E">
      <w:pPr>
        <w:pStyle w:val="ConsPlusNonformat"/>
        <w:jc w:val="both"/>
        <w:rPr>
          <w:rFonts w:ascii="Times New Roman" w:hAnsi="Times New Roman" w:cs="Times New Roman"/>
          <w:b/>
          <w:bCs/>
          <w:sz w:val="28"/>
          <w:szCs w:val="28"/>
        </w:rPr>
      </w:pPr>
      <w:r w:rsidRPr="00182D60">
        <w:rPr>
          <w:rFonts w:ascii="Times New Roman" w:hAnsi="Times New Roman" w:cs="Times New Roman"/>
          <w:b/>
          <w:bCs/>
          <w:sz w:val="28"/>
          <w:szCs w:val="28"/>
        </w:rPr>
        <w:t>_____________________________________________________</w:t>
      </w:r>
      <w:r>
        <w:rPr>
          <w:rFonts w:ascii="Times New Roman" w:hAnsi="Times New Roman" w:cs="Times New Roman"/>
          <w:b/>
          <w:bCs/>
          <w:sz w:val="28"/>
          <w:szCs w:val="28"/>
        </w:rPr>
        <w:t>_______________</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(наименование, фирменное наименование, адрес, реквизиты, телефон – для  юридического лица;</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 xml:space="preserve"> фамилия, имя, отчество, паспортные данные, адрес регистрации, телефон, банковские реквизиты, ИНН – для  физического лица),</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в лице __________________________________________</w:t>
      </w:r>
      <w:r>
        <w:rPr>
          <w:rFonts w:ascii="Times New Roman" w:hAnsi="Times New Roman" w:cs="Times New Roman"/>
          <w:sz w:val="28"/>
          <w:szCs w:val="28"/>
        </w:rPr>
        <w:t>_________________________</w:t>
      </w:r>
      <w:r w:rsidRPr="00182D60">
        <w:rPr>
          <w:rFonts w:ascii="Times New Roman" w:hAnsi="Times New Roman" w:cs="Times New Roman"/>
          <w:sz w:val="28"/>
          <w:szCs w:val="28"/>
        </w:rPr>
        <w:t>,</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 xml:space="preserve">                                     (фамилия, имя, отчество, должность для представителя </w:t>
      </w:r>
      <w:r w:rsidRPr="00182D60">
        <w:rPr>
          <w:rFonts w:ascii="Times New Roman" w:hAnsi="Times New Roman" w:cs="Times New Roman"/>
          <w:sz w:val="28"/>
          <w:szCs w:val="28"/>
        </w:rPr>
        <w:lastRenderedPageBreak/>
        <w:t>юридического лица)</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действующего на основании _______________ (далее – претендент), принимая решение об участии в аукционе по продаже земельного участка, расположенного по адресу: _____________________________ кадастровый № __________________________, площадью ____________</w:t>
      </w:r>
      <w:r w:rsidRPr="00182D60">
        <w:rPr>
          <w:rFonts w:ascii="Times New Roman" w:hAnsi="Times New Roman" w:cs="Times New Roman"/>
          <w:b/>
          <w:bCs/>
          <w:sz w:val="28"/>
          <w:szCs w:val="28"/>
        </w:rPr>
        <w:t xml:space="preserve"> </w:t>
      </w:r>
      <w:r w:rsidRPr="00182D60">
        <w:rPr>
          <w:rFonts w:ascii="Times New Roman" w:hAnsi="Times New Roman" w:cs="Times New Roman"/>
          <w:sz w:val="28"/>
          <w:szCs w:val="28"/>
        </w:rPr>
        <w:t>кв.м., разрешенное использование –  _____________________ (далее – земельный участок), обязуюсь:</w:t>
      </w:r>
    </w:p>
    <w:p w:rsidR="00D8322E" w:rsidRPr="00182D60" w:rsidRDefault="00D8322E" w:rsidP="00D8322E">
      <w:pPr>
        <w:widowControl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 xml:space="preserve">Соблюдать условия проведения аукциона, содержащиеся в извещении,   опубликованном ___ сентября 2022 года на официальном сайте торгов РФ </w:t>
      </w:r>
      <w:hyperlink r:id="rId33" w:history="1">
        <w:r w:rsidRPr="00182D60">
          <w:rPr>
            <w:rStyle w:val="a4"/>
            <w:rFonts w:ascii="Times New Roman" w:hAnsi="Times New Roman" w:cs="Times New Roman"/>
            <w:sz w:val="28"/>
            <w:szCs w:val="28"/>
            <w:lang w:val="en-US"/>
          </w:rPr>
          <w:t>www</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torgi</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gov</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ru</w:t>
        </w:r>
      </w:hyperlink>
      <w:r w:rsidRPr="00182D60">
        <w:rPr>
          <w:rFonts w:ascii="Times New Roman" w:hAnsi="Times New Roman" w:cs="Times New Roman"/>
          <w:color w:val="C00000"/>
          <w:sz w:val="28"/>
          <w:szCs w:val="28"/>
          <w:u w:val="single"/>
        </w:rPr>
        <w:t xml:space="preserve"> </w:t>
      </w:r>
      <w:r w:rsidRPr="00182D60">
        <w:rPr>
          <w:rFonts w:ascii="Times New Roman" w:hAnsi="Times New Roman" w:cs="Times New Roman"/>
          <w:sz w:val="28"/>
          <w:szCs w:val="28"/>
        </w:rPr>
        <w:t xml:space="preserve"> на сайте Организатора аукциона – </w:t>
      </w:r>
      <w:hyperlink r:id="rId34" w:history="1">
        <w:r w:rsidRPr="00182D60">
          <w:rPr>
            <w:rStyle w:val="a4"/>
            <w:rFonts w:ascii="Times New Roman" w:hAnsi="Times New Roman" w:cs="Times New Roman"/>
            <w:sz w:val="28"/>
            <w:szCs w:val="28"/>
            <w:lang w:val="en-US"/>
          </w:rPr>
          <w:t>www</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uprio</w:t>
        </w:r>
        <w:r w:rsidRPr="00182D60">
          <w:rPr>
            <w:rStyle w:val="a4"/>
            <w:rFonts w:ascii="Times New Roman" w:hAnsi="Times New Roman" w:cs="Times New Roman"/>
            <w:sz w:val="28"/>
            <w:szCs w:val="28"/>
          </w:rPr>
          <w:t>.</w:t>
        </w:r>
        <w:r w:rsidRPr="00182D60">
          <w:rPr>
            <w:rStyle w:val="a4"/>
            <w:rFonts w:ascii="Times New Roman" w:hAnsi="Times New Roman" w:cs="Times New Roman"/>
            <w:sz w:val="28"/>
            <w:szCs w:val="28"/>
            <w:lang w:val="en-US"/>
          </w:rPr>
          <w:t>ru</w:t>
        </w:r>
      </w:hyperlink>
      <w:r w:rsidRPr="00182D60">
        <w:rPr>
          <w:rFonts w:ascii="Times New Roman" w:hAnsi="Times New Roman" w:cs="Times New Roman"/>
          <w:sz w:val="28"/>
          <w:szCs w:val="28"/>
        </w:rPr>
        <w:t>,  в Информационном бюллетене «Вестник Красногорского муниципального района Брянской области»  от  ___ сентября 2022 года, а также порядок проведения аукциона, предусмотренный ЗК РФ.</w:t>
      </w:r>
    </w:p>
    <w:p w:rsidR="00D8322E" w:rsidRPr="00182D60" w:rsidRDefault="00D8322E" w:rsidP="00D8322E">
      <w:pPr>
        <w:pStyle w:val="ConsPlusNonformat"/>
        <w:tabs>
          <w:tab w:val="left" w:pos="851"/>
        </w:tabs>
        <w:ind w:left="360"/>
        <w:jc w:val="both"/>
        <w:rPr>
          <w:rFonts w:ascii="Times New Roman" w:hAnsi="Times New Roman" w:cs="Times New Roman"/>
          <w:sz w:val="28"/>
          <w:szCs w:val="28"/>
        </w:rPr>
      </w:pPr>
      <w:r w:rsidRPr="00182D60">
        <w:rPr>
          <w:rFonts w:ascii="Times New Roman" w:hAnsi="Times New Roman" w:cs="Times New Roman"/>
          <w:sz w:val="28"/>
          <w:szCs w:val="28"/>
        </w:rPr>
        <w:t>В случае признания победителем аукциона:</w:t>
      </w:r>
    </w:p>
    <w:p w:rsidR="00D8322E" w:rsidRPr="00182D60" w:rsidRDefault="00D8322E" w:rsidP="00D8322E">
      <w:pPr>
        <w:pStyle w:val="ConsPlusNonformat"/>
        <w:widowControl/>
        <w:numPr>
          <w:ilvl w:val="0"/>
          <w:numId w:val="1"/>
        </w:numPr>
        <w:tabs>
          <w:tab w:val="left" w:pos="1134"/>
        </w:tabs>
        <w:ind w:left="1134" w:hanging="283"/>
        <w:jc w:val="both"/>
        <w:rPr>
          <w:rFonts w:ascii="Times New Roman" w:hAnsi="Times New Roman" w:cs="Times New Roman"/>
          <w:sz w:val="28"/>
          <w:szCs w:val="28"/>
        </w:rPr>
      </w:pPr>
      <w:r w:rsidRPr="00182D60">
        <w:rPr>
          <w:rFonts w:ascii="Times New Roman" w:hAnsi="Times New Roman" w:cs="Times New Roman"/>
          <w:sz w:val="28"/>
          <w:szCs w:val="28"/>
        </w:rPr>
        <w:t>подписать протокол по итогам аукциона;</w:t>
      </w:r>
    </w:p>
    <w:p w:rsidR="00D8322E" w:rsidRPr="00182D60" w:rsidRDefault="00D8322E" w:rsidP="00D8322E">
      <w:pPr>
        <w:pStyle w:val="ConsPlusNonformat"/>
        <w:widowControl/>
        <w:numPr>
          <w:ilvl w:val="0"/>
          <w:numId w:val="1"/>
        </w:numPr>
        <w:tabs>
          <w:tab w:val="left" w:pos="1134"/>
        </w:tabs>
        <w:ind w:left="1134" w:hanging="283"/>
        <w:jc w:val="both"/>
        <w:rPr>
          <w:rFonts w:ascii="Times New Roman" w:hAnsi="Times New Roman" w:cs="Times New Roman"/>
          <w:sz w:val="28"/>
          <w:szCs w:val="28"/>
        </w:rPr>
      </w:pPr>
      <w:r w:rsidRPr="00182D60">
        <w:rPr>
          <w:rFonts w:ascii="Times New Roman" w:hAnsi="Times New Roman" w:cs="Times New Roman"/>
          <w:sz w:val="28"/>
          <w:szCs w:val="28"/>
        </w:rPr>
        <w:t>оплатить цену земельного участка, определенную по итогам аукциона в срок, указанный в извещении о проведении аукциона;</w:t>
      </w:r>
    </w:p>
    <w:p w:rsidR="00D8322E" w:rsidRPr="00182D60" w:rsidRDefault="00D8322E" w:rsidP="00D8322E">
      <w:pPr>
        <w:pStyle w:val="ConsPlusNonformat"/>
        <w:widowControl/>
        <w:numPr>
          <w:ilvl w:val="0"/>
          <w:numId w:val="1"/>
        </w:numPr>
        <w:tabs>
          <w:tab w:val="left" w:pos="1134"/>
        </w:tabs>
        <w:ind w:left="1134" w:hanging="283"/>
        <w:jc w:val="both"/>
        <w:rPr>
          <w:rFonts w:ascii="Times New Roman" w:hAnsi="Times New Roman" w:cs="Times New Roman"/>
          <w:sz w:val="28"/>
          <w:szCs w:val="28"/>
        </w:rPr>
      </w:pPr>
      <w:r w:rsidRPr="00182D60">
        <w:rPr>
          <w:rFonts w:ascii="Times New Roman" w:hAnsi="Times New Roman" w:cs="Times New Roman"/>
          <w:sz w:val="28"/>
          <w:szCs w:val="28"/>
        </w:rPr>
        <w:t>заключить в установленный срок договор купли-продажи, принять земельный участок по акту приема-передачи и выполнить предусмотренные договором  условия.</w:t>
      </w:r>
    </w:p>
    <w:p w:rsidR="00D8322E" w:rsidRPr="00182D60" w:rsidRDefault="00D8322E" w:rsidP="00D8322E">
      <w:pPr>
        <w:pStyle w:val="ConsPlusNonformat"/>
        <w:ind w:firstLine="567"/>
        <w:jc w:val="both"/>
        <w:rPr>
          <w:rFonts w:ascii="Times New Roman" w:hAnsi="Times New Roman" w:cs="Times New Roman"/>
          <w:sz w:val="28"/>
          <w:szCs w:val="28"/>
        </w:rPr>
      </w:pPr>
      <w:r w:rsidRPr="00182D60">
        <w:rPr>
          <w:rFonts w:ascii="Times New Roman" w:hAnsi="Times New Roman" w:cs="Times New Roman"/>
          <w:sz w:val="28"/>
          <w:szCs w:val="28"/>
        </w:rPr>
        <w:t>Со сведениями, изложенными в извещении о проведении аукциона, ознакомлен и согласен, в том числе:</w:t>
      </w:r>
    </w:p>
    <w:p w:rsidR="00D8322E" w:rsidRPr="00182D60" w:rsidRDefault="00D8322E" w:rsidP="00D8322E">
      <w:pPr>
        <w:pStyle w:val="ConsPlusNonformat"/>
        <w:widowControl/>
        <w:numPr>
          <w:ilvl w:val="0"/>
          <w:numId w:val="2"/>
        </w:numPr>
        <w:tabs>
          <w:tab w:val="left" w:pos="851"/>
          <w:tab w:val="left" w:pos="1134"/>
        </w:tabs>
        <w:ind w:left="0" w:firstLine="567"/>
        <w:jc w:val="both"/>
        <w:rPr>
          <w:rFonts w:ascii="Times New Roman" w:hAnsi="Times New Roman" w:cs="Times New Roman"/>
          <w:sz w:val="28"/>
          <w:szCs w:val="28"/>
        </w:rPr>
      </w:pPr>
      <w:r w:rsidRPr="00182D60">
        <w:rPr>
          <w:rFonts w:ascii="Times New Roman" w:hAnsi="Times New Roman" w:cs="Times New Roman"/>
          <w:sz w:val="28"/>
          <w:szCs w:val="28"/>
        </w:rPr>
        <w:t>с данными об организаторе аукциона;</w:t>
      </w:r>
    </w:p>
    <w:p w:rsidR="00D8322E" w:rsidRPr="00182D60" w:rsidRDefault="00D8322E" w:rsidP="00D8322E">
      <w:pPr>
        <w:pStyle w:val="ConsPlusNonformat"/>
        <w:widowControl/>
        <w:numPr>
          <w:ilvl w:val="0"/>
          <w:numId w:val="2"/>
        </w:numPr>
        <w:tabs>
          <w:tab w:val="left" w:pos="851"/>
          <w:tab w:val="left" w:pos="1134"/>
        </w:tabs>
        <w:ind w:left="0" w:firstLine="567"/>
        <w:jc w:val="both"/>
        <w:rPr>
          <w:rFonts w:ascii="Times New Roman" w:hAnsi="Times New Roman" w:cs="Times New Roman"/>
          <w:sz w:val="28"/>
          <w:szCs w:val="28"/>
        </w:rPr>
      </w:pPr>
      <w:r w:rsidRPr="00182D60">
        <w:rPr>
          <w:rFonts w:ascii="Times New Roman" w:hAnsi="Times New Roman" w:cs="Times New Roman"/>
          <w:sz w:val="28"/>
          <w:szCs w:val="28"/>
        </w:rPr>
        <w:t>о предмете аукциона, о начальной цене предмета аукциона, величине повышения начальной цены (шаг аукциона);</w:t>
      </w:r>
    </w:p>
    <w:p w:rsidR="00D8322E" w:rsidRPr="00182D60" w:rsidRDefault="00D8322E" w:rsidP="00D8322E">
      <w:pPr>
        <w:pStyle w:val="ConsPlusNonformat"/>
        <w:widowControl/>
        <w:numPr>
          <w:ilvl w:val="0"/>
          <w:numId w:val="2"/>
        </w:numPr>
        <w:tabs>
          <w:tab w:val="left" w:pos="851"/>
          <w:tab w:val="left" w:pos="1134"/>
        </w:tabs>
        <w:ind w:left="0" w:firstLine="567"/>
        <w:jc w:val="both"/>
        <w:rPr>
          <w:rFonts w:ascii="Times New Roman" w:hAnsi="Times New Roman" w:cs="Times New Roman"/>
          <w:sz w:val="28"/>
          <w:szCs w:val="28"/>
        </w:rPr>
      </w:pPr>
      <w:r w:rsidRPr="00182D60">
        <w:rPr>
          <w:rFonts w:ascii="Times New Roman" w:hAnsi="Times New Roman" w:cs="Times New Roman"/>
          <w:sz w:val="28"/>
          <w:szCs w:val="28"/>
        </w:rPr>
        <w:t>о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купли-продажи;</w:t>
      </w:r>
    </w:p>
    <w:p w:rsidR="00D8322E" w:rsidRPr="00182D60" w:rsidRDefault="00D8322E" w:rsidP="00D8322E">
      <w:pPr>
        <w:pStyle w:val="ConsPlusNonformat"/>
        <w:widowControl/>
        <w:numPr>
          <w:ilvl w:val="0"/>
          <w:numId w:val="2"/>
        </w:numPr>
        <w:tabs>
          <w:tab w:val="left" w:pos="851"/>
          <w:tab w:val="left" w:pos="1134"/>
        </w:tabs>
        <w:ind w:left="0" w:firstLine="567"/>
        <w:jc w:val="both"/>
        <w:rPr>
          <w:rFonts w:ascii="Times New Roman" w:hAnsi="Times New Roman" w:cs="Times New Roman"/>
          <w:sz w:val="28"/>
          <w:szCs w:val="28"/>
        </w:rPr>
      </w:pPr>
      <w:r w:rsidRPr="00182D60">
        <w:rPr>
          <w:rFonts w:ascii="Times New Roman" w:hAnsi="Times New Roman" w:cs="Times New Roman"/>
          <w:sz w:val="28"/>
          <w:szCs w:val="28"/>
        </w:rPr>
        <w:t>об оплате цены земельного участка, последствиях уклонения или отказа от подписания протокола об итогах аукциона, договора купли-продажи;</w:t>
      </w:r>
    </w:p>
    <w:p w:rsidR="00D8322E" w:rsidRPr="00182D60" w:rsidRDefault="00D8322E" w:rsidP="00D8322E">
      <w:pPr>
        <w:pStyle w:val="ConsPlusNonformat"/>
        <w:widowControl/>
        <w:numPr>
          <w:ilvl w:val="0"/>
          <w:numId w:val="2"/>
        </w:numPr>
        <w:tabs>
          <w:tab w:val="left" w:pos="851"/>
          <w:tab w:val="left" w:pos="1134"/>
        </w:tabs>
        <w:ind w:left="0" w:firstLine="567"/>
        <w:jc w:val="both"/>
        <w:rPr>
          <w:rFonts w:ascii="Times New Roman" w:hAnsi="Times New Roman" w:cs="Times New Roman"/>
          <w:sz w:val="28"/>
          <w:szCs w:val="28"/>
        </w:rPr>
      </w:pPr>
      <w:r w:rsidRPr="00182D60">
        <w:rPr>
          <w:rFonts w:ascii="Times New Roman" w:hAnsi="Times New Roman" w:cs="Times New Roman"/>
          <w:sz w:val="28"/>
          <w:szCs w:val="28"/>
        </w:rPr>
        <w:t>о порядке определения победителя;</w:t>
      </w:r>
    </w:p>
    <w:p w:rsidR="00D8322E" w:rsidRPr="00182D60" w:rsidRDefault="00D8322E" w:rsidP="00D8322E">
      <w:pPr>
        <w:pStyle w:val="ConsPlusNonformat"/>
        <w:widowControl/>
        <w:numPr>
          <w:ilvl w:val="0"/>
          <w:numId w:val="2"/>
        </w:numPr>
        <w:tabs>
          <w:tab w:val="left" w:pos="851"/>
          <w:tab w:val="left" w:pos="1134"/>
        </w:tabs>
        <w:ind w:left="0" w:firstLine="567"/>
        <w:jc w:val="both"/>
        <w:rPr>
          <w:rFonts w:ascii="Times New Roman" w:hAnsi="Times New Roman" w:cs="Times New Roman"/>
          <w:sz w:val="28"/>
          <w:szCs w:val="28"/>
        </w:rPr>
      </w:pPr>
      <w:r w:rsidRPr="00182D60">
        <w:rPr>
          <w:rFonts w:ascii="Times New Roman" w:hAnsi="Times New Roman" w:cs="Times New Roman"/>
          <w:sz w:val="28"/>
          <w:szCs w:val="28"/>
        </w:rPr>
        <w:t>с порядком отмены аукциона;</w:t>
      </w:r>
    </w:p>
    <w:p w:rsidR="00D8322E" w:rsidRPr="00182D60" w:rsidRDefault="00D8322E" w:rsidP="00D8322E">
      <w:pPr>
        <w:pStyle w:val="ConsPlusNonformat"/>
        <w:widowControl/>
        <w:numPr>
          <w:ilvl w:val="0"/>
          <w:numId w:val="2"/>
        </w:numPr>
        <w:tabs>
          <w:tab w:val="left" w:pos="851"/>
          <w:tab w:val="left" w:pos="1134"/>
        </w:tabs>
        <w:ind w:left="0" w:firstLine="567"/>
        <w:jc w:val="both"/>
        <w:rPr>
          <w:rFonts w:ascii="Times New Roman" w:hAnsi="Times New Roman" w:cs="Times New Roman"/>
          <w:sz w:val="28"/>
          <w:szCs w:val="28"/>
        </w:rPr>
      </w:pPr>
      <w:r w:rsidRPr="00182D60">
        <w:rPr>
          <w:rFonts w:ascii="Times New Roman" w:hAnsi="Times New Roman" w:cs="Times New Roman"/>
          <w:sz w:val="28"/>
          <w:szCs w:val="28"/>
        </w:rPr>
        <w:t>с документами, содержащими сведения об участке, с возможностью ознакомления с состоянием земельного участка посредством осмотра, в порядке, установленном извещением о проведении аукциона, с обременениями и ограничениями использования земельного участка.</w:t>
      </w:r>
    </w:p>
    <w:p w:rsidR="00D8322E" w:rsidRPr="00182D60" w:rsidRDefault="00D8322E" w:rsidP="00D8322E">
      <w:pPr>
        <w:pStyle w:val="ConsPlusNonformat"/>
        <w:ind w:firstLine="567"/>
        <w:jc w:val="both"/>
        <w:rPr>
          <w:rFonts w:ascii="Times New Roman" w:hAnsi="Times New Roman" w:cs="Times New Roman"/>
          <w:sz w:val="28"/>
          <w:szCs w:val="28"/>
        </w:rPr>
      </w:pPr>
      <w:r w:rsidRPr="00182D60">
        <w:rPr>
          <w:rFonts w:ascii="Times New Roman" w:hAnsi="Times New Roman" w:cs="Times New Roman"/>
          <w:sz w:val="28"/>
          <w:szCs w:val="28"/>
        </w:rPr>
        <w:t>Претендент согласен на участие в аукционе на указанных условиях.</w:t>
      </w:r>
    </w:p>
    <w:p w:rsidR="00D8322E" w:rsidRPr="00182D60" w:rsidRDefault="00D8322E" w:rsidP="00D8322E">
      <w:pPr>
        <w:pStyle w:val="ConsPlusNonformat"/>
        <w:ind w:firstLine="567"/>
        <w:jc w:val="both"/>
        <w:rPr>
          <w:rFonts w:ascii="Times New Roman" w:hAnsi="Times New Roman" w:cs="Times New Roman"/>
          <w:sz w:val="28"/>
          <w:szCs w:val="28"/>
        </w:rPr>
      </w:pPr>
      <w:r w:rsidRPr="00182D60">
        <w:rPr>
          <w:rFonts w:ascii="Times New Roman" w:hAnsi="Times New Roman" w:cs="Times New Roman"/>
          <w:sz w:val="28"/>
          <w:szCs w:val="28"/>
        </w:rPr>
        <w:t>Претендент подтверждает, что на дату подписания настоящей заявки он ознакомлен с документами, содержащими сведения об участке, а также ему была предоставлена возможность ознакомиться с состоянием земельного участка в результате осмотра, который претендент мог осуществить самостоятельно или в присутствии представителя организатора торгов в порядке, установленном извещением и документацией об аукционе, претензий не имеет.</w:t>
      </w:r>
    </w:p>
    <w:p w:rsidR="00D8322E" w:rsidRPr="00182D60" w:rsidRDefault="00D8322E" w:rsidP="00D8322E">
      <w:pPr>
        <w:widowControl w:val="0"/>
        <w:spacing w:after="0" w:line="240" w:lineRule="auto"/>
        <w:ind w:firstLine="709"/>
        <w:jc w:val="both"/>
        <w:rPr>
          <w:rFonts w:ascii="Times New Roman" w:hAnsi="Times New Roman" w:cs="Times New Roman"/>
          <w:sz w:val="28"/>
          <w:szCs w:val="28"/>
        </w:rPr>
      </w:pPr>
      <w:r w:rsidRPr="00182D60">
        <w:rPr>
          <w:rFonts w:ascii="Times New Roman" w:hAnsi="Times New Roman" w:cs="Times New Roman"/>
          <w:sz w:val="28"/>
          <w:szCs w:val="28"/>
        </w:rPr>
        <w:t xml:space="preserve">Претендент осведомлен о порядке отзыва заявки и о порядке перечисления и возврата задатка. Задаток подлежит перечислению претендентом на счет </w:t>
      </w:r>
      <w:r w:rsidRPr="00182D60">
        <w:rPr>
          <w:rFonts w:ascii="Times New Roman" w:hAnsi="Times New Roman" w:cs="Times New Roman"/>
          <w:sz w:val="28"/>
          <w:szCs w:val="28"/>
        </w:rPr>
        <w:lastRenderedPageBreak/>
        <w:t>организатора аукциона и перечисляется непосредственно претендентом. Надлежащей оплатой задатка является поступление денежных средств на счет организатора аукциона на дату рассмотрения заявок на участие в аукционе. Исполнение обязанности по внесению суммы задатка третьими лицами не допускается.  В случае отказа победителя аукциона от подписания протокола подведения итогов аукциона или заключения договора купли-продажи земельного участка, сумма внесенного им задатка не возвращается.</w:t>
      </w:r>
    </w:p>
    <w:p w:rsidR="00D8322E" w:rsidRPr="00182D60" w:rsidRDefault="00D8322E" w:rsidP="00D8322E">
      <w:pPr>
        <w:pStyle w:val="ConsPlusNonformat"/>
        <w:ind w:firstLine="567"/>
        <w:jc w:val="both"/>
        <w:rPr>
          <w:rFonts w:ascii="Times New Roman" w:hAnsi="Times New Roman" w:cs="Times New Roman"/>
          <w:sz w:val="28"/>
          <w:szCs w:val="28"/>
        </w:rPr>
      </w:pPr>
      <w:r w:rsidRPr="00182D60">
        <w:rPr>
          <w:rFonts w:ascii="Times New Roman" w:hAnsi="Times New Roman" w:cs="Times New Roman"/>
          <w:sz w:val="28"/>
          <w:szCs w:val="28"/>
        </w:rPr>
        <w:t>Возврат задатка производится по следующим реквизитам:</w:t>
      </w:r>
    </w:p>
    <w:p w:rsidR="00D8322E" w:rsidRPr="00182D60" w:rsidRDefault="00D8322E" w:rsidP="00D8322E">
      <w:pPr>
        <w:pStyle w:val="ConsPlusNonformat"/>
        <w:ind w:firstLine="567"/>
        <w:jc w:val="both"/>
        <w:rPr>
          <w:rFonts w:ascii="Times New Roman" w:hAnsi="Times New Roman" w:cs="Times New Roman"/>
          <w:sz w:val="28"/>
          <w:szCs w:val="28"/>
        </w:rPr>
      </w:pPr>
      <w:r w:rsidRPr="00182D60">
        <w:rPr>
          <w:rFonts w:ascii="Times New Roman" w:hAnsi="Times New Roman" w:cs="Times New Roman"/>
          <w:sz w:val="28"/>
          <w:szCs w:val="28"/>
        </w:rPr>
        <w:t>___________________________________________________________________________________________________________________</w:t>
      </w:r>
      <w:r>
        <w:rPr>
          <w:rFonts w:ascii="Times New Roman" w:hAnsi="Times New Roman" w:cs="Times New Roman"/>
          <w:sz w:val="28"/>
          <w:szCs w:val="28"/>
        </w:rPr>
        <w:t>________________</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(ИНН банка, КПП банка, р/с получателя, полное наименование банка, корр. счет, БИК)</w:t>
      </w:r>
    </w:p>
    <w:p w:rsidR="00D8322E" w:rsidRPr="00182D60" w:rsidRDefault="00D8322E" w:rsidP="00D8322E">
      <w:pPr>
        <w:pStyle w:val="ConsPlusNonformat"/>
        <w:ind w:firstLine="567"/>
        <w:jc w:val="both"/>
        <w:rPr>
          <w:rFonts w:ascii="Times New Roman" w:hAnsi="Times New Roman" w:cs="Times New Roman"/>
          <w:sz w:val="28"/>
          <w:szCs w:val="28"/>
        </w:rPr>
      </w:pPr>
    </w:p>
    <w:p w:rsidR="00D8322E" w:rsidRPr="00182D60" w:rsidRDefault="00D8322E" w:rsidP="00D8322E">
      <w:pPr>
        <w:pStyle w:val="ConsPlusNonformat"/>
        <w:ind w:firstLine="567"/>
        <w:jc w:val="both"/>
        <w:rPr>
          <w:rFonts w:ascii="Times New Roman" w:hAnsi="Times New Roman" w:cs="Times New Roman"/>
          <w:sz w:val="28"/>
          <w:szCs w:val="28"/>
        </w:rPr>
      </w:pPr>
      <w:r w:rsidRPr="00182D60">
        <w:rPr>
          <w:rFonts w:ascii="Times New Roman" w:hAnsi="Times New Roman" w:cs="Times New Roman"/>
          <w:sz w:val="28"/>
          <w:szCs w:val="28"/>
        </w:rPr>
        <w:t>Уведомление претендента обо всех изменениях осуществляется по следующему адресу: _________________________________________________</w:t>
      </w:r>
      <w:r>
        <w:rPr>
          <w:rFonts w:ascii="Times New Roman" w:hAnsi="Times New Roman" w:cs="Times New Roman"/>
          <w:sz w:val="28"/>
          <w:szCs w:val="28"/>
        </w:rPr>
        <w:t>___________________</w:t>
      </w:r>
    </w:p>
    <w:p w:rsidR="00D8322E" w:rsidRPr="00182D60" w:rsidRDefault="00D8322E" w:rsidP="00D8322E">
      <w:pPr>
        <w:pStyle w:val="ConsPlusNonformat"/>
        <w:ind w:firstLine="567"/>
        <w:jc w:val="both"/>
        <w:rPr>
          <w:rFonts w:ascii="Times New Roman" w:hAnsi="Times New Roman" w:cs="Times New Roman"/>
          <w:sz w:val="28"/>
          <w:szCs w:val="28"/>
        </w:rPr>
      </w:pPr>
      <w:r w:rsidRPr="00182D60">
        <w:rPr>
          <w:rFonts w:ascii="Times New Roman" w:hAnsi="Times New Roman" w:cs="Times New Roman"/>
          <w:sz w:val="28"/>
          <w:szCs w:val="28"/>
        </w:rPr>
        <w:t>Контактный телефон _____________________.</w:t>
      </w:r>
    </w:p>
    <w:p w:rsidR="00D8322E" w:rsidRPr="00182D60" w:rsidRDefault="00D8322E" w:rsidP="00D8322E">
      <w:pPr>
        <w:pStyle w:val="ConsPlusNonformat"/>
        <w:ind w:firstLine="567"/>
        <w:jc w:val="both"/>
        <w:rPr>
          <w:rFonts w:ascii="Times New Roman" w:hAnsi="Times New Roman" w:cs="Times New Roman"/>
          <w:sz w:val="28"/>
          <w:szCs w:val="28"/>
        </w:rPr>
      </w:pPr>
    </w:p>
    <w:p w:rsidR="00D8322E" w:rsidRPr="00182D60" w:rsidRDefault="00D8322E" w:rsidP="00D8322E">
      <w:pPr>
        <w:spacing w:after="0" w:line="240" w:lineRule="auto"/>
        <w:ind w:right="-1" w:firstLine="567"/>
        <w:jc w:val="both"/>
        <w:rPr>
          <w:rFonts w:ascii="Times New Roman" w:hAnsi="Times New Roman" w:cs="Times New Roman"/>
          <w:sz w:val="28"/>
          <w:szCs w:val="28"/>
        </w:rPr>
      </w:pPr>
      <w:r w:rsidRPr="00182D60">
        <w:rPr>
          <w:rFonts w:ascii="Times New Roman" w:hAnsi="Times New Roman" w:cs="Times New Roman"/>
          <w:sz w:val="28"/>
          <w:szCs w:val="28"/>
        </w:rPr>
        <w:t>Даю согласие на обработку моих персональных данных в соответствии с нормами и требованиями Федерального закона от 27 июля 2006 года № 152-ФЗ «О персональных данных».</w:t>
      </w:r>
    </w:p>
    <w:p w:rsidR="00D8322E" w:rsidRPr="00182D60" w:rsidRDefault="00D8322E" w:rsidP="00D8322E">
      <w:pPr>
        <w:pStyle w:val="ConsPlusNonformat"/>
        <w:jc w:val="both"/>
        <w:rPr>
          <w:rFonts w:ascii="Times New Roman" w:hAnsi="Times New Roman" w:cs="Times New Roman"/>
          <w:sz w:val="28"/>
          <w:szCs w:val="28"/>
        </w:rPr>
      </w:pP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Подпись претендента</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 xml:space="preserve">(полномочного представителя претендента) </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 xml:space="preserve">           </w:t>
      </w: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_______________________/_____________/</w:t>
      </w:r>
    </w:p>
    <w:p w:rsidR="00D8322E" w:rsidRPr="00182D60" w:rsidRDefault="00D8322E" w:rsidP="00D8322E">
      <w:pPr>
        <w:pStyle w:val="ConsPlusNonformat"/>
        <w:jc w:val="both"/>
        <w:rPr>
          <w:rFonts w:ascii="Times New Roman" w:hAnsi="Times New Roman" w:cs="Times New Roman"/>
          <w:sz w:val="28"/>
          <w:szCs w:val="28"/>
        </w:rPr>
      </w:pPr>
    </w:p>
    <w:p w:rsidR="00D8322E" w:rsidRPr="00182D60" w:rsidRDefault="00D8322E" w:rsidP="00D8322E">
      <w:pPr>
        <w:pStyle w:val="ConsPlusNonformat"/>
        <w:jc w:val="both"/>
        <w:rPr>
          <w:rFonts w:ascii="Times New Roman" w:hAnsi="Times New Roman" w:cs="Times New Roman"/>
          <w:b/>
          <w:sz w:val="28"/>
          <w:szCs w:val="28"/>
        </w:rPr>
      </w:pPr>
      <w:r w:rsidRPr="00182D60">
        <w:rPr>
          <w:rFonts w:ascii="Times New Roman" w:hAnsi="Times New Roman" w:cs="Times New Roman"/>
          <w:b/>
          <w:sz w:val="28"/>
          <w:szCs w:val="28"/>
        </w:rPr>
        <w:t>Заявка принята управлением имущественных отношений Брянской области.</w:t>
      </w:r>
    </w:p>
    <w:p w:rsidR="00D8322E" w:rsidRPr="00182D60" w:rsidRDefault="00D8322E" w:rsidP="00D8322E">
      <w:pPr>
        <w:pStyle w:val="ConsPlusNonformat"/>
        <w:jc w:val="both"/>
        <w:rPr>
          <w:rFonts w:ascii="Times New Roman" w:hAnsi="Times New Roman" w:cs="Times New Roman"/>
          <w:sz w:val="28"/>
          <w:szCs w:val="28"/>
        </w:rPr>
      </w:pP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Время и дата принятия заявки:</w:t>
      </w:r>
    </w:p>
    <w:p w:rsidR="00D8322E" w:rsidRPr="00182D60" w:rsidRDefault="00D8322E" w:rsidP="00D8322E">
      <w:pPr>
        <w:pStyle w:val="ConsPlusNonformat"/>
        <w:jc w:val="both"/>
        <w:rPr>
          <w:rFonts w:ascii="Times New Roman" w:hAnsi="Times New Roman" w:cs="Times New Roman"/>
          <w:sz w:val="28"/>
          <w:szCs w:val="28"/>
        </w:rPr>
      </w:pP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Час.  ____ мин. ____   «____» __________ 20_____ года.</w:t>
      </w:r>
    </w:p>
    <w:p w:rsidR="00D8322E" w:rsidRPr="00182D60" w:rsidRDefault="00D8322E" w:rsidP="00D8322E">
      <w:pPr>
        <w:pStyle w:val="ConsPlusNonformat"/>
        <w:jc w:val="both"/>
        <w:rPr>
          <w:rFonts w:ascii="Times New Roman" w:hAnsi="Times New Roman" w:cs="Times New Roman"/>
          <w:sz w:val="28"/>
          <w:szCs w:val="28"/>
        </w:rPr>
      </w:pPr>
    </w:p>
    <w:p w:rsidR="00D8322E" w:rsidRPr="00182D60" w:rsidRDefault="00D8322E" w:rsidP="00D8322E">
      <w:pPr>
        <w:pStyle w:val="ConsPlusNonformat"/>
        <w:jc w:val="both"/>
        <w:rPr>
          <w:rFonts w:ascii="Times New Roman" w:hAnsi="Times New Roman" w:cs="Times New Roman"/>
          <w:sz w:val="28"/>
          <w:szCs w:val="28"/>
        </w:rPr>
      </w:pPr>
      <w:r w:rsidRPr="00182D60">
        <w:rPr>
          <w:rFonts w:ascii="Times New Roman" w:hAnsi="Times New Roman" w:cs="Times New Roman"/>
          <w:sz w:val="28"/>
          <w:szCs w:val="28"/>
        </w:rPr>
        <w:t>Регистрационный номер заявки: №  _______</w:t>
      </w:r>
    </w:p>
    <w:p w:rsidR="00D8322E" w:rsidRPr="00182D60" w:rsidRDefault="00D8322E" w:rsidP="00D8322E">
      <w:pPr>
        <w:spacing w:after="0" w:line="240" w:lineRule="auto"/>
        <w:jc w:val="both"/>
        <w:rPr>
          <w:rFonts w:ascii="Times New Roman" w:hAnsi="Times New Roman" w:cs="Times New Roman"/>
          <w:sz w:val="28"/>
          <w:szCs w:val="28"/>
        </w:rPr>
      </w:pPr>
    </w:p>
    <w:p w:rsidR="00D8322E" w:rsidRPr="00182D60" w:rsidRDefault="00D8322E" w:rsidP="00D8322E">
      <w:pPr>
        <w:spacing w:after="0" w:line="240" w:lineRule="auto"/>
        <w:jc w:val="both"/>
        <w:rPr>
          <w:rFonts w:ascii="Times New Roman" w:hAnsi="Times New Roman" w:cs="Times New Roman"/>
          <w:sz w:val="28"/>
          <w:szCs w:val="28"/>
        </w:rPr>
      </w:pPr>
      <w:r w:rsidRPr="00182D60">
        <w:rPr>
          <w:rFonts w:ascii="Times New Roman" w:hAnsi="Times New Roman" w:cs="Times New Roman"/>
          <w:sz w:val="28"/>
          <w:szCs w:val="28"/>
        </w:rPr>
        <w:t>Подпись уполномоченного лица организатора аукциона   _______________/___________</w:t>
      </w:r>
    </w:p>
    <w:p w:rsidR="00D8322E" w:rsidRPr="00461C60" w:rsidRDefault="00D8322E" w:rsidP="00D8322E">
      <w:pPr>
        <w:jc w:val="both"/>
        <w:rPr>
          <w:rFonts w:ascii="Times New Roman" w:hAnsi="Times New Roman" w:cs="Times New Roman"/>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spacing w:after="0" w:line="240" w:lineRule="auto"/>
        <w:jc w:val="center"/>
        <w:rPr>
          <w:rFonts w:ascii="Times New Roman" w:hAnsi="Times New Roman" w:cs="Times New Roman"/>
          <w:b/>
          <w:sz w:val="28"/>
          <w:szCs w:val="28"/>
        </w:rPr>
      </w:pPr>
    </w:p>
    <w:p w:rsidR="00D8322E" w:rsidRDefault="00D8322E" w:rsidP="00D8322E">
      <w:pPr>
        <w:pStyle w:val="af0"/>
        <w:tabs>
          <w:tab w:val="left" w:pos="426"/>
        </w:tabs>
        <w:ind w:firstLine="720"/>
        <w:rPr>
          <w:sz w:val="24"/>
          <w:szCs w:val="24"/>
        </w:rPr>
      </w:pPr>
    </w:p>
    <w:p w:rsidR="00D8322E" w:rsidRPr="00660D9B" w:rsidRDefault="00D8322E" w:rsidP="00D8322E">
      <w:pPr>
        <w:spacing w:after="0" w:line="240" w:lineRule="auto"/>
        <w:ind w:firstLine="709"/>
        <w:jc w:val="center"/>
        <w:rPr>
          <w:rFonts w:ascii="Times New Roman" w:hAnsi="Times New Roman" w:cs="Times New Roman"/>
          <w:b/>
          <w:sz w:val="28"/>
          <w:szCs w:val="28"/>
        </w:rPr>
      </w:pPr>
    </w:p>
    <w:tbl>
      <w:tblPr>
        <w:tblStyle w:val="ac"/>
        <w:tblpPr w:leftFromText="180" w:rightFromText="180" w:vertAnchor="text" w:horzAnchor="margin" w:tblpXSpec="center" w:tblpY="-283"/>
        <w:tblW w:w="9322" w:type="dxa"/>
        <w:tblLook w:val="04A0"/>
      </w:tblPr>
      <w:tblGrid>
        <w:gridCol w:w="2040"/>
        <w:gridCol w:w="5806"/>
        <w:gridCol w:w="1476"/>
      </w:tblGrid>
      <w:tr w:rsidR="00D8322E" w:rsidRPr="00532886" w:rsidTr="006C0BA5">
        <w:tc>
          <w:tcPr>
            <w:tcW w:w="2040" w:type="dxa"/>
          </w:tcPr>
          <w:p w:rsidR="00D8322E" w:rsidRPr="007C7B3C" w:rsidRDefault="00D8322E" w:rsidP="006C0BA5">
            <w:pPr>
              <w:jc w:val="center"/>
              <w:rPr>
                <w:rFonts w:ascii="Times New Roman" w:hAnsi="Times New Roman"/>
                <w:b/>
                <w:sz w:val="28"/>
                <w:szCs w:val="28"/>
              </w:rPr>
            </w:pPr>
            <w:r w:rsidRPr="007C7B3C">
              <w:rPr>
                <w:rFonts w:ascii="Times New Roman" w:hAnsi="Times New Roman"/>
                <w:b/>
                <w:sz w:val="28"/>
                <w:szCs w:val="28"/>
              </w:rPr>
              <w:t>Дата и номер документа</w:t>
            </w:r>
          </w:p>
        </w:tc>
        <w:tc>
          <w:tcPr>
            <w:tcW w:w="5806" w:type="dxa"/>
          </w:tcPr>
          <w:p w:rsidR="00D8322E" w:rsidRPr="007C7B3C" w:rsidRDefault="00D8322E" w:rsidP="006C0BA5">
            <w:pPr>
              <w:jc w:val="center"/>
              <w:rPr>
                <w:rFonts w:ascii="Times New Roman" w:hAnsi="Times New Roman"/>
                <w:b/>
                <w:sz w:val="28"/>
                <w:szCs w:val="28"/>
              </w:rPr>
            </w:pPr>
            <w:r w:rsidRPr="007C7B3C">
              <w:rPr>
                <w:rFonts w:ascii="Times New Roman" w:hAnsi="Times New Roman"/>
                <w:b/>
                <w:sz w:val="28"/>
                <w:szCs w:val="28"/>
              </w:rPr>
              <w:t>Заголовок</w:t>
            </w:r>
          </w:p>
        </w:tc>
        <w:tc>
          <w:tcPr>
            <w:tcW w:w="1476" w:type="dxa"/>
          </w:tcPr>
          <w:p w:rsidR="00D8322E" w:rsidRPr="007C7B3C" w:rsidRDefault="00D8322E" w:rsidP="006C0BA5">
            <w:pPr>
              <w:jc w:val="center"/>
              <w:rPr>
                <w:rFonts w:ascii="Times New Roman" w:hAnsi="Times New Roman"/>
                <w:b/>
                <w:sz w:val="28"/>
                <w:szCs w:val="28"/>
              </w:rPr>
            </w:pPr>
            <w:r w:rsidRPr="007C7B3C">
              <w:rPr>
                <w:rFonts w:ascii="Times New Roman" w:hAnsi="Times New Roman"/>
                <w:b/>
                <w:sz w:val="28"/>
                <w:szCs w:val="28"/>
              </w:rPr>
              <w:t>Страница</w:t>
            </w:r>
          </w:p>
        </w:tc>
      </w:tr>
      <w:tr w:rsidR="00D8322E" w:rsidRPr="000829FA" w:rsidTr="006C0BA5">
        <w:tc>
          <w:tcPr>
            <w:tcW w:w="2040" w:type="dxa"/>
          </w:tcPr>
          <w:p w:rsidR="00D8322E" w:rsidRPr="00D8322E" w:rsidRDefault="00D8322E" w:rsidP="006C0BA5">
            <w:pPr>
              <w:rPr>
                <w:rFonts w:ascii="Times New Roman" w:hAnsi="Times New Roman"/>
                <w:sz w:val="28"/>
                <w:szCs w:val="28"/>
              </w:rPr>
            </w:pPr>
            <w:r w:rsidRPr="00D8322E">
              <w:rPr>
                <w:rFonts w:ascii="Times New Roman" w:hAnsi="Times New Roman"/>
                <w:sz w:val="28"/>
                <w:szCs w:val="28"/>
              </w:rPr>
              <w:t>Постановление №4</w:t>
            </w:r>
            <w:r w:rsidRPr="00D8322E">
              <w:rPr>
                <w:rFonts w:ascii="Times New Roman" w:hAnsi="Times New Roman"/>
                <w:sz w:val="28"/>
                <w:szCs w:val="28"/>
                <w:lang w:val="en-US"/>
              </w:rPr>
              <w:t>69</w:t>
            </w:r>
            <w:r w:rsidRPr="00D8322E">
              <w:rPr>
                <w:rFonts w:ascii="Times New Roman" w:hAnsi="Times New Roman"/>
                <w:sz w:val="28"/>
                <w:szCs w:val="28"/>
              </w:rPr>
              <w:t xml:space="preserve"> от </w:t>
            </w:r>
            <w:r w:rsidRPr="00D8322E">
              <w:rPr>
                <w:rFonts w:ascii="Times New Roman" w:hAnsi="Times New Roman"/>
                <w:sz w:val="28"/>
                <w:szCs w:val="28"/>
                <w:lang w:val="en-US"/>
              </w:rPr>
              <w:t>17</w:t>
            </w:r>
            <w:r w:rsidRPr="00D8322E">
              <w:rPr>
                <w:rFonts w:ascii="Times New Roman" w:hAnsi="Times New Roman"/>
                <w:sz w:val="28"/>
                <w:szCs w:val="28"/>
              </w:rPr>
              <w:t>.0</w:t>
            </w:r>
            <w:r w:rsidRPr="00D8322E">
              <w:rPr>
                <w:rFonts w:ascii="Times New Roman" w:hAnsi="Times New Roman"/>
                <w:sz w:val="28"/>
                <w:szCs w:val="28"/>
                <w:lang w:val="en-US"/>
              </w:rPr>
              <w:t>8</w:t>
            </w:r>
            <w:r w:rsidRPr="00D8322E">
              <w:rPr>
                <w:rFonts w:ascii="Times New Roman" w:hAnsi="Times New Roman"/>
                <w:sz w:val="28"/>
                <w:szCs w:val="28"/>
              </w:rPr>
              <w:t xml:space="preserve">.2022 года </w:t>
            </w:r>
          </w:p>
        </w:tc>
        <w:tc>
          <w:tcPr>
            <w:tcW w:w="5806" w:type="dxa"/>
          </w:tcPr>
          <w:p w:rsidR="00D8322E" w:rsidRPr="00D8322E" w:rsidRDefault="00D8322E" w:rsidP="00D8322E">
            <w:pPr>
              <w:jc w:val="both"/>
              <w:rPr>
                <w:rFonts w:ascii="Times New Roman" w:hAnsi="Times New Roman"/>
                <w:sz w:val="28"/>
                <w:szCs w:val="28"/>
              </w:rPr>
            </w:pPr>
            <w:r w:rsidRPr="00D8322E">
              <w:rPr>
                <w:rFonts w:ascii="Times New Roman" w:hAnsi="Times New Roman"/>
                <w:sz w:val="28"/>
                <w:szCs w:val="28"/>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                                              находящиеся на территории Красногорского района Брянской области»</w:t>
            </w:r>
          </w:p>
          <w:p w:rsidR="00D8322E" w:rsidRPr="00D8322E" w:rsidRDefault="00D8322E" w:rsidP="006C0BA5">
            <w:pPr>
              <w:jc w:val="both"/>
              <w:rPr>
                <w:rFonts w:ascii="Times New Roman" w:hAnsi="Times New Roman"/>
                <w:sz w:val="28"/>
                <w:szCs w:val="28"/>
              </w:rPr>
            </w:pPr>
          </w:p>
        </w:tc>
        <w:tc>
          <w:tcPr>
            <w:tcW w:w="1476" w:type="dxa"/>
            <w:vAlign w:val="center"/>
          </w:tcPr>
          <w:p w:rsidR="00D8322E" w:rsidRPr="00D8322E" w:rsidRDefault="00D8322E" w:rsidP="006C0BA5">
            <w:pPr>
              <w:jc w:val="center"/>
              <w:rPr>
                <w:rFonts w:ascii="Times New Roman" w:hAnsi="Times New Roman"/>
                <w:sz w:val="28"/>
                <w:szCs w:val="28"/>
                <w:lang w:val="en-US"/>
              </w:rPr>
            </w:pPr>
            <w:r w:rsidRPr="00D8322E">
              <w:rPr>
                <w:rFonts w:ascii="Times New Roman" w:hAnsi="Times New Roman"/>
                <w:sz w:val="28"/>
                <w:szCs w:val="28"/>
              </w:rPr>
              <w:t>2-</w:t>
            </w:r>
            <w:r>
              <w:rPr>
                <w:rFonts w:ascii="Times New Roman" w:hAnsi="Times New Roman"/>
                <w:sz w:val="28"/>
                <w:szCs w:val="28"/>
                <w:lang w:val="en-US"/>
              </w:rPr>
              <w:t>41</w:t>
            </w:r>
          </w:p>
        </w:tc>
      </w:tr>
      <w:tr w:rsidR="00D8322E" w:rsidRPr="00532886" w:rsidTr="006C0BA5">
        <w:tc>
          <w:tcPr>
            <w:tcW w:w="2040" w:type="dxa"/>
          </w:tcPr>
          <w:p w:rsidR="00D8322E" w:rsidRPr="00942D6D" w:rsidRDefault="00942D6D" w:rsidP="00942D6D">
            <w:pPr>
              <w:rPr>
                <w:rFonts w:ascii="Times New Roman" w:hAnsi="Times New Roman"/>
                <w:sz w:val="28"/>
                <w:szCs w:val="28"/>
              </w:rPr>
            </w:pPr>
            <w:r w:rsidRPr="00942D6D">
              <w:rPr>
                <w:rFonts w:ascii="Times New Roman" w:hAnsi="Times New Roman"/>
                <w:sz w:val="28"/>
                <w:szCs w:val="28"/>
              </w:rPr>
              <w:t>Извещение</w:t>
            </w:r>
          </w:p>
        </w:tc>
        <w:tc>
          <w:tcPr>
            <w:tcW w:w="5806" w:type="dxa"/>
          </w:tcPr>
          <w:p w:rsidR="00942D6D" w:rsidRPr="00942D6D" w:rsidRDefault="00670AEF" w:rsidP="00942D6D">
            <w:pPr>
              <w:jc w:val="both"/>
              <w:rPr>
                <w:rFonts w:ascii="Times New Roman" w:hAnsi="Times New Roman"/>
                <w:sz w:val="28"/>
                <w:szCs w:val="28"/>
              </w:rPr>
            </w:pPr>
            <w:r>
              <w:rPr>
                <w:rFonts w:ascii="Times New Roman" w:hAnsi="Times New Roman"/>
                <w:sz w:val="28"/>
                <w:szCs w:val="28"/>
              </w:rPr>
              <w:t>О</w:t>
            </w:r>
            <w:r w:rsidR="00942D6D" w:rsidRPr="00942D6D">
              <w:rPr>
                <w:rFonts w:ascii="Times New Roman" w:hAnsi="Times New Roman"/>
                <w:sz w:val="28"/>
                <w:szCs w:val="28"/>
              </w:rPr>
              <w:t xml:space="preserve"> проведении аукционов по продаже земельных участков</w:t>
            </w:r>
          </w:p>
          <w:p w:rsidR="00D8322E" w:rsidRPr="00942D6D" w:rsidRDefault="00D8322E" w:rsidP="00942D6D">
            <w:pPr>
              <w:jc w:val="both"/>
              <w:rPr>
                <w:rFonts w:ascii="Times New Roman" w:eastAsia="Times New Roman" w:hAnsi="Times New Roman"/>
                <w:sz w:val="28"/>
                <w:szCs w:val="28"/>
              </w:rPr>
            </w:pPr>
          </w:p>
        </w:tc>
        <w:tc>
          <w:tcPr>
            <w:tcW w:w="1476" w:type="dxa"/>
            <w:vAlign w:val="center"/>
          </w:tcPr>
          <w:p w:rsidR="00D8322E" w:rsidRPr="00942D6D" w:rsidRDefault="00D8322E" w:rsidP="006C0BA5">
            <w:pPr>
              <w:jc w:val="center"/>
              <w:rPr>
                <w:rFonts w:ascii="Times New Roman" w:hAnsi="Times New Roman"/>
                <w:sz w:val="28"/>
                <w:szCs w:val="28"/>
                <w:lang w:val="en-US"/>
              </w:rPr>
            </w:pPr>
            <w:r w:rsidRPr="00942D6D">
              <w:rPr>
                <w:rFonts w:ascii="Times New Roman" w:hAnsi="Times New Roman"/>
                <w:sz w:val="28"/>
                <w:szCs w:val="28"/>
                <w:lang w:val="en-US"/>
              </w:rPr>
              <w:t>42-50</w:t>
            </w:r>
          </w:p>
        </w:tc>
      </w:tr>
    </w:tbl>
    <w:p w:rsidR="00D8322E" w:rsidRDefault="00D8322E" w:rsidP="00D8322E">
      <w:pPr>
        <w:pStyle w:val="22"/>
        <w:shd w:val="clear" w:color="auto" w:fill="auto"/>
        <w:spacing w:before="0" w:after="0" w:line="240" w:lineRule="auto"/>
        <w:jc w:val="both"/>
        <w:rPr>
          <w:color w:val="000000"/>
          <w:lang w:bidi="ru-RU"/>
        </w:rPr>
      </w:pPr>
      <w:r>
        <w:rPr>
          <w:color w:val="000000"/>
          <w:lang w:bidi="ru-RU"/>
        </w:rPr>
        <w:t>____________________________________________________________________</w:t>
      </w:r>
    </w:p>
    <w:p w:rsidR="00D8322E" w:rsidRDefault="00D8322E" w:rsidP="00D8322E">
      <w:pPr>
        <w:pStyle w:val="22"/>
        <w:shd w:val="clear" w:color="auto" w:fill="auto"/>
        <w:spacing w:before="0" w:after="0" w:line="240" w:lineRule="auto"/>
        <w:jc w:val="both"/>
        <w:rPr>
          <w:color w:val="000000"/>
          <w:lang w:bidi="ru-RU"/>
        </w:rPr>
      </w:pPr>
    </w:p>
    <w:p w:rsidR="00D8322E" w:rsidRPr="00670AEF" w:rsidRDefault="00D8322E" w:rsidP="00D8322E">
      <w:pPr>
        <w:pStyle w:val="22"/>
        <w:shd w:val="clear" w:color="auto" w:fill="auto"/>
        <w:spacing w:before="0" w:after="0" w:line="240" w:lineRule="auto"/>
        <w:jc w:val="both"/>
        <w:rPr>
          <w:color w:val="000000"/>
          <w:lang w:bidi="ru-RU"/>
        </w:rPr>
      </w:pPr>
      <w:r w:rsidRPr="0090295C">
        <w:rPr>
          <w:color w:val="000000"/>
          <w:lang w:bidi="ru-RU"/>
        </w:rPr>
        <w:t xml:space="preserve">Адрес редакции, издателя, типографии: 243160, Брянская область,                       </w:t>
      </w:r>
    </w:p>
    <w:p w:rsidR="00D8322E" w:rsidRPr="0090295C" w:rsidRDefault="00D8322E" w:rsidP="00D8322E">
      <w:pPr>
        <w:pStyle w:val="22"/>
        <w:shd w:val="clear" w:color="auto" w:fill="auto"/>
        <w:spacing w:before="0" w:after="0" w:line="240" w:lineRule="auto"/>
        <w:jc w:val="both"/>
      </w:pPr>
      <w:r w:rsidRPr="0090295C">
        <w:rPr>
          <w:color w:val="000000"/>
          <w:lang w:bidi="ru-RU"/>
        </w:rPr>
        <w:t>пгг. Красная Гора, ул. Первомайская, д.6.</w:t>
      </w:r>
    </w:p>
    <w:p w:rsidR="00D8322E" w:rsidRPr="0090295C" w:rsidRDefault="00D8322E" w:rsidP="00D8322E">
      <w:pPr>
        <w:pStyle w:val="22"/>
        <w:shd w:val="clear" w:color="auto" w:fill="auto"/>
        <w:spacing w:before="0" w:after="0" w:line="240" w:lineRule="auto"/>
        <w:jc w:val="both"/>
        <w:rPr>
          <w:color w:val="000000"/>
          <w:lang w:bidi="ru-RU"/>
        </w:rPr>
      </w:pPr>
      <w:r w:rsidRPr="0090295C">
        <w:rPr>
          <w:color w:val="000000"/>
          <w:lang w:bidi="ru-RU"/>
        </w:rPr>
        <w:t>Учредители: Красногорский районный Совет народных депутатов Красногорского муниципального района Брянской области; Администрация Красногорского района Брянской области</w:t>
      </w:r>
    </w:p>
    <w:p w:rsidR="00D8322E" w:rsidRPr="0090295C" w:rsidRDefault="00D8322E" w:rsidP="00D8322E">
      <w:pPr>
        <w:pStyle w:val="22"/>
        <w:shd w:val="clear" w:color="auto" w:fill="auto"/>
        <w:spacing w:before="0" w:after="0" w:line="240" w:lineRule="auto"/>
      </w:pPr>
      <w:r w:rsidRPr="0090295C">
        <w:rPr>
          <w:color w:val="000000"/>
          <w:lang w:bidi="ru-RU"/>
        </w:rPr>
        <w:t>Гл. редактор Дегтярев А.В.</w:t>
      </w:r>
    </w:p>
    <w:p w:rsidR="00D8322E" w:rsidRPr="0090295C" w:rsidRDefault="00D8322E" w:rsidP="00D8322E">
      <w:pPr>
        <w:pStyle w:val="22"/>
        <w:shd w:val="clear" w:color="auto" w:fill="auto"/>
        <w:tabs>
          <w:tab w:val="left" w:pos="8666"/>
        </w:tabs>
        <w:spacing w:before="0" w:after="0" w:line="240" w:lineRule="auto"/>
        <w:jc w:val="both"/>
      </w:pPr>
      <w:r w:rsidRPr="0090295C">
        <w:rPr>
          <w:color w:val="000000"/>
          <w:lang w:bidi="ru-RU"/>
        </w:rPr>
        <w:t>9-13-98                                                                                              Тираж 16 экз.</w:t>
      </w:r>
    </w:p>
    <w:p w:rsidR="00D8322E" w:rsidRPr="00ED5DA6" w:rsidRDefault="00D8322E" w:rsidP="00D8322E">
      <w:pPr>
        <w:jc w:val="center"/>
        <w:rPr>
          <w:rFonts w:ascii="Times New Roman" w:eastAsia="Calibri" w:hAnsi="Times New Roman" w:cs="Times New Roman"/>
          <w:b/>
          <w:bCs/>
          <w:color w:val="000000" w:themeColor="text1"/>
          <w:sz w:val="56"/>
          <w:szCs w:val="56"/>
          <w:u w:val="single"/>
          <w:lang w:eastAsia="en-US"/>
        </w:rPr>
      </w:pPr>
    </w:p>
    <w:p w:rsidR="0058638D" w:rsidRPr="00F615AA" w:rsidRDefault="0058638D" w:rsidP="00F615AA">
      <w:pPr>
        <w:pStyle w:val="af0"/>
        <w:rPr>
          <w:lang w:val="en-US"/>
        </w:rPr>
      </w:pPr>
    </w:p>
    <w:sectPr w:rsidR="0058638D" w:rsidRPr="00F615AA" w:rsidSect="008759F8">
      <w:footerReference w:type="default" r:id="rId35"/>
      <w:type w:val="continuous"/>
      <w:pgSz w:w="11905" w:h="16837"/>
      <w:pgMar w:top="1196" w:right="567" w:bottom="1191" w:left="1247"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F7B" w:rsidRDefault="008D3F7B" w:rsidP="007056D7">
      <w:pPr>
        <w:spacing w:after="0" w:line="240" w:lineRule="auto"/>
      </w:pPr>
      <w:r>
        <w:separator/>
      </w:r>
    </w:p>
  </w:endnote>
  <w:endnote w:type="continuationSeparator" w:id="1">
    <w:p w:rsidR="008D3F7B" w:rsidRDefault="008D3F7B" w:rsidP="0070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EF3" w:rsidRDefault="00706EF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254876"/>
      <w:docPartObj>
        <w:docPartGallery w:val="Page Numbers (Bottom of Page)"/>
        <w:docPartUnique/>
      </w:docPartObj>
    </w:sdtPr>
    <w:sdtContent>
      <w:p w:rsidR="00706EF3" w:rsidRDefault="00034A8A">
        <w:pPr>
          <w:pStyle w:val="a8"/>
          <w:jc w:val="center"/>
        </w:pPr>
        <w:fldSimple w:instr=" PAGE   \* MERGEFORMAT ">
          <w:r w:rsidR="00670AEF">
            <w:rPr>
              <w:noProof/>
            </w:rPr>
            <w:t>25</w:t>
          </w:r>
        </w:fldSimple>
      </w:p>
    </w:sdtContent>
  </w:sdt>
  <w:p w:rsidR="00C0390D" w:rsidRDefault="00C0390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EF3" w:rsidRDefault="00706EF3">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EF3" w:rsidRDefault="00034A8A">
    <w:pPr>
      <w:pStyle w:val="a8"/>
      <w:jc w:val="center"/>
    </w:pPr>
    <w:fldSimple w:instr=" PAGE   \* MERGEFORMAT ">
      <w:r w:rsidR="00670AEF">
        <w:rPr>
          <w:noProof/>
        </w:rPr>
        <w:t>51</w:t>
      </w:r>
    </w:fldSimple>
  </w:p>
  <w:p w:rsidR="008A66CC" w:rsidRDefault="008A66C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F7B" w:rsidRDefault="008D3F7B" w:rsidP="007056D7">
      <w:pPr>
        <w:spacing w:after="0" w:line="240" w:lineRule="auto"/>
      </w:pPr>
      <w:r>
        <w:separator/>
      </w:r>
    </w:p>
  </w:footnote>
  <w:footnote w:type="continuationSeparator" w:id="1">
    <w:p w:rsidR="008D3F7B" w:rsidRDefault="008D3F7B" w:rsidP="007056D7">
      <w:pPr>
        <w:spacing w:after="0" w:line="240" w:lineRule="auto"/>
      </w:pPr>
      <w:r>
        <w:continuationSeparator/>
      </w:r>
    </w:p>
  </w:footnote>
  <w:footnote w:id="2">
    <w:p w:rsidR="00182909" w:rsidRDefault="00182909" w:rsidP="00182909">
      <w:pPr>
        <w:pStyle w:val="afd"/>
        <w:shd w:val="clear" w:color="auto" w:fill="auto"/>
        <w:tabs>
          <w:tab w:val="left" w:pos="189"/>
        </w:tabs>
        <w:ind w:left="40" w:right="20"/>
      </w:pPr>
      <w:r>
        <w:rPr>
          <w:vertAlign w:val="superscript"/>
        </w:rPr>
        <w:footnoteRef/>
      </w:r>
      <w:r>
        <w:tab/>
        <w:t>В соответствии с заключенными соглашениями, а также требованиями нормативных правовых актов субъектов Российской Федерации.</w:t>
      </w:r>
    </w:p>
  </w:footnote>
  <w:footnote w:id="3">
    <w:p w:rsidR="00182909" w:rsidRDefault="00182909" w:rsidP="00182909">
      <w:pPr>
        <w:pStyle w:val="afd"/>
        <w:shd w:val="clear" w:color="auto" w:fill="auto"/>
        <w:tabs>
          <w:tab w:val="left" w:pos="155"/>
        </w:tabs>
        <w:ind w:left="40" w:right="20"/>
      </w:pPr>
      <w:r>
        <w:rPr>
          <w:vertAlign w:val="superscript"/>
        </w:rPr>
        <w:footnoteRef/>
      </w:r>
      <w:r>
        <w:tab/>
        <w:t>В части организации информирования о предоставлении государственной (муниципальной) услуги и предоставления государственной (муниципальной) услуги через многофункциональный центр необходимо руководствоваться заключенными соглашениями, а также требованиями нормативных правовых актов субъектов Российской Федерации.</w:t>
      </w:r>
    </w:p>
  </w:footnote>
  <w:footnote w:id="4">
    <w:p w:rsidR="00182909" w:rsidRDefault="00182909" w:rsidP="00182909">
      <w:pPr>
        <w:pStyle w:val="afd"/>
        <w:shd w:val="clear" w:color="auto" w:fill="auto"/>
        <w:spacing w:line="235" w:lineRule="exact"/>
        <w:ind w:right="640"/>
        <w:jc w:val="left"/>
      </w:pPr>
      <w:r>
        <w:rPr>
          <w:vertAlign w:val="superscript"/>
        </w:rPr>
        <w:footnoteRef/>
      </w:r>
      <w:r>
        <w:t xml:space="preserve"> Для РПГУ форматы электронных документов устанавливаются нормативными правовыми актами субъектов Российской Федерации.</w:t>
      </w:r>
    </w:p>
  </w:footnote>
  <w:footnote w:id="5">
    <w:p w:rsidR="00182909" w:rsidRDefault="00182909" w:rsidP="00182909">
      <w:pPr>
        <w:pStyle w:val="afd"/>
        <w:shd w:val="clear" w:color="auto" w:fill="auto"/>
        <w:spacing w:line="200" w:lineRule="exact"/>
        <w:ind w:left="40"/>
        <w:jc w:val="left"/>
      </w:pPr>
      <w:r>
        <w:rPr>
          <w:vertAlign w:val="superscript"/>
        </w:rPr>
        <w:footnoteRef/>
      </w:r>
      <w:r>
        <w:t xml:space="preserve"> Данный срок является рекомендуемым.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909" w:rsidRDefault="00034A8A">
    <w:pPr>
      <w:pStyle w:val="aff0"/>
      <w:framePr w:w="12034" w:h="158" w:wrap="none" w:vAnchor="text" w:hAnchor="page" w:x="1" w:y="481"/>
      <w:shd w:val="clear" w:color="auto" w:fill="auto"/>
      <w:ind w:left="6254"/>
    </w:pPr>
    <w:fldSimple w:instr=" PAGE \* MERGEFORMAT ">
      <w:r w:rsidR="00182909" w:rsidRPr="007267D2">
        <w:rPr>
          <w:rStyle w:val="11pt"/>
        </w:rPr>
        <w:t>22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EF3" w:rsidRDefault="00706EF3">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EF3" w:rsidRDefault="00706EF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5"/>
    <w:multiLevelType w:val="multilevel"/>
    <w:tmpl w:val="00000004"/>
    <w:lvl w:ilvl="0">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7"/>
    <w:multiLevelType w:val="multilevel"/>
    <w:tmpl w:val="00000006"/>
    <w:lvl w:ilvl="0">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8.%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09"/>
    <w:multiLevelType w:val="multilevel"/>
    <w:tmpl w:val="00000008"/>
    <w:lvl w:ilvl="0">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9"/>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6">
    <w:nsid w:val="0000000D"/>
    <w:multiLevelType w:val="multilevel"/>
    <w:tmpl w:val="0000000C"/>
    <w:lvl w:ilvl="0">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11.%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7">
    <w:nsid w:val="0000000F"/>
    <w:multiLevelType w:val="multilevel"/>
    <w:tmpl w:val="0000000E"/>
    <w:lvl w:ilvl="0">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8">
    <w:nsid w:val="00000011"/>
    <w:multiLevelType w:val="multilevel"/>
    <w:tmpl w:val="00000010"/>
    <w:lvl w:ilvl="0">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nsid w:val="00000013"/>
    <w:multiLevelType w:val="multilevel"/>
    <w:tmpl w:val="00000012"/>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nsid w:val="00000015"/>
    <w:multiLevelType w:val="multilevel"/>
    <w:tmpl w:val="00000014"/>
    <w:lvl w:ilvl="0">
      <w:start w:val="1"/>
      <w:numFmt w:val="decimal"/>
      <w:lvlText w:val="3.1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1">
    <w:nsid w:val="00000017"/>
    <w:multiLevelType w:val="multilevel"/>
    <w:tmpl w:val="00000016"/>
    <w:lvl w:ilvl="0">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2">
    <w:nsid w:val="26665AFE"/>
    <w:multiLevelType w:val="multilevel"/>
    <w:tmpl w:val="11649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904403E"/>
    <w:multiLevelType w:val="multilevel"/>
    <w:tmpl w:val="81BEBD3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29D346DB"/>
    <w:multiLevelType w:val="hybridMultilevel"/>
    <w:tmpl w:val="1D9673D4"/>
    <w:lvl w:ilvl="0" w:tplc="2A2C32D6">
      <w:numFmt w:val="bullet"/>
      <w:lvlText w:val="-"/>
      <w:lvlJc w:val="left"/>
      <w:pPr>
        <w:ind w:left="236" w:hanging="165"/>
      </w:pPr>
      <w:rPr>
        <w:rFonts w:ascii="Times New Roman" w:eastAsia="Times New Roman" w:hAnsi="Times New Roman" w:hint="default"/>
        <w:b w:val="0"/>
        <w:i w:val="0"/>
        <w:w w:val="99"/>
        <w:sz w:val="28"/>
      </w:rPr>
    </w:lvl>
    <w:lvl w:ilvl="1" w:tplc="A596D8F4">
      <w:numFmt w:val="bullet"/>
      <w:lvlText w:val="•"/>
      <w:lvlJc w:val="left"/>
      <w:pPr>
        <w:ind w:left="1266" w:hanging="165"/>
      </w:pPr>
      <w:rPr>
        <w:rFonts w:hint="default"/>
      </w:rPr>
    </w:lvl>
    <w:lvl w:ilvl="2" w:tplc="9CC00F0E">
      <w:numFmt w:val="bullet"/>
      <w:lvlText w:val="•"/>
      <w:lvlJc w:val="left"/>
      <w:pPr>
        <w:ind w:left="2292" w:hanging="165"/>
      </w:pPr>
      <w:rPr>
        <w:rFonts w:hint="default"/>
      </w:rPr>
    </w:lvl>
    <w:lvl w:ilvl="3" w:tplc="D67AC34E">
      <w:numFmt w:val="bullet"/>
      <w:lvlText w:val="•"/>
      <w:lvlJc w:val="left"/>
      <w:pPr>
        <w:ind w:left="3318" w:hanging="165"/>
      </w:pPr>
      <w:rPr>
        <w:rFonts w:hint="default"/>
      </w:rPr>
    </w:lvl>
    <w:lvl w:ilvl="4" w:tplc="FA52D31A">
      <w:numFmt w:val="bullet"/>
      <w:lvlText w:val="•"/>
      <w:lvlJc w:val="left"/>
      <w:pPr>
        <w:ind w:left="4344" w:hanging="165"/>
      </w:pPr>
      <w:rPr>
        <w:rFonts w:hint="default"/>
      </w:rPr>
    </w:lvl>
    <w:lvl w:ilvl="5" w:tplc="2454314C">
      <w:numFmt w:val="bullet"/>
      <w:lvlText w:val="•"/>
      <w:lvlJc w:val="left"/>
      <w:pPr>
        <w:ind w:left="5370" w:hanging="165"/>
      </w:pPr>
      <w:rPr>
        <w:rFonts w:hint="default"/>
      </w:rPr>
    </w:lvl>
    <w:lvl w:ilvl="6" w:tplc="79289A58">
      <w:numFmt w:val="bullet"/>
      <w:lvlText w:val="•"/>
      <w:lvlJc w:val="left"/>
      <w:pPr>
        <w:ind w:left="6396" w:hanging="165"/>
      </w:pPr>
      <w:rPr>
        <w:rFonts w:hint="default"/>
      </w:rPr>
    </w:lvl>
    <w:lvl w:ilvl="7" w:tplc="91CA6266">
      <w:numFmt w:val="bullet"/>
      <w:lvlText w:val="•"/>
      <w:lvlJc w:val="left"/>
      <w:pPr>
        <w:ind w:left="7422" w:hanging="165"/>
      </w:pPr>
      <w:rPr>
        <w:rFonts w:hint="default"/>
      </w:rPr>
    </w:lvl>
    <w:lvl w:ilvl="8" w:tplc="71E26934">
      <w:numFmt w:val="bullet"/>
      <w:lvlText w:val="•"/>
      <w:lvlJc w:val="left"/>
      <w:pPr>
        <w:ind w:left="8448" w:hanging="165"/>
      </w:pPr>
      <w:rPr>
        <w:rFonts w:hint="default"/>
      </w:rPr>
    </w:lvl>
  </w:abstractNum>
  <w:abstractNum w:abstractNumId="15">
    <w:nsid w:val="311E074D"/>
    <w:multiLevelType w:val="hybridMultilevel"/>
    <w:tmpl w:val="A3E40C6A"/>
    <w:lvl w:ilvl="0" w:tplc="AA3E77A4">
      <w:numFmt w:val="bullet"/>
      <w:lvlText w:val="—"/>
      <w:lvlJc w:val="left"/>
      <w:pPr>
        <w:ind w:left="235" w:hanging="156"/>
      </w:pPr>
      <w:rPr>
        <w:rFonts w:ascii="Times New Roman" w:eastAsia="Times New Roman" w:hAnsi="Times New Roman" w:hint="default"/>
        <w:b w:val="0"/>
        <w:i w:val="0"/>
        <w:w w:val="24"/>
        <w:sz w:val="28"/>
      </w:rPr>
    </w:lvl>
    <w:lvl w:ilvl="1" w:tplc="74DCA72E">
      <w:numFmt w:val="bullet"/>
      <w:lvlText w:val="•"/>
      <w:lvlJc w:val="left"/>
      <w:pPr>
        <w:ind w:left="1266" w:hanging="156"/>
      </w:pPr>
      <w:rPr>
        <w:rFonts w:hint="default"/>
      </w:rPr>
    </w:lvl>
    <w:lvl w:ilvl="2" w:tplc="095C4DAE">
      <w:numFmt w:val="bullet"/>
      <w:lvlText w:val="•"/>
      <w:lvlJc w:val="left"/>
      <w:pPr>
        <w:ind w:left="2292" w:hanging="156"/>
      </w:pPr>
      <w:rPr>
        <w:rFonts w:hint="default"/>
      </w:rPr>
    </w:lvl>
    <w:lvl w:ilvl="3" w:tplc="8B4A2A52">
      <w:numFmt w:val="bullet"/>
      <w:lvlText w:val="•"/>
      <w:lvlJc w:val="left"/>
      <w:pPr>
        <w:ind w:left="3318" w:hanging="156"/>
      </w:pPr>
      <w:rPr>
        <w:rFonts w:hint="default"/>
      </w:rPr>
    </w:lvl>
    <w:lvl w:ilvl="4" w:tplc="D2A49770">
      <w:numFmt w:val="bullet"/>
      <w:lvlText w:val="•"/>
      <w:lvlJc w:val="left"/>
      <w:pPr>
        <w:ind w:left="4344" w:hanging="156"/>
      </w:pPr>
      <w:rPr>
        <w:rFonts w:hint="default"/>
      </w:rPr>
    </w:lvl>
    <w:lvl w:ilvl="5" w:tplc="2F52B1C8">
      <w:numFmt w:val="bullet"/>
      <w:lvlText w:val="•"/>
      <w:lvlJc w:val="left"/>
      <w:pPr>
        <w:ind w:left="5370" w:hanging="156"/>
      </w:pPr>
      <w:rPr>
        <w:rFonts w:hint="default"/>
      </w:rPr>
    </w:lvl>
    <w:lvl w:ilvl="6" w:tplc="EC9CE1BE">
      <w:numFmt w:val="bullet"/>
      <w:lvlText w:val="•"/>
      <w:lvlJc w:val="left"/>
      <w:pPr>
        <w:ind w:left="6396" w:hanging="156"/>
      </w:pPr>
      <w:rPr>
        <w:rFonts w:hint="default"/>
      </w:rPr>
    </w:lvl>
    <w:lvl w:ilvl="7" w:tplc="B0BA7746">
      <w:numFmt w:val="bullet"/>
      <w:lvlText w:val="•"/>
      <w:lvlJc w:val="left"/>
      <w:pPr>
        <w:ind w:left="7422" w:hanging="156"/>
      </w:pPr>
      <w:rPr>
        <w:rFonts w:hint="default"/>
      </w:rPr>
    </w:lvl>
    <w:lvl w:ilvl="8" w:tplc="425C221E">
      <w:numFmt w:val="bullet"/>
      <w:lvlText w:val="•"/>
      <w:lvlJc w:val="left"/>
      <w:pPr>
        <w:ind w:left="8448" w:hanging="156"/>
      </w:pPr>
      <w:rPr>
        <w:rFonts w:hint="default"/>
      </w:rPr>
    </w:lvl>
  </w:abstractNum>
  <w:abstractNum w:abstractNumId="16">
    <w:nsid w:val="3D3608F2"/>
    <w:multiLevelType w:val="hybridMultilevel"/>
    <w:tmpl w:val="476C48E8"/>
    <w:lvl w:ilvl="0" w:tplc="0404680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7">
    <w:nsid w:val="50021DB1"/>
    <w:multiLevelType w:val="hybridMultilevel"/>
    <w:tmpl w:val="7D84AEB8"/>
    <w:lvl w:ilvl="0" w:tplc="75D6257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5A094EA9"/>
    <w:multiLevelType w:val="hybridMultilevel"/>
    <w:tmpl w:val="87D219B8"/>
    <w:lvl w:ilvl="0" w:tplc="704818D8">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6AF34758"/>
    <w:multiLevelType w:val="hybridMultilevel"/>
    <w:tmpl w:val="476C48E8"/>
    <w:lvl w:ilvl="0" w:tplc="0404680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0">
    <w:nsid w:val="70786F03"/>
    <w:multiLevelType w:val="hybridMultilevel"/>
    <w:tmpl w:val="33A80710"/>
    <w:lvl w:ilvl="0" w:tplc="75D6257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77345DC4"/>
    <w:multiLevelType w:val="multilevel"/>
    <w:tmpl w:val="F0324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0"/>
  </w:num>
  <w:num w:numId="3">
    <w:abstractNumId w:val="13"/>
  </w:num>
  <w:num w:numId="4">
    <w:abstractNumId w:val="18"/>
  </w:num>
  <w:num w:numId="5">
    <w:abstractNumId w:val="16"/>
  </w:num>
  <w:num w:numId="6">
    <w:abstractNumId w:val="19"/>
  </w:num>
  <w:num w:numId="7">
    <w:abstractNumId w:val="12"/>
  </w:num>
  <w:num w:numId="8">
    <w:abstractNumId w:val="21"/>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5"/>
  </w:num>
  <w:num w:numId="22">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82274"/>
  </w:hdrShapeDefaults>
  <w:footnotePr>
    <w:footnote w:id="0"/>
    <w:footnote w:id="1"/>
  </w:footnotePr>
  <w:endnotePr>
    <w:endnote w:id="0"/>
    <w:endnote w:id="1"/>
  </w:endnotePr>
  <w:compat>
    <w:useFELayout/>
  </w:compat>
  <w:rsids>
    <w:rsidRoot w:val="00C802CA"/>
    <w:rsid w:val="000107D4"/>
    <w:rsid w:val="00012267"/>
    <w:rsid w:val="00015515"/>
    <w:rsid w:val="00022969"/>
    <w:rsid w:val="000309C0"/>
    <w:rsid w:val="00031C9A"/>
    <w:rsid w:val="00034A8A"/>
    <w:rsid w:val="00036405"/>
    <w:rsid w:val="000512CE"/>
    <w:rsid w:val="00070F02"/>
    <w:rsid w:val="000725C4"/>
    <w:rsid w:val="00075AB0"/>
    <w:rsid w:val="000826C1"/>
    <w:rsid w:val="0009606E"/>
    <w:rsid w:val="000A69BE"/>
    <w:rsid w:val="000B472E"/>
    <w:rsid w:val="000C2FE8"/>
    <w:rsid w:val="000C3A8A"/>
    <w:rsid w:val="000D1991"/>
    <w:rsid w:val="000D5ABB"/>
    <w:rsid w:val="000F19D9"/>
    <w:rsid w:val="000F1A8B"/>
    <w:rsid w:val="00103013"/>
    <w:rsid w:val="00124313"/>
    <w:rsid w:val="001272DE"/>
    <w:rsid w:val="00137CC4"/>
    <w:rsid w:val="0014024A"/>
    <w:rsid w:val="00142C02"/>
    <w:rsid w:val="00182909"/>
    <w:rsid w:val="00182D60"/>
    <w:rsid w:val="00187EF2"/>
    <w:rsid w:val="0019102E"/>
    <w:rsid w:val="00191F2A"/>
    <w:rsid w:val="001D03D7"/>
    <w:rsid w:val="001D5397"/>
    <w:rsid w:val="001F5C7E"/>
    <w:rsid w:val="00214563"/>
    <w:rsid w:val="00215D73"/>
    <w:rsid w:val="00223A46"/>
    <w:rsid w:val="002245F1"/>
    <w:rsid w:val="00224EFD"/>
    <w:rsid w:val="00234575"/>
    <w:rsid w:val="00234907"/>
    <w:rsid w:val="00235353"/>
    <w:rsid w:val="002402F7"/>
    <w:rsid w:val="002819C0"/>
    <w:rsid w:val="002A2F3C"/>
    <w:rsid w:val="002B5D09"/>
    <w:rsid w:val="002C2215"/>
    <w:rsid w:val="002D1AE9"/>
    <w:rsid w:val="002E3BED"/>
    <w:rsid w:val="002E4ED4"/>
    <w:rsid w:val="0030498E"/>
    <w:rsid w:val="00313C94"/>
    <w:rsid w:val="003179C9"/>
    <w:rsid w:val="00321EB2"/>
    <w:rsid w:val="00326AE2"/>
    <w:rsid w:val="003425B2"/>
    <w:rsid w:val="003431BB"/>
    <w:rsid w:val="00344FD8"/>
    <w:rsid w:val="00346160"/>
    <w:rsid w:val="00374568"/>
    <w:rsid w:val="003747FF"/>
    <w:rsid w:val="00375F07"/>
    <w:rsid w:val="00390DD8"/>
    <w:rsid w:val="003A6401"/>
    <w:rsid w:val="003B6003"/>
    <w:rsid w:val="003B6297"/>
    <w:rsid w:val="003B781C"/>
    <w:rsid w:val="003C0A15"/>
    <w:rsid w:val="003C721A"/>
    <w:rsid w:val="003D6BDA"/>
    <w:rsid w:val="003D73A5"/>
    <w:rsid w:val="003E0F9B"/>
    <w:rsid w:val="003E7BD7"/>
    <w:rsid w:val="003F5C49"/>
    <w:rsid w:val="00400A40"/>
    <w:rsid w:val="00440C6A"/>
    <w:rsid w:val="004429DC"/>
    <w:rsid w:val="004551F2"/>
    <w:rsid w:val="00461C60"/>
    <w:rsid w:val="00462F78"/>
    <w:rsid w:val="004634F1"/>
    <w:rsid w:val="004667FA"/>
    <w:rsid w:val="00476383"/>
    <w:rsid w:val="00481564"/>
    <w:rsid w:val="00492501"/>
    <w:rsid w:val="00493F11"/>
    <w:rsid w:val="004B5608"/>
    <w:rsid w:val="004B62F7"/>
    <w:rsid w:val="004D01E0"/>
    <w:rsid w:val="004D5CDC"/>
    <w:rsid w:val="004E3884"/>
    <w:rsid w:val="004E49C8"/>
    <w:rsid w:val="004F4CE8"/>
    <w:rsid w:val="00505675"/>
    <w:rsid w:val="00530302"/>
    <w:rsid w:val="005327A5"/>
    <w:rsid w:val="00532886"/>
    <w:rsid w:val="00534559"/>
    <w:rsid w:val="0053612D"/>
    <w:rsid w:val="00546FFD"/>
    <w:rsid w:val="00560D63"/>
    <w:rsid w:val="005757DD"/>
    <w:rsid w:val="0058638D"/>
    <w:rsid w:val="005914EB"/>
    <w:rsid w:val="00597399"/>
    <w:rsid w:val="005A2650"/>
    <w:rsid w:val="005B144B"/>
    <w:rsid w:val="005B5F1E"/>
    <w:rsid w:val="005C1B93"/>
    <w:rsid w:val="005C7E06"/>
    <w:rsid w:val="005D4C8D"/>
    <w:rsid w:val="005D4E2D"/>
    <w:rsid w:val="005E3BF6"/>
    <w:rsid w:val="005E71E3"/>
    <w:rsid w:val="005F09C4"/>
    <w:rsid w:val="005F40A6"/>
    <w:rsid w:val="005F64B1"/>
    <w:rsid w:val="0060221E"/>
    <w:rsid w:val="006037BD"/>
    <w:rsid w:val="00603801"/>
    <w:rsid w:val="006205FD"/>
    <w:rsid w:val="00625C7B"/>
    <w:rsid w:val="00630D5C"/>
    <w:rsid w:val="00660D9B"/>
    <w:rsid w:val="00665F85"/>
    <w:rsid w:val="00670AEF"/>
    <w:rsid w:val="00674D8D"/>
    <w:rsid w:val="00681E31"/>
    <w:rsid w:val="0068550E"/>
    <w:rsid w:val="006A714F"/>
    <w:rsid w:val="006C083F"/>
    <w:rsid w:val="006C3C67"/>
    <w:rsid w:val="006C4162"/>
    <w:rsid w:val="006C72C6"/>
    <w:rsid w:val="006D6139"/>
    <w:rsid w:val="006F3CDE"/>
    <w:rsid w:val="00703E34"/>
    <w:rsid w:val="00704EF7"/>
    <w:rsid w:val="007056D7"/>
    <w:rsid w:val="00706EF3"/>
    <w:rsid w:val="00711B9F"/>
    <w:rsid w:val="00740FCE"/>
    <w:rsid w:val="00773C0C"/>
    <w:rsid w:val="00775612"/>
    <w:rsid w:val="0078406E"/>
    <w:rsid w:val="007857D6"/>
    <w:rsid w:val="00794BB1"/>
    <w:rsid w:val="007C7B3C"/>
    <w:rsid w:val="007D4503"/>
    <w:rsid w:val="007D536D"/>
    <w:rsid w:val="007D65F2"/>
    <w:rsid w:val="007E0E1C"/>
    <w:rsid w:val="007E2F61"/>
    <w:rsid w:val="007E4ED1"/>
    <w:rsid w:val="00804280"/>
    <w:rsid w:val="008079EA"/>
    <w:rsid w:val="0081042E"/>
    <w:rsid w:val="00817CB7"/>
    <w:rsid w:val="00831014"/>
    <w:rsid w:val="00840EFE"/>
    <w:rsid w:val="00845432"/>
    <w:rsid w:val="00851D18"/>
    <w:rsid w:val="00860C80"/>
    <w:rsid w:val="008614BF"/>
    <w:rsid w:val="008619B8"/>
    <w:rsid w:val="008704D6"/>
    <w:rsid w:val="00870695"/>
    <w:rsid w:val="00871D33"/>
    <w:rsid w:val="00873EC5"/>
    <w:rsid w:val="008759F8"/>
    <w:rsid w:val="00881D23"/>
    <w:rsid w:val="008A0262"/>
    <w:rsid w:val="008A66CC"/>
    <w:rsid w:val="008A6C11"/>
    <w:rsid w:val="008B1E6A"/>
    <w:rsid w:val="008C2E23"/>
    <w:rsid w:val="008D0EA4"/>
    <w:rsid w:val="008D3F7B"/>
    <w:rsid w:val="0090159D"/>
    <w:rsid w:val="0090295C"/>
    <w:rsid w:val="009364D5"/>
    <w:rsid w:val="00941D33"/>
    <w:rsid w:val="00942D6D"/>
    <w:rsid w:val="00947649"/>
    <w:rsid w:val="009715EC"/>
    <w:rsid w:val="00974BE6"/>
    <w:rsid w:val="00974E73"/>
    <w:rsid w:val="009802A5"/>
    <w:rsid w:val="00997280"/>
    <w:rsid w:val="0099753F"/>
    <w:rsid w:val="009A0F66"/>
    <w:rsid w:val="009A14FC"/>
    <w:rsid w:val="009A6CFE"/>
    <w:rsid w:val="009C037C"/>
    <w:rsid w:val="009E2D8D"/>
    <w:rsid w:val="009E3E9F"/>
    <w:rsid w:val="009E49E4"/>
    <w:rsid w:val="009E5F38"/>
    <w:rsid w:val="009E7E26"/>
    <w:rsid w:val="009F5697"/>
    <w:rsid w:val="009F6018"/>
    <w:rsid w:val="00A04E2E"/>
    <w:rsid w:val="00A13309"/>
    <w:rsid w:val="00A308A9"/>
    <w:rsid w:val="00A3749E"/>
    <w:rsid w:val="00A45C1D"/>
    <w:rsid w:val="00A555BA"/>
    <w:rsid w:val="00A60EA0"/>
    <w:rsid w:val="00A678CB"/>
    <w:rsid w:val="00A76D8E"/>
    <w:rsid w:val="00A90CA4"/>
    <w:rsid w:val="00AA40AF"/>
    <w:rsid w:val="00AA4211"/>
    <w:rsid w:val="00AC716C"/>
    <w:rsid w:val="00AD7A22"/>
    <w:rsid w:val="00AF0AA8"/>
    <w:rsid w:val="00AF45B0"/>
    <w:rsid w:val="00B156B9"/>
    <w:rsid w:val="00B17DE6"/>
    <w:rsid w:val="00B20188"/>
    <w:rsid w:val="00B276D3"/>
    <w:rsid w:val="00B357AB"/>
    <w:rsid w:val="00B516A6"/>
    <w:rsid w:val="00B67B8E"/>
    <w:rsid w:val="00B731B1"/>
    <w:rsid w:val="00B8768A"/>
    <w:rsid w:val="00B926D1"/>
    <w:rsid w:val="00BA7400"/>
    <w:rsid w:val="00BA7A52"/>
    <w:rsid w:val="00BC254C"/>
    <w:rsid w:val="00BD52B4"/>
    <w:rsid w:val="00BE4C1C"/>
    <w:rsid w:val="00BF7E83"/>
    <w:rsid w:val="00C0390D"/>
    <w:rsid w:val="00C0401A"/>
    <w:rsid w:val="00C11463"/>
    <w:rsid w:val="00C14288"/>
    <w:rsid w:val="00C208E9"/>
    <w:rsid w:val="00C26805"/>
    <w:rsid w:val="00C30923"/>
    <w:rsid w:val="00C32CC8"/>
    <w:rsid w:val="00C43067"/>
    <w:rsid w:val="00C61629"/>
    <w:rsid w:val="00C644D7"/>
    <w:rsid w:val="00C802CA"/>
    <w:rsid w:val="00C90139"/>
    <w:rsid w:val="00C908E7"/>
    <w:rsid w:val="00CA4B57"/>
    <w:rsid w:val="00CA62B9"/>
    <w:rsid w:val="00CB587D"/>
    <w:rsid w:val="00CC20A7"/>
    <w:rsid w:val="00CC34F0"/>
    <w:rsid w:val="00CD01AE"/>
    <w:rsid w:val="00CD3B7E"/>
    <w:rsid w:val="00CD71A0"/>
    <w:rsid w:val="00CF3C70"/>
    <w:rsid w:val="00D04340"/>
    <w:rsid w:val="00D11731"/>
    <w:rsid w:val="00D31E02"/>
    <w:rsid w:val="00D33C62"/>
    <w:rsid w:val="00D410A5"/>
    <w:rsid w:val="00D62D37"/>
    <w:rsid w:val="00D70AB9"/>
    <w:rsid w:val="00D7736C"/>
    <w:rsid w:val="00D8322E"/>
    <w:rsid w:val="00D93E10"/>
    <w:rsid w:val="00D966A5"/>
    <w:rsid w:val="00D974BA"/>
    <w:rsid w:val="00DB3433"/>
    <w:rsid w:val="00DC2DA3"/>
    <w:rsid w:val="00DC3749"/>
    <w:rsid w:val="00DC4527"/>
    <w:rsid w:val="00E0575B"/>
    <w:rsid w:val="00E071E2"/>
    <w:rsid w:val="00E12779"/>
    <w:rsid w:val="00E27771"/>
    <w:rsid w:val="00E36E81"/>
    <w:rsid w:val="00E37C10"/>
    <w:rsid w:val="00E42A63"/>
    <w:rsid w:val="00E43F1D"/>
    <w:rsid w:val="00E468EB"/>
    <w:rsid w:val="00E47634"/>
    <w:rsid w:val="00E510E9"/>
    <w:rsid w:val="00E640D8"/>
    <w:rsid w:val="00E96DDB"/>
    <w:rsid w:val="00E97AE6"/>
    <w:rsid w:val="00EA5E16"/>
    <w:rsid w:val="00EA6A95"/>
    <w:rsid w:val="00EC00BC"/>
    <w:rsid w:val="00EC06F7"/>
    <w:rsid w:val="00EC1181"/>
    <w:rsid w:val="00EC516D"/>
    <w:rsid w:val="00ED5DA6"/>
    <w:rsid w:val="00ED7623"/>
    <w:rsid w:val="00F02C74"/>
    <w:rsid w:val="00F27123"/>
    <w:rsid w:val="00F30FE6"/>
    <w:rsid w:val="00F43CC8"/>
    <w:rsid w:val="00F615AA"/>
    <w:rsid w:val="00F97F12"/>
    <w:rsid w:val="00FB3B14"/>
    <w:rsid w:val="00FC023F"/>
    <w:rsid w:val="00FC182F"/>
    <w:rsid w:val="00FF3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0E9"/>
  </w:style>
  <w:style w:type="paragraph" w:styleId="1">
    <w:name w:val="heading 1"/>
    <w:basedOn w:val="a"/>
    <w:link w:val="10"/>
    <w:uiPriority w:val="99"/>
    <w:qFormat/>
    <w:rsid w:val="00674D8D"/>
    <w:pPr>
      <w:widowControl w:val="0"/>
      <w:autoSpaceDE w:val="0"/>
      <w:autoSpaceDN w:val="0"/>
      <w:spacing w:after="0" w:line="240" w:lineRule="auto"/>
      <w:ind w:left="480"/>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0725C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unhideWhenUsed/>
    <w:qFormat/>
    <w:rsid w:val="00941D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C802CA"/>
    <w:pPr>
      <w:spacing w:after="0" w:line="240" w:lineRule="auto"/>
    </w:pPr>
    <w:rPr>
      <w:rFonts w:ascii="Verdana" w:eastAsia="Times New Roman" w:hAnsi="Verdana" w:cs="Verdana"/>
      <w:sz w:val="20"/>
      <w:szCs w:val="20"/>
      <w:lang w:val="en-US" w:eastAsia="en-US"/>
    </w:rPr>
  </w:style>
  <w:style w:type="numbering" w:customStyle="1" w:styleId="11">
    <w:name w:val="Нет списка1"/>
    <w:next w:val="a2"/>
    <w:uiPriority w:val="99"/>
    <w:semiHidden/>
    <w:unhideWhenUsed/>
    <w:rsid w:val="00C802CA"/>
  </w:style>
  <w:style w:type="character" w:styleId="a4">
    <w:name w:val="Hyperlink"/>
    <w:unhideWhenUsed/>
    <w:rsid w:val="00C802CA"/>
    <w:rPr>
      <w:color w:val="0000FF"/>
      <w:u w:val="single"/>
    </w:rPr>
  </w:style>
  <w:style w:type="character" w:styleId="a5">
    <w:name w:val="FollowedHyperlink"/>
    <w:uiPriority w:val="99"/>
    <w:unhideWhenUsed/>
    <w:rsid w:val="00C802CA"/>
    <w:rPr>
      <w:color w:val="800080"/>
      <w:u w:val="single"/>
    </w:rPr>
  </w:style>
  <w:style w:type="paragraph" w:customStyle="1" w:styleId="xl65">
    <w:name w:val="xl65"/>
    <w:basedOn w:val="a"/>
    <w:rsid w:val="00C802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4"/>
      <w:szCs w:val="14"/>
    </w:rPr>
  </w:style>
  <w:style w:type="paragraph" w:customStyle="1" w:styleId="xl66">
    <w:name w:val="xl66"/>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sz w:val="24"/>
      <w:szCs w:val="24"/>
    </w:rPr>
  </w:style>
  <w:style w:type="paragraph" w:customStyle="1" w:styleId="xl67">
    <w:name w:val="xl67"/>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68">
    <w:name w:val="xl68"/>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69">
    <w:name w:val="xl69"/>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0">
    <w:name w:val="xl70"/>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1">
    <w:name w:val="xl71"/>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styleId="a6">
    <w:name w:val="header"/>
    <w:basedOn w:val="a"/>
    <w:link w:val="a7"/>
    <w:uiPriority w:val="99"/>
    <w:unhideWhenUsed/>
    <w:rsid w:val="00C802CA"/>
    <w:pPr>
      <w:tabs>
        <w:tab w:val="center" w:pos="4677"/>
        <w:tab w:val="right" w:pos="9355"/>
      </w:tabs>
    </w:pPr>
    <w:rPr>
      <w:rFonts w:ascii="Calibri" w:eastAsia="Calibri" w:hAnsi="Calibri" w:cs="Times New Roman"/>
      <w:lang w:eastAsia="en-US"/>
    </w:rPr>
  </w:style>
  <w:style w:type="character" w:customStyle="1" w:styleId="a7">
    <w:name w:val="Верхний колонтитул Знак"/>
    <w:basedOn w:val="a0"/>
    <w:link w:val="a6"/>
    <w:uiPriority w:val="99"/>
    <w:rsid w:val="00C802CA"/>
    <w:rPr>
      <w:rFonts w:ascii="Calibri" w:eastAsia="Calibri" w:hAnsi="Calibri" w:cs="Times New Roman"/>
      <w:lang w:eastAsia="en-US"/>
    </w:rPr>
  </w:style>
  <w:style w:type="paragraph" w:styleId="a8">
    <w:name w:val="footer"/>
    <w:basedOn w:val="a"/>
    <w:link w:val="a9"/>
    <w:uiPriority w:val="99"/>
    <w:unhideWhenUsed/>
    <w:rsid w:val="00C802CA"/>
    <w:pPr>
      <w:tabs>
        <w:tab w:val="center" w:pos="4677"/>
        <w:tab w:val="right" w:pos="9355"/>
      </w:tabs>
    </w:pPr>
    <w:rPr>
      <w:rFonts w:ascii="Calibri" w:eastAsia="Calibri" w:hAnsi="Calibri" w:cs="Times New Roman"/>
      <w:lang w:eastAsia="en-US"/>
    </w:rPr>
  </w:style>
  <w:style w:type="character" w:customStyle="1" w:styleId="a9">
    <w:name w:val="Нижний колонтитул Знак"/>
    <w:basedOn w:val="a0"/>
    <w:link w:val="a8"/>
    <w:uiPriority w:val="99"/>
    <w:rsid w:val="00C802CA"/>
    <w:rPr>
      <w:rFonts w:ascii="Calibri" w:eastAsia="Calibri" w:hAnsi="Calibri" w:cs="Times New Roman"/>
      <w:lang w:eastAsia="en-US"/>
    </w:rPr>
  </w:style>
  <w:style w:type="paragraph" w:styleId="aa">
    <w:name w:val="Balloon Text"/>
    <w:basedOn w:val="a"/>
    <w:link w:val="ab"/>
    <w:uiPriority w:val="99"/>
    <w:unhideWhenUsed/>
    <w:rsid w:val="00C802CA"/>
    <w:pPr>
      <w:spacing w:after="0" w:line="240" w:lineRule="auto"/>
    </w:pPr>
    <w:rPr>
      <w:rFonts w:ascii="Tahoma" w:eastAsia="Calibri" w:hAnsi="Tahoma" w:cs="Times New Roman"/>
      <w:sz w:val="16"/>
      <w:szCs w:val="16"/>
      <w:lang w:eastAsia="en-US"/>
    </w:rPr>
  </w:style>
  <w:style w:type="character" w:customStyle="1" w:styleId="ab">
    <w:name w:val="Текст выноски Знак"/>
    <w:basedOn w:val="a0"/>
    <w:link w:val="aa"/>
    <w:uiPriority w:val="99"/>
    <w:rsid w:val="00C802CA"/>
    <w:rPr>
      <w:rFonts w:ascii="Tahoma" w:eastAsia="Calibri" w:hAnsi="Tahoma" w:cs="Times New Roman"/>
      <w:sz w:val="16"/>
      <w:szCs w:val="16"/>
      <w:lang w:eastAsia="en-US"/>
    </w:rPr>
  </w:style>
  <w:style w:type="paragraph" w:customStyle="1" w:styleId="xl72">
    <w:name w:val="xl72"/>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color w:val="FF0000"/>
      <w:sz w:val="24"/>
      <w:szCs w:val="24"/>
    </w:rPr>
  </w:style>
  <w:style w:type="paragraph" w:customStyle="1" w:styleId="xl73">
    <w:name w:val="xl73"/>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4">
    <w:name w:val="xl74"/>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5">
    <w:name w:val="xl75"/>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6">
    <w:name w:val="xl76"/>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7">
    <w:name w:val="xl77"/>
    <w:basedOn w:val="a"/>
    <w:rsid w:val="00C802CA"/>
    <w:pPr>
      <w:spacing w:before="100" w:beforeAutospacing="1" w:after="100" w:afterAutospacing="1" w:line="240" w:lineRule="auto"/>
    </w:pPr>
    <w:rPr>
      <w:rFonts w:ascii="Times New Roman" w:eastAsia="Times New Roman" w:hAnsi="Times New Roman" w:cs="Times New Roman"/>
      <w:color w:val="FF0000"/>
      <w:sz w:val="24"/>
      <w:szCs w:val="24"/>
    </w:rPr>
  </w:style>
  <w:style w:type="table" w:styleId="ac">
    <w:name w:val="Table Grid"/>
    <w:basedOn w:val="a1"/>
    <w:uiPriority w:val="59"/>
    <w:rsid w:val="00C802C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C802CA"/>
  </w:style>
  <w:style w:type="paragraph" w:customStyle="1" w:styleId="xl102">
    <w:name w:val="xl102"/>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sz w:val="24"/>
      <w:szCs w:val="24"/>
    </w:rPr>
  </w:style>
  <w:style w:type="paragraph" w:customStyle="1" w:styleId="xl103">
    <w:name w:val="xl103"/>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4">
    <w:name w:val="xl104"/>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6">
    <w:name w:val="xl106"/>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7">
    <w:name w:val="xl107"/>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5">
    <w:name w:val="xl105"/>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8">
    <w:name w:val="xl108"/>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9">
    <w:name w:val="xl109"/>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10">
    <w:name w:val="xl110"/>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11">
    <w:name w:val="xl111"/>
    <w:basedOn w:val="a"/>
    <w:rsid w:val="00C802CA"/>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styleId="ad">
    <w:name w:val="No Spacing"/>
    <w:uiPriority w:val="1"/>
    <w:qFormat/>
    <w:rsid w:val="00C802CA"/>
    <w:pPr>
      <w:spacing w:after="0" w:line="240" w:lineRule="auto"/>
    </w:pPr>
    <w:rPr>
      <w:rFonts w:ascii="Calibri" w:eastAsia="Calibri" w:hAnsi="Calibri" w:cs="Times New Roman"/>
      <w:lang w:eastAsia="en-US"/>
    </w:rPr>
  </w:style>
  <w:style w:type="paragraph" w:customStyle="1" w:styleId="xl112">
    <w:name w:val="xl112"/>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3">
    <w:name w:val="xl113"/>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4">
    <w:name w:val="xl114"/>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63">
    <w:name w:val="xl63"/>
    <w:basedOn w:val="a"/>
    <w:rsid w:val="00C802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
    <w:rsid w:val="00C802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character" w:customStyle="1" w:styleId="21">
    <w:name w:val="Основной текст (2)_"/>
    <w:basedOn w:val="a0"/>
    <w:link w:val="22"/>
    <w:uiPriority w:val="99"/>
    <w:rsid w:val="00CA4B5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uiPriority w:val="99"/>
    <w:rsid w:val="00CA4B57"/>
    <w:pPr>
      <w:widowControl w:val="0"/>
      <w:shd w:val="clear" w:color="auto" w:fill="FFFFFF"/>
      <w:spacing w:before="60" w:after="240" w:line="0" w:lineRule="atLeast"/>
    </w:pPr>
    <w:rPr>
      <w:rFonts w:ascii="Times New Roman" w:eastAsia="Times New Roman" w:hAnsi="Times New Roman" w:cs="Times New Roman"/>
      <w:sz w:val="28"/>
      <w:szCs w:val="28"/>
    </w:rPr>
  </w:style>
  <w:style w:type="paragraph" w:styleId="ae">
    <w:name w:val="List Paragraph"/>
    <w:basedOn w:val="a"/>
    <w:uiPriority w:val="1"/>
    <w:qFormat/>
    <w:rsid w:val="003D6BDA"/>
    <w:pPr>
      <w:spacing w:after="0" w:line="240" w:lineRule="auto"/>
      <w:ind w:left="720"/>
      <w:contextualSpacing/>
    </w:pPr>
    <w:rPr>
      <w:rFonts w:ascii="Times New Roman" w:eastAsia="Times New Roman" w:hAnsi="Times New Roman" w:cs="Times New Roman"/>
      <w:sz w:val="24"/>
      <w:szCs w:val="24"/>
    </w:rPr>
  </w:style>
  <w:style w:type="paragraph" w:customStyle="1" w:styleId="ConsNonformat">
    <w:name w:val="ConsNonformat"/>
    <w:rsid w:val="003D6BDA"/>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s1">
    <w:name w:val="s_1"/>
    <w:basedOn w:val="a"/>
    <w:rsid w:val="003D6B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53612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53612D"/>
    <w:pPr>
      <w:widowControl w:val="0"/>
      <w:autoSpaceDE w:val="0"/>
      <w:autoSpaceDN w:val="0"/>
      <w:adjustRightInd w:val="0"/>
      <w:spacing w:after="0" w:line="240" w:lineRule="auto"/>
    </w:pPr>
    <w:rPr>
      <w:rFonts w:ascii="Arial" w:hAnsi="Arial" w:cs="Arial"/>
      <w:b/>
      <w:bCs/>
      <w:sz w:val="24"/>
      <w:szCs w:val="24"/>
    </w:rPr>
  </w:style>
  <w:style w:type="paragraph" w:customStyle="1" w:styleId="f">
    <w:name w:val="f"/>
    <w:basedOn w:val="a"/>
    <w:rsid w:val="005361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53612D"/>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00">
    <w:name w:val="Основной текст (10)_"/>
    <w:link w:val="101"/>
    <w:uiPriority w:val="99"/>
    <w:rsid w:val="0053612D"/>
    <w:rPr>
      <w:b/>
      <w:bCs/>
      <w:sz w:val="18"/>
      <w:szCs w:val="18"/>
      <w:shd w:val="clear" w:color="auto" w:fill="FFFFFF"/>
    </w:rPr>
  </w:style>
  <w:style w:type="paragraph" w:customStyle="1" w:styleId="101">
    <w:name w:val="Основной текст (10)"/>
    <w:basedOn w:val="a"/>
    <w:link w:val="100"/>
    <w:uiPriority w:val="99"/>
    <w:rsid w:val="0053612D"/>
    <w:pPr>
      <w:shd w:val="clear" w:color="auto" w:fill="FFFFFF"/>
      <w:spacing w:before="120" w:after="0" w:line="212" w:lineRule="exact"/>
      <w:jc w:val="center"/>
    </w:pPr>
    <w:rPr>
      <w:b/>
      <w:bCs/>
      <w:sz w:val="18"/>
      <w:szCs w:val="18"/>
    </w:rPr>
  </w:style>
  <w:style w:type="table" w:customStyle="1" w:styleId="8">
    <w:name w:val="Сетка таблицы8"/>
    <w:basedOn w:val="a1"/>
    <w:next w:val="ac"/>
    <w:uiPriority w:val="39"/>
    <w:rsid w:val="005361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5E71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Exact">
    <w:name w:val="Body text (2) Exact"/>
    <w:rsid w:val="005E71E3"/>
    <w:rPr>
      <w:rFonts w:ascii="Times New Roman" w:eastAsia="Times New Roman" w:hAnsi="Times New Roman" w:cs="Times New Roman"/>
      <w:b w:val="0"/>
      <w:bCs w:val="0"/>
      <w:i w:val="0"/>
      <w:iCs w:val="0"/>
      <w:smallCaps w:val="0"/>
      <w:strike w:val="0"/>
      <w:u w:val="none"/>
    </w:rPr>
  </w:style>
  <w:style w:type="character" w:customStyle="1" w:styleId="10">
    <w:name w:val="Заголовок 1 Знак"/>
    <w:basedOn w:val="a0"/>
    <w:link w:val="1"/>
    <w:uiPriority w:val="99"/>
    <w:rsid w:val="00674D8D"/>
    <w:rPr>
      <w:rFonts w:ascii="Times New Roman" w:eastAsia="Times New Roman" w:hAnsi="Times New Roman" w:cs="Times New Roman"/>
      <w:b/>
      <w:bCs/>
      <w:sz w:val="28"/>
      <w:szCs w:val="28"/>
      <w:lang w:eastAsia="en-US"/>
    </w:rPr>
  </w:style>
  <w:style w:type="character" w:customStyle="1" w:styleId="af">
    <w:name w:val="Основной текст_"/>
    <w:link w:val="12"/>
    <w:uiPriority w:val="99"/>
    <w:rsid w:val="00674D8D"/>
    <w:rPr>
      <w:spacing w:val="7"/>
      <w:shd w:val="clear" w:color="auto" w:fill="FFFFFF"/>
    </w:rPr>
  </w:style>
  <w:style w:type="paragraph" w:customStyle="1" w:styleId="12">
    <w:name w:val="Основной текст1"/>
    <w:basedOn w:val="a"/>
    <w:link w:val="af"/>
    <w:rsid w:val="00674D8D"/>
    <w:pPr>
      <w:widowControl w:val="0"/>
      <w:shd w:val="clear" w:color="auto" w:fill="FFFFFF"/>
      <w:spacing w:after="600" w:line="317" w:lineRule="exact"/>
      <w:ind w:hanging="320"/>
      <w:jc w:val="center"/>
    </w:pPr>
    <w:rPr>
      <w:spacing w:val="7"/>
    </w:rPr>
  </w:style>
  <w:style w:type="paragraph" w:styleId="af0">
    <w:name w:val="Body Text"/>
    <w:basedOn w:val="a"/>
    <w:link w:val="af1"/>
    <w:uiPriority w:val="99"/>
    <w:qFormat/>
    <w:rsid w:val="00674D8D"/>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f1">
    <w:name w:val="Основной текст Знак"/>
    <w:basedOn w:val="a0"/>
    <w:link w:val="af0"/>
    <w:uiPriority w:val="99"/>
    <w:rsid w:val="00674D8D"/>
    <w:rPr>
      <w:rFonts w:ascii="Times New Roman" w:eastAsia="Times New Roman" w:hAnsi="Times New Roman" w:cs="Times New Roman"/>
      <w:sz w:val="28"/>
      <w:szCs w:val="28"/>
      <w:lang w:eastAsia="en-US"/>
    </w:rPr>
  </w:style>
  <w:style w:type="paragraph" w:customStyle="1" w:styleId="ConsTitle">
    <w:name w:val="ConsTitle"/>
    <w:rsid w:val="00674D8D"/>
    <w:pPr>
      <w:widowControl w:val="0"/>
      <w:autoSpaceDE w:val="0"/>
      <w:autoSpaceDN w:val="0"/>
      <w:adjustRightInd w:val="0"/>
      <w:spacing w:after="0" w:line="240" w:lineRule="auto"/>
    </w:pPr>
    <w:rPr>
      <w:rFonts w:ascii="Arial" w:eastAsia="Times New Roman" w:hAnsi="Arial" w:cs="Arial"/>
      <w:b/>
      <w:bCs/>
      <w:sz w:val="20"/>
      <w:szCs w:val="20"/>
    </w:rPr>
  </w:style>
  <w:style w:type="paragraph" w:styleId="af2">
    <w:name w:val="Normal (Web)"/>
    <w:basedOn w:val="a"/>
    <w:uiPriority w:val="99"/>
    <w:unhideWhenUsed/>
    <w:rsid w:val="001272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1"/>
    <w:basedOn w:val="a"/>
    <w:rsid w:val="001272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2"/>
    <w:basedOn w:val="a"/>
    <w:rsid w:val="00127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rsid w:val="001272DE"/>
  </w:style>
  <w:style w:type="paragraph" w:customStyle="1" w:styleId="ConsNormal">
    <w:name w:val="ConsNormal"/>
    <w:rsid w:val="00665F8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20">
    <w:name w:val="Заголовок 2 Знак"/>
    <w:basedOn w:val="a0"/>
    <w:link w:val="2"/>
    <w:uiPriority w:val="9"/>
    <w:rsid w:val="000725C4"/>
    <w:rPr>
      <w:rFonts w:asciiTheme="majorHAnsi" w:eastAsiaTheme="majorEastAsia" w:hAnsiTheme="majorHAnsi" w:cstheme="majorBidi"/>
      <w:b/>
      <w:bCs/>
      <w:color w:val="4F81BD" w:themeColor="accent1"/>
      <w:sz w:val="26"/>
      <w:szCs w:val="26"/>
      <w:lang w:eastAsia="en-US"/>
    </w:rPr>
  </w:style>
  <w:style w:type="character" w:customStyle="1" w:styleId="213pt">
    <w:name w:val="Основной текст (2) + 13 pt"/>
    <w:basedOn w:val="21"/>
    <w:rsid w:val="00C908E7"/>
    <w:rPr>
      <w:b w:val="0"/>
      <w:bCs w:val="0"/>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1"/>
    <w:uiPriority w:val="99"/>
    <w:rsid w:val="00C908E7"/>
    <w:rPr>
      <w:rFonts w:ascii="Times New Roman" w:eastAsia="Times New Roman" w:hAnsi="Times New Roman" w:cs="Times New Roman"/>
      <w:b w:val="0"/>
      <w:bCs w:val="0"/>
      <w:i w:val="0"/>
      <w:iCs w:val="0"/>
      <w:smallCaps w:val="0"/>
      <w:strike w:val="0"/>
      <w:sz w:val="22"/>
      <w:szCs w:val="22"/>
      <w:u w:val="none"/>
    </w:rPr>
  </w:style>
  <w:style w:type="character" w:customStyle="1" w:styleId="30">
    <w:name w:val="Основной текст (3)"/>
    <w:basedOn w:val="3"/>
    <w:uiPriority w:val="99"/>
    <w:rsid w:val="00C908E7"/>
    <w:rPr>
      <w:color w:val="000000"/>
      <w:spacing w:val="0"/>
      <w:w w:val="100"/>
      <w:position w:val="0"/>
      <w:lang w:val="ru-RU" w:eastAsia="ru-RU" w:bidi="ru-RU"/>
    </w:rPr>
  </w:style>
  <w:style w:type="character" w:customStyle="1" w:styleId="313pt">
    <w:name w:val="Основной текст (3) + 13 pt;Курсив"/>
    <w:basedOn w:val="3"/>
    <w:rsid w:val="00C908E7"/>
    <w:rPr>
      <w:i/>
      <w:iCs/>
      <w:color w:val="000000"/>
      <w:spacing w:val="0"/>
      <w:w w:val="100"/>
      <w:position w:val="0"/>
      <w:sz w:val="26"/>
      <w:szCs w:val="26"/>
      <w:lang w:val="ru-RU" w:eastAsia="ru-RU" w:bidi="ru-RU"/>
    </w:rPr>
  </w:style>
  <w:style w:type="character" w:customStyle="1" w:styleId="313pt2pt">
    <w:name w:val="Основной текст (3) + 13 pt;Курсив;Интервал 2 pt"/>
    <w:basedOn w:val="3"/>
    <w:rsid w:val="00C908E7"/>
    <w:rPr>
      <w:i/>
      <w:iCs/>
      <w:color w:val="000000"/>
      <w:spacing w:val="50"/>
      <w:w w:val="100"/>
      <w:position w:val="0"/>
      <w:sz w:val="26"/>
      <w:szCs w:val="26"/>
      <w:u w:val="single"/>
      <w:lang w:val="ru-RU" w:eastAsia="ru-RU" w:bidi="ru-RU"/>
    </w:rPr>
  </w:style>
  <w:style w:type="character" w:customStyle="1" w:styleId="af3">
    <w:name w:val="Подпись к таблице"/>
    <w:basedOn w:val="a0"/>
    <w:rsid w:val="00C908E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1"/>
    <w:rsid w:val="00C908E7"/>
    <w:rPr>
      <w:b/>
      <w:bCs/>
      <w:i w:val="0"/>
      <w:iCs w:val="0"/>
      <w:smallCaps w:val="0"/>
      <w:strike w:val="0"/>
      <w:color w:val="000000"/>
      <w:spacing w:val="0"/>
      <w:w w:val="100"/>
      <w:position w:val="0"/>
      <w:sz w:val="21"/>
      <w:szCs w:val="21"/>
      <w:u w:val="none"/>
      <w:lang w:val="ru-RU" w:eastAsia="ru-RU" w:bidi="ru-RU"/>
    </w:rPr>
  </w:style>
  <w:style w:type="character" w:styleId="af4">
    <w:name w:val="Strong"/>
    <w:uiPriority w:val="22"/>
    <w:qFormat/>
    <w:rsid w:val="00C908E7"/>
    <w:rPr>
      <w:b/>
      <w:bCs/>
    </w:rPr>
  </w:style>
  <w:style w:type="character" w:customStyle="1" w:styleId="14">
    <w:name w:val="Основной шрифт абзаца1"/>
    <w:rsid w:val="00C908E7"/>
  </w:style>
  <w:style w:type="paragraph" w:customStyle="1" w:styleId="15">
    <w:name w:val="Обычный1"/>
    <w:rsid w:val="00C908E7"/>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en-US" w:eastAsia="en-US" w:bidi="en-US"/>
    </w:rPr>
  </w:style>
  <w:style w:type="paragraph" w:customStyle="1" w:styleId="16">
    <w:name w:val="Без интервала1"/>
    <w:rsid w:val="008C2E23"/>
    <w:pPr>
      <w:suppressAutoHyphens/>
      <w:spacing w:after="0" w:line="240" w:lineRule="auto"/>
    </w:pPr>
    <w:rPr>
      <w:rFonts w:ascii="Calibri" w:eastAsia="Times New Roman" w:hAnsi="Calibri" w:cs="Calibri"/>
      <w:lang w:eastAsia="zh-CN"/>
    </w:rPr>
  </w:style>
  <w:style w:type="paragraph" w:styleId="24">
    <w:name w:val="Body Text 2"/>
    <w:basedOn w:val="a"/>
    <w:link w:val="25"/>
    <w:uiPriority w:val="99"/>
    <w:semiHidden/>
    <w:unhideWhenUsed/>
    <w:rsid w:val="003D73A5"/>
    <w:pPr>
      <w:spacing w:after="120" w:line="480" w:lineRule="auto"/>
    </w:pPr>
  </w:style>
  <w:style w:type="character" w:customStyle="1" w:styleId="25">
    <w:name w:val="Основной текст 2 Знак"/>
    <w:basedOn w:val="a0"/>
    <w:link w:val="24"/>
    <w:uiPriority w:val="99"/>
    <w:semiHidden/>
    <w:rsid w:val="003D73A5"/>
  </w:style>
  <w:style w:type="paragraph" w:customStyle="1" w:styleId="ConsPlusCell">
    <w:name w:val="ConsPlusCell"/>
    <w:uiPriority w:val="99"/>
    <w:rsid w:val="003D73A5"/>
    <w:pPr>
      <w:widowControl w:val="0"/>
      <w:autoSpaceDE w:val="0"/>
      <w:autoSpaceDN w:val="0"/>
      <w:adjustRightInd w:val="0"/>
      <w:spacing w:after="0" w:line="240" w:lineRule="auto"/>
    </w:pPr>
    <w:rPr>
      <w:rFonts w:ascii="Arial" w:eastAsia="Times New Roman" w:hAnsi="Arial" w:cs="Arial"/>
      <w:sz w:val="20"/>
      <w:szCs w:val="20"/>
    </w:rPr>
  </w:style>
  <w:style w:type="paragraph" w:styleId="af5">
    <w:name w:val="Body Text Indent"/>
    <w:basedOn w:val="a"/>
    <w:link w:val="af6"/>
    <w:uiPriority w:val="99"/>
    <w:semiHidden/>
    <w:unhideWhenUsed/>
    <w:rsid w:val="00F02C74"/>
    <w:pPr>
      <w:spacing w:after="120"/>
      <w:ind w:left="283"/>
    </w:pPr>
  </w:style>
  <w:style w:type="character" w:customStyle="1" w:styleId="af6">
    <w:name w:val="Основной текст с отступом Знак"/>
    <w:basedOn w:val="a0"/>
    <w:link w:val="af5"/>
    <w:uiPriority w:val="99"/>
    <w:semiHidden/>
    <w:rsid w:val="00F02C74"/>
  </w:style>
  <w:style w:type="paragraph" w:customStyle="1" w:styleId="msonospacing0">
    <w:name w:val="msonospacing"/>
    <w:uiPriority w:val="99"/>
    <w:rsid w:val="00E071E2"/>
    <w:pPr>
      <w:spacing w:after="0" w:line="240" w:lineRule="auto"/>
    </w:pPr>
    <w:rPr>
      <w:rFonts w:ascii="Times New Roman" w:eastAsia="Times New Roman" w:hAnsi="Times New Roman" w:cs="Times New Roman"/>
      <w:sz w:val="24"/>
    </w:rPr>
  </w:style>
  <w:style w:type="character" w:customStyle="1" w:styleId="8pt">
    <w:name w:val="Основной текст + 8 pt"/>
    <w:aliases w:val="Полужирный,Интервал 0 pt,Основной текст (2) + 13,5 pt"/>
    <w:basedOn w:val="af"/>
    <w:uiPriority w:val="99"/>
    <w:rsid w:val="00E071E2"/>
    <w:rPr>
      <w:rFonts w:ascii="Times New Roman" w:hAnsi="Times New Roman" w:cs="Times New Roman"/>
      <w:b/>
      <w:bCs/>
      <w:spacing w:val="8"/>
      <w:sz w:val="16"/>
      <w:szCs w:val="16"/>
      <w:u w:val="none"/>
      <w:effect w:val="none"/>
    </w:rPr>
  </w:style>
  <w:style w:type="paragraph" w:styleId="af7">
    <w:name w:val="footnote text"/>
    <w:basedOn w:val="a"/>
    <w:link w:val="af8"/>
    <w:uiPriority w:val="99"/>
    <w:semiHidden/>
    <w:unhideWhenUsed/>
    <w:rsid w:val="00D31E02"/>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basedOn w:val="a0"/>
    <w:link w:val="af7"/>
    <w:uiPriority w:val="99"/>
    <w:semiHidden/>
    <w:rsid w:val="00D31E02"/>
    <w:rPr>
      <w:rFonts w:ascii="Times New Roman" w:eastAsia="Times New Roman" w:hAnsi="Times New Roman" w:cs="Times New Roman"/>
      <w:sz w:val="20"/>
      <w:szCs w:val="20"/>
    </w:rPr>
  </w:style>
  <w:style w:type="character" w:styleId="af9">
    <w:name w:val="footnote reference"/>
    <w:basedOn w:val="a0"/>
    <w:uiPriority w:val="99"/>
    <w:semiHidden/>
    <w:unhideWhenUsed/>
    <w:rsid w:val="00D31E02"/>
    <w:rPr>
      <w:rFonts w:cs="Times New Roman"/>
      <w:vertAlign w:val="superscript"/>
    </w:rPr>
  </w:style>
  <w:style w:type="paragraph" w:customStyle="1" w:styleId="western">
    <w:name w:val="western"/>
    <w:basedOn w:val="a"/>
    <w:rsid w:val="00E12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12779"/>
  </w:style>
  <w:style w:type="character" w:customStyle="1" w:styleId="Bodytext4">
    <w:name w:val="Body text (4)_"/>
    <w:link w:val="Bodytext40"/>
    <w:rsid w:val="00E12779"/>
    <w:rPr>
      <w:rFonts w:ascii="Times New Roman" w:eastAsia="Times New Roman" w:hAnsi="Times New Roman"/>
      <w:b/>
      <w:bCs/>
      <w:shd w:val="clear" w:color="auto" w:fill="FFFFFF"/>
    </w:rPr>
  </w:style>
  <w:style w:type="paragraph" w:customStyle="1" w:styleId="Bodytext40">
    <w:name w:val="Body text (4)"/>
    <w:basedOn w:val="a"/>
    <w:link w:val="Bodytext4"/>
    <w:rsid w:val="00E12779"/>
    <w:pPr>
      <w:widowControl w:val="0"/>
      <w:shd w:val="clear" w:color="auto" w:fill="FFFFFF"/>
      <w:spacing w:before="240" w:after="240" w:line="278" w:lineRule="exact"/>
    </w:pPr>
    <w:rPr>
      <w:rFonts w:ascii="Times New Roman" w:eastAsia="Times New Roman" w:hAnsi="Times New Roman"/>
      <w:b/>
      <w:bCs/>
    </w:rPr>
  </w:style>
  <w:style w:type="paragraph" w:customStyle="1" w:styleId="afa">
    <w:name w:val="Нормальный (таблица)"/>
    <w:basedOn w:val="a"/>
    <w:next w:val="a"/>
    <w:uiPriority w:val="99"/>
    <w:rsid w:val="009E7E2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b">
    <w:name w:val="Прижатый влево"/>
    <w:basedOn w:val="a"/>
    <w:next w:val="a"/>
    <w:uiPriority w:val="99"/>
    <w:rsid w:val="009E7E26"/>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40">
    <w:name w:val="Заголовок 4 Знак"/>
    <w:basedOn w:val="a0"/>
    <w:link w:val="4"/>
    <w:rsid w:val="00941D33"/>
    <w:rPr>
      <w:rFonts w:asciiTheme="majorHAnsi" w:eastAsiaTheme="majorEastAsia" w:hAnsiTheme="majorHAnsi" w:cstheme="majorBidi"/>
      <w:b/>
      <w:bCs/>
      <w:i/>
      <w:iCs/>
      <w:color w:val="4F81BD" w:themeColor="accent1"/>
    </w:rPr>
  </w:style>
  <w:style w:type="paragraph" w:customStyle="1" w:styleId="ConsCell">
    <w:name w:val="ConsCell"/>
    <w:rsid w:val="00941D33"/>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ConsPlusDocList">
    <w:name w:val="ConsPlusDocList"/>
    <w:uiPriority w:val="99"/>
    <w:rsid w:val="00B357AB"/>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B357AB"/>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B357A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B357A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B357AB"/>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7">
    <w:name w:val="Заголовок №1_"/>
    <w:basedOn w:val="a0"/>
    <w:link w:val="18"/>
    <w:uiPriority w:val="99"/>
    <w:locked/>
    <w:rsid w:val="00182909"/>
    <w:rPr>
      <w:rFonts w:ascii="Times New Roman" w:hAnsi="Times New Roman" w:cs="Times New Roman"/>
      <w:b/>
      <w:bCs/>
      <w:sz w:val="27"/>
      <w:szCs w:val="27"/>
      <w:shd w:val="clear" w:color="auto" w:fill="FFFFFF"/>
    </w:rPr>
  </w:style>
  <w:style w:type="paragraph" w:customStyle="1" w:styleId="18">
    <w:name w:val="Заголовок №1"/>
    <w:basedOn w:val="a"/>
    <w:link w:val="17"/>
    <w:uiPriority w:val="99"/>
    <w:rsid w:val="00182909"/>
    <w:pPr>
      <w:shd w:val="clear" w:color="auto" w:fill="FFFFFF"/>
      <w:spacing w:after="0" w:line="322" w:lineRule="exact"/>
      <w:ind w:hanging="720"/>
      <w:jc w:val="center"/>
      <w:outlineLvl w:val="0"/>
    </w:pPr>
    <w:rPr>
      <w:rFonts w:ascii="Times New Roman" w:hAnsi="Times New Roman" w:cs="Times New Roman"/>
      <w:b/>
      <w:bCs/>
      <w:sz w:val="27"/>
      <w:szCs w:val="27"/>
    </w:rPr>
  </w:style>
  <w:style w:type="character" w:customStyle="1" w:styleId="afc">
    <w:name w:val="Сноска_"/>
    <w:basedOn w:val="a0"/>
    <w:link w:val="afd"/>
    <w:uiPriority w:val="99"/>
    <w:locked/>
    <w:rsid w:val="00182909"/>
    <w:rPr>
      <w:rFonts w:ascii="Times New Roman" w:hAnsi="Times New Roman" w:cs="Times New Roman"/>
      <w:sz w:val="20"/>
      <w:szCs w:val="20"/>
      <w:shd w:val="clear" w:color="auto" w:fill="FFFFFF"/>
    </w:rPr>
  </w:style>
  <w:style w:type="character" w:customStyle="1" w:styleId="120">
    <w:name w:val="Основной текст (12)_"/>
    <w:basedOn w:val="a0"/>
    <w:link w:val="121"/>
    <w:uiPriority w:val="99"/>
    <w:locked/>
    <w:rsid w:val="00182909"/>
    <w:rPr>
      <w:rFonts w:ascii="Times New Roman" w:hAnsi="Times New Roman" w:cs="Times New Roman"/>
      <w:i/>
      <w:iCs/>
      <w:sz w:val="23"/>
      <w:szCs w:val="23"/>
      <w:shd w:val="clear" w:color="auto" w:fill="FFFFFF"/>
    </w:rPr>
  </w:style>
  <w:style w:type="character" w:customStyle="1" w:styleId="32">
    <w:name w:val="Основной текст (3)2"/>
    <w:basedOn w:val="3"/>
    <w:uiPriority w:val="99"/>
    <w:rsid w:val="00182909"/>
    <w:rPr>
      <w:spacing w:val="0"/>
      <w:sz w:val="20"/>
      <w:szCs w:val="20"/>
    </w:rPr>
  </w:style>
  <w:style w:type="character" w:customStyle="1" w:styleId="41">
    <w:name w:val="Основной текст (4)_"/>
    <w:basedOn w:val="a0"/>
    <w:link w:val="410"/>
    <w:uiPriority w:val="99"/>
    <w:locked/>
    <w:rsid w:val="00182909"/>
    <w:rPr>
      <w:rFonts w:ascii="Times New Roman" w:hAnsi="Times New Roman" w:cs="Times New Roman"/>
      <w:sz w:val="23"/>
      <w:szCs w:val="23"/>
      <w:shd w:val="clear" w:color="auto" w:fill="FFFFFF"/>
    </w:rPr>
  </w:style>
  <w:style w:type="character" w:customStyle="1" w:styleId="42">
    <w:name w:val="Основной текст (4)"/>
    <w:basedOn w:val="41"/>
    <w:uiPriority w:val="99"/>
    <w:rsid w:val="00182909"/>
  </w:style>
  <w:style w:type="character" w:customStyle="1" w:styleId="420">
    <w:name w:val="Основной текст (4)2"/>
    <w:basedOn w:val="41"/>
    <w:uiPriority w:val="99"/>
    <w:rsid w:val="00182909"/>
    <w:rPr>
      <w:u w:val="single"/>
    </w:rPr>
  </w:style>
  <w:style w:type="character" w:customStyle="1" w:styleId="5">
    <w:name w:val="Основной текст (5)_"/>
    <w:basedOn w:val="a0"/>
    <w:link w:val="50"/>
    <w:uiPriority w:val="99"/>
    <w:locked/>
    <w:rsid w:val="00182909"/>
    <w:rPr>
      <w:rFonts w:ascii="Times New Roman" w:hAnsi="Times New Roman" w:cs="Times New Roman"/>
      <w:sz w:val="16"/>
      <w:szCs w:val="16"/>
      <w:shd w:val="clear" w:color="auto" w:fill="FFFFFF"/>
    </w:rPr>
  </w:style>
  <w:style w:type="character" w:customStyle="1" w:styleId="513pt">
    <w:name w:val="Основной текст (5) + 13 pt"/>
    <w:basedOn w:val="5"/>
    <w:uiPriority w:val="99"/>
    <w:rsid w:val="00182909"/>
    <w:rPr>
      <w:spacing w:val="0"/>
      <w:sz w:val="26"/>
      <w:szCs w:val="26"/>
    </w:rPr>
  </w:style>
  <w:style w:type="character" w:customStyle="1" w:styleId="6">
    <w:name w:val="Основной текст (6)_"/>
    <w:basedOn w:val="a0"/>
    <w:link w:val="60"/>
    <w:uiPriority w:val="99"/>
    <w:locked/>
    <w:rsid w:val="00182909"/>
    <w:rPr>
      <w:rFonts w:ascii="Times New Roman" w:hAnsi="Times New Roman" w:cs="Times New Roman"/>
      <w:sz w:val="11"/>
      <w:szCs w:val="11"/>
      <w:shd w:val="clear" w:color="auto" w:fill="FFFFFF"/>
      <w:lang w:val="en-US" w:eastAsia="en-US"/>
    </w:rPr>
  </w:style>
  <w:style w:type="character" w:customStyle="1" w:styleId="68pt">
    <w:name w:val="Основной текст (6) + 8 pt"/>
    <w:basedOn w:val="6"/>
    <w:uiPriority w:val="99"/>
    <w:rsid w:val="00182909"/>
    <w:rPr>
      <w:sz w:val="16"/>
      <w:szCs w:val="16"/>
    </w:rPr>
  </w:style>
  <w:style w:type="character" w:customStyle="1" w:styleId="7">
    <w:name w:val="Основной текст (7)_"/>
    <w:basedOn w:val="a0"/>
    <w:link w:val="70"/>
    <w:uiPriority w:val="99"/>
    <w:locked/>
    <w:rsid w:val="00182909"/>
    <w:rPr>
      <w:rFonts w:ascii="Times New Roman" w:hAnsi="Times New Roman" w:cs="Times New Roman"/>
      <w:b/>
      <w:bCs/>
      <w:sz w:val="11"/>
      <w:szCs w:val="11"/>
      <w:shd w:val="clear" w:color="auto" w:fill="FFFFFF"/>
    </w:rPr>
  </w:style>
  <w:style w:type="character" w:customStyle="1" w:styleId="78pt">
    <w:name w:val="Основной текст (7) + 8 pt"/>
    <w:aliases w:val="Не полужирный"/>
    <w:basedOn w:val="7"/>
    <w:uiPriority w:val="99"/>
    <w:rsid w:val="00182909"/>
    <w:rPr>
      <w:sz w:val="16"/>
      <w:szCs w:val="16"/>
    </w:rPr>
  </w:style>
  <w:style w:type="character" w:customStyle="1" w:styleId="55">
    <w:name w:val="Основной текст (5) + 5"/>
    <w:aliases w:val="5 pt1"/>
    <w:basedOn w:val="5"/>
    <w:uiPriority w:val="99"/>
    <w:rsid w:val="00182909"/>
    <w:rPr>
      <w:spacing w:val="0"/>
      <w:sz w:val="11"/>
      <w:szCs w:val="11"/>
    </w:rPr>
  </w:style>
  <w:style w:type="character" w:customStyle="1" w:styleId="afe">
    <w:name w:val="Основной текст + Курсив"/>
    <w:basedOn w:val="120"/>
    <w:uiPriority w:val="99"/>
    <w:rsid w:val="00182909"/>
    <w:rPr>
      <w:sz w:val="27"/>
      <w:szCs w:val="27"/>
    </w:rPr>
  </w:style>
  <w:style w:type="character" w:customStyle="1" w:styleId="aff">
    <w:name w:val="Колонтитул_"/>
    <w:basedOn w:val="a0"/>
    <w:link w:val="aff0"/>
    <w:uiPriority w:val="99"/>
    <w:locked/>
    <w:rsid w:val="00182909"/>
    <w:rPr>
      <w:rFonts w:ascii="Times New Roman" w:hAnsi="Times New Roman" w:cs="Times New Roman"/>
      <w:noProof/>
      <w:sz w:val="20"/>
      <w:szCs w:val="20"/>
      <w:shd w:val="clear" w:color="auto" w:fill="FFFFFF"/>
    </w:rPr>
  </w:style>
  <w:style w:type="character" w:customStyle="1" w:styleId="11pt">
    <w:name w:val="Колонтитул + 11 pt"/>
    <w:basedOn w:val="aff"/>
    <w:uiPriority w:val="99"/>
    <w:rsid w:val="00182909"/>
    <w:rPr>
      <w:spacing w:val="0"/>
      <w:sz w:val="22"/>
      <w:szCs w:val="22"/>
    </w:rPr>
  </w:style>
  <w:style w:type="character" w:customStyle="1" w:styleId="111">
    <w:name w:val="Основной текст + Курсив11"/>
    <w:basedOn w:val="120"/>
    <w:uiPriority w:val="99"/>
    <w:rsid w:val="00182909"/>
    <w:rPr>
      <w:sz w:val="27"/>
      <w:szCs w:val="27"/>
    </w:rPr>
  </w:style>
  <w:style w:type="character" w:customStyle="1" w:styleId="80">
    <w:name w:val="Основной текст (8)_"/>
    <w:basedOn w:val="a0"/>
    <w:link w:val="81"/>
    <w:uiPriority w:val="99"/>
    <w:locked/>
    <w:rsid w:val="00182909"/>
    <w:rPr>
      <w:rFonts w:ascii="Times New Roman" w:hAnsi="Times New Roman" w:cs="Times New Roman"/>
      <w:b/>
      <w:bCs/>
      <w:sz w:val="27"/>
      <w:szCs w:val="27"/>
      <w:shd w:val="clear" w:color="auto" w:fill="FFFFFF"/>
    </w:rPr>
  </w:style>
  <w:style w:type="character" w:customStyle="1" w:styleId="82">
    <w:name w:val="Основной текст (8) + Не полужирный"/>
    <w:basedOn w:val="80"/>
    <w:uiPriority w:val="99"/>
    <w:rsid w:val="00182909"/>
  </w:style>
  <w:style w:type="character" w:customStyle="1" w:styleId="83">
    <w:name w:val="Основной текст (8) + Курсив"/>
    <w:basedOn w:val="80"/>
    <w:uiPriority w:val="99"/>
    <w:rsid w:val="00182909"/>
    <w:rPr>
      <w:i/>
      <w:iCs/>
      <w:spacing w:val="0"/>
    </w:rPr>
  </w:style>
  <w:style w:type="character" w:customStyle="1" w:styleId="9">
    <w:name w:val="Основной текст (9)_"/>
    <w:basedOn w:val="a0"/>
    <w:link w:val="90"/>
    <w:uiPriority w:val="99"/>
    <w:locked/>
    <w:rsid w:val="00182909"/>
    <w:rPr>
      <w:rFonts w:ascii="Times New Roman" w:hAnsi="Times New Roman" w:cs="Times New Roman"/>
      <w:i/>
      <w:iCs/>
      <w:sz w:val="27"/>
      <w:szCs w:val="27"/>
      <w:shd w:val="clear" w:color="auto" w:fill="FFFFFF"/>
    </w:rPr>
  </w:style>
  <w:style w:type="character" w:customStyle="1" w:styleId="91">
    <w:name w:val="Основной текст (9) + Не курсив"/>
    <w:basedOn w:val="9"/>
    <w:uiPriority w:val="99"/>
    <w:rsid w:val="00182909"/>
  </w:style>
  <w:style w:type="character" w:customStyle="1" w:styleId="102">
    <w:name w:val="Основной текст + Курсив10"/>
    <w:basedOn w:val="120"/>
    <w:uiPriority w:val="99"/>
    <w:rsid w:val="00182909"/>
    <w:rPr>
      <w:sz w:val="27"/>
      <w:szCs w:val="27"/>
    </w:rPr>
  </w:style>
  <w:style w:type="character" w:customStyle="1" w:styleId="92">
    <w:name w:val="Основной текст + Курсив9"/>
    <w:basedOn w:val="120"/>
    <w:uiPriority w:val="99"/>
    <w:rsid w:val="00182909"/>
    <w:rPr>
      <w:sz w:val="27"/>
      <w:szCs w:val="27"/>
    </w:rPr>
  </w:style>
  <w:style w:type="character" w:customStyle="1" w:styleId="84">
    <w:name w:val="Основной текст + Курсив8"/>
    <w:basedOn w:val="120"/>
    <w:uiPriority w:val="99"/>
    <w:rsid w:val="00182909"/>
    <w:rPr>
      <w:sz w:val="27"/>
      <w:szCs w:val="27"/>
    </w:rPr>
  </w:style>
  <w:style w:type="character" w:customStyle="1" w:styleId="71">
    <w:name w:val="Основной текст + Курсив7"/>
    <w:basedOn w:val="120"/>
    <w:uiPriority w:val="99"/>
    <w:rsid w:val="00182909"/>
    <w:rPr>
      <w:sz w:val="27"/>
      <w:szCs w:val="27"/>
    </w:rPr>
  </w:style>
  <w:style w:type="character" w:customStyle="1" w:styleId="96">
    <w:name w:val="Основной текст (9) + Не курсив6"/>
    <w:basedOn w:val="9"/>
    <w:uiPriority w:val="99"/>
    <w:rsid w:val="00182909"/>
  </w:style>
  <w:style w:type="character" w:customStyle="1" w:styleId="61">
    <w:name w:val="Основной текст + Курсив6"/>
    <w:basedOn w:val="120"/>
    <w:uiPriority w:val="99"/>
    <w:rsid w:val="00182909"/>
    <w:rPr>
      <w:sz w:val="27"/>
      <w:szCs w:val="27"/>
    </w:rPr>
  </w:style>
  <w:style w:type="character" w:customStyle="1" w:styleId="95">
    <w:name w:val="Основной текст (9) + Не курсив5"/>
    <w:basedOn w:val="9"/>
    <w:uiPriority w:val="99"/>
    <w:rsid w:val="00182909"/>
  </w:style>
  <w:style w:type="character" w:customStyle="1" w:styleId="51">
    <w:name w:val="Основной текст + Курсив5"/>
    <w:basedOn w:val="120"/>
    <w:uiPriority w:val="99"/>
    <w:rsid w:val="00182909"/>
    <w:rPr>
      <w:sz w:val="27"/>
      <w:szCs w:val="27"/>
    </w:rPr>
  </w:style>
  <w:style w:type="character" w:customStyle="1" w:styleId="43">
    <w:name w:val="Основной текст + Курсив4"/>
    <w:basedOn w:val="120"/>
    <w:uiPriority w:val="99"/>
    <w:rsid w:val="00182909"/>
    <w:rPr>
      <w:sz w:val="27"/>
      <w:szCs w:val="27"/>
    </w:rPr>
  </w:style>
  <w:style w:type="character" w:customStyle="1" w:styleId="94">
    <w:name w:val="Основной текст (9) + Не курсив4"/>
    <w:basedOn w:val="9"/>
    <w:uiPriority w:val="99"/>
    <w:rsid w:val="00182909"/>
  </w:style>
  <w:style w:type="character" w:customStyle="1" w:styleId="103">
    <w:name w:val="Основной текст (10) + Не полужирный"/>
    <w:aliases w:val="Не курсив"/>
    <w:basedOn w:val="100"/>
    <w:uiPriority w:val="99"/>
    <w:rsid w:val="00182909"/>
    <w:rPr>
      <w:rFonts w:ascii="Times New Roman" w:hAnsi="Times New Roman" w:cs="Times New Roman"/>
      <w:i/>
      <w:iCs/>
      <w:spacing w:val="0"/>
      <w:sz w:val="27"/>
      <w:szCs w:val="27"/>
    </w:rPr>
  </w:style>
  <w:style w:type="character" w:customStyle="1" w:styleId="112">
    <w:name w:val="Основной текст (11)_"/>
    <w:basedOn w:val="a0"/>
    <w:link w:val="113"/>
    <w:uiPriority w:val="99"/>
    <w:locked/>
    <w:rsid w:val="00182909"/>
    <w:rPr>
      <w:rFonts w:ascii="Times New Roman" w:hAnsi="Times New Roman" w:cs="Times New Roman"/>
      <w:i/>
      <w:iCs/>
      <w:sz w:val="17"/>
      <w:szCs w:val="17"/>
      <w:shd w:val="clear" w:color="auto" w:fill="FFFFFF"/>
    </w:rPr>
  </w:style>
  <w:style w:type="character" w:customStyle="1" w:styleId="840">
    <w:name w:val="Основной текст (8) + Не полужирный4"/>
    <w:basedOn w:val="80"/>
    <w:uiPriority w:val="99"/>
    <w:rsid w:val="00182909"/>
    <w:rPr>
      <w:noProof/>
    </w:rPr>
  </w:style>
  <w:style w:type="character" w:customStyle="1" w:styleId="33">
    <w:name w:val="Основной текст + Курсив3"/>
    <w:basedOn w:val="120"/>
    <w:uiPriority w:val="99"/>
    <w:rsid w:val="00182909"/>
    <w:rPr>
      <w:sz w:val="27"/>
      <w:szCs w:val="27"/>
    </w:rPr>
  </w:style>
  <w:style w:type="character" w:customStyle="1" w:styleId="1010">
    <w:name w:val="Основной текст (10) + Не полужирный1"/>
    <w:aliases w:val="Не курсив1"/>
    <w:basedOn w:val="100"/>
    <w:uiPriority w:val="99"/>
    <w:rsid w:val="00182909"/>
    <w:rPr>
      <w:rFonts w:ascii="Times New Roman" w:hAnsi="Times New Roman" w:cs="Times New Roman"/>
      <w:i/>
      <w:iCs/>
      <w:spacing w:val="0"/>
      <w:sz w:val="27"/>
      <w:szCs w:val="27"/>
    </w:rPr>
  </w:style>
  <w:style w:type="character" w:customStyle="1" w:styleId="830">
    <w:name w:val="Основной текст (8) + Не полужирный3"/>
    <w:basedOn w:val="80"/>
    <w:uiPriority w:val="99"/>
    <w:rsid w:val="00182909"/>
  </w:style>
  <w:style w:type="character" w:customStyle="1" w:styleId="26">
    <w:name w:val="Основной текст + Курсив2"/>
    <w:basedOn w:val="120"/>
    <w:uiPriority w:val="99"/>
    <w:rsid w:val="00182909"/>
    <w:rPr>
      <w:sz w:val="27"/>
      <w:szCs w:val="27"/>
    </w:rPr>
  </w:style>
  <w:style w:type="character" w:customStyle="1" w:styleId="93">
    <w:name w:val="Основной текст (9) + Не курсив3"/>
    <w:basedOn w:val="9"/>
    <w:uiPriority w:val="99"/>
    <w:rsid w:val="00182909"/>
  </w:style>
  <w:style w:type="character" w:customStyle="1" w:styleId="aff1">
    <w:name w:val="Основной текст + Полужирный"/>
    <w:aliases w:val="Курсив"/>
    <w:basedOn w:val="120"/>
    <w:uiPriority w:val="99"/>
    <w:rsid w:val="00182909"/>
    <w:rPr>
      <w:b/>
      <w:bCs/>
      <w:sz w:val="27"/>
      <w:szCs w:val="27"/>
    </w:rPr>
  </w:style>
  <w:style w:type="character" w:customStyle="1" w:styleId="820">
    <w:name w:val="Основной текст (8) + Не полужирный2"/>
    <w:basedOn w:val="80"/>
    <w:uiPriority w:val="99"/>
    <w:rsid w:val="00182909"/>
  </w:style>
  <w:style w:type="character" w:customStyle="1" w:styleId="920">
    <w:name w:val="Основной текст (9) + Не курсив2"/>
    <w:basedOn w:val="9"/>
    <w:uiPriority w:val="99"/>
    <w:rsid w:val="00182909"/>
  </w:style>
  <w:style w:type="character" w:customStyle="1" w:styleId="27">
    <w:name w:val="Подпись к таблице (2)_"/>
    <w:basedOn w:val="a0"/>
    <w:link w:val="210"/>
    <w:uiPriority w:val="99"/>
    <w:locked/>
    <w:rsid w:val="00182909"/>
    <w:rPr>
      <w:rFonts w:ascii="Times New Roman" w:hAnsi="Times New Roman" w:cs="Times New Roman"/>
      <w:b/>
      <w:bCs/>
      <w:sz w:val="23"/>
      <w:szCs w:val="23"/>
      <w:shd w:val="clear" w:color="auto" w:fill="FFFFFF"/>
    </w:rPr>
  </w:style>
  <w:style w:type="character" w:customStyle="1" w:styleId="aff2">
    <w:name w:val="Подпись к таблице_"/>
    <w:basedOn w:val="a0"/>
    <w:uiPriority w:val="99"/>
    <w:locked/>
    <w:rsid w:val="00182909"/>
    <w:rPr>
      <w:rFonts w:ascii="Times New Roman" w:hAnsi="Times New Roman" w:cs="Times New Roman"/>
      <w:spacing w:val="0"/>
      <w:sz w:val="20"/>
      <w:szCs w:val="20"/>
    </w:rPr>
  </w:style>
  <w:style w:type="character" w:customStyle="1" w:styleId="122">
    <w:name w:val="Основной текст (12)"/>
    <w:basedOn w:val="120"/>
    <w:uiPriority w:val="99"/>
    <w:rsid w:val="00182909"/>
  </w:style>
  <w:style w:type="character" w:customStyle="1" w:styleId="1220">
    <w:name w:val="Основной текст (12)2"/>
    <w:basedOn w:val="120"/>
    <w:uiPriority w:val="99"/>
    <w:rsid w:val="00182909"/>
  </w:style>
  <w:style w:type="character" w:customStyle="1" w:styleId="130">
    <w:name w:val="Основной текст (13)_"/>
    <w:basedOn w:val="a0"/>
    <w:link w:val="131"/>
    <w:uiPriority w:val="99"/>
    <w:locked/>
    <w:rsid w:val="00182909"/>
    <w:rPr>
      <w:rFonts w:ascii="Times New Roman" w:hAnsi="Times New Roman" w:cs="Times New Roman"/>
      <w:b/>
      <w:bCs/>
      <w:sz w:val="23"/>
      <w:szCs w:val="23"/>
      <w:shd w:val="clear" w:color="auto" w:fill="FFFFFF"/>
    </w:rPr>
  </w:style>
  <w:style w:type="character" w:customStyle="1" w:styleId="910">
    <w:name w:val="Основной текст (9) + Не курсив1"/>
    <w:basedOn w:val="9"/>
    <w:uiPriority w:val="99"/>
    <w:rsid w:val="00182909"/>
  </w:style>
  <w:style w:type="character" w:customStyle="1" w:styleId="19">
    <w:name w:val="Основной текст + Курсив1"/>
    <w:basedOn w:val="120"/>
    <w:uiPriority w:val="99"/>
    <w:rsid w:val="00182909"/>
    <w:rPr>
      <w:sz w:val="27"/>
      <w:szCs w:val="27"/>
    </w:rPr>
  </w:style>
  <w:style w:type="character" w:customStyle="1" w:styleId="1a">
    <w:name w:val="Основной текст + Полужирный1"/>
    <w:basedOn w:val="120"/>
    <w:uiPriority w:val="99"/>
    <w:rsid w:val="00182909"/>
    <w:rPr>
      <w:b/>
      <w:bCs/>
      <w:sz w:val="27"/>
      <w:szCs w:val="27"/>
    </w:rPr>
  </w:style>
  <w:style w:type="character" w:customStyle="1" w:styleId="aff3">
    <w:name w:val="Оглавление_"/>
    <w:basedOn w:val="a0"/>
    <w:link w:val="aff4"/>
    <w:uiPriority w:val="99"/>
    <w:locked/>
    <w:rsid w:val="00182909"/>
    <w:rPr>
      <w:rFonts w:ascii="Times New Roman" w:hAnsi="Times New Roman" w:cs="Times New Roman"/>
      <w:sz w:val="27"/>
      <w:szCs w:val="27"/>
      <w:shd w:val="clear" w:color="auto" w:fill="FFFFFF"/>
    </w:rPr>
  </w:style>
  <w:style w:type="character" w:customStyle="1" w:styleId="140">
    <w:name w:val="Основной текст (14)_"/>
    <w:basedOn w:val="a0"/>
    <w:link w:val="141"/>
    <w:uiPriority w:val="99"/>
    <w:locked/>
    <w:rsid w:val="00182909"/>
    <w:rPr>
      <w:rFonts w:ascii="Times New Roman" w:hAnsi="Times New Roman" w:cs="Times New Roman"/>
      <w:i/>
      <w:iCs/>
      <w:sz w:val="15"/>
      <w:szCs w:val="15"/>
      <w:shd w:val="clear" w:color="auto" w:fill="FFFFFF"/>
    </w:rPr>
  </w:style>
  <w:style w:type="character" w:customStyle="1" w:styleId="810">
    <w:name w:val="Основной текст (8) + Не полужирный1"/>
    <w:basedOn w:val="80"/>
    <w:uiPriority w:val="99"/>
    <w:rsid w:val="00182909"/>
  </w:style>
  <w:style w:type="character" w:customStyle="1" w:styleId="34">
    <w:name w:val="Подпись к таблице (3)_"/>
    <w:basedOn w:val="a0"/>
    <w:link w:val="35"/>
    <w:uiPriority w:val="99"/>
    <w:locked/>
    <w:rsid w:val="00182909"/>
    <w:rPr>
      <w:rFonts w:ascii="Times New Roman" w:hAnsi="Times New Roman" w:cs="Times New Roman"/>
      <w:sz w:val="27"/>
      <w:szCs w:val="27"/>
      <w:shd w:val="clear" w:color="auto" w:fill="FFFFFF"/>
    </w:rPr>
  </w:style>
  <w:style w:type="character" w:customStyle="1" w:styleId="28">
    <w:name w:val="Подпись к таблице (2)"/>
    <w:basedOn w:val="27"/>
    <w:uiPriority w:val="99"/>
    <w:rsid w:val="00182909"/>
    <w:rPr>
      <w:u w:val="single"/>
    </w:rPr>
  </w:style>
  <w:style w:type="character" w:customStyle="1" w:styleId="44">
    <w:name w:val="Основной текст (4) + Курсив"/>
    <w:basedOn w:val="41"/>
    <w:uiPriority w:val="99"/>
    <w:rsid w:val="00182909"/>
    <w:rPr>
      <w:i/>
      <w:iCs/>
    </w:rPr>
  </w:style>
  <w:style w:type="character" w:customStyle="1" w:styleId="411">
    <w:name w:val="Основной текст (4) + Курсив1"/>
    <w:basedOn w:val="41"/>
    <w:uiPriority w:val="99"/>
    <w:rsid w:val="00182909"/>
    <w:rPr>
      <w:i/>
      <w:iCs/>
    </w:rPr>
  </w:style>
  <w:style w:type="paragraph" w:customStyle="1" w:styleId="afd">
    <w:name w:val="Сноска"/>
    <w:basedOn w:val="a"/>
    <w:link w:val="afc"/>
    <w:uiPriority w:val="99"/>
    <w:rsid w:val="00182909"/>
    <w:pPr>
      <w:shd w:val="clear" w:color="auto" w:fill="FFFFFF"/>
      <w:spacing w:after="0" w:line="230" w:lineRule="exact"/>
      <w:jc w:val="both"/>
    </w:pPr>
    <w:rPr>
      <w:rFonts w:ascii="Times New Roman" w:hAnsi="Times New Roman" w:cs="Times New Roman"/>
      <w:sz w:val="20"/>
      <w:szCs w:val="20"/>
    </w:rPr>
  </w:style>
  <w:style w:type="paragraph" w:customStyle="1" w:styleId="211">
    <w:name w:val="Основной текст (2)1"/>
    <w:basedOn w:val="a"/>
    <w:uiPriority w:val="99"/>
    <w:rsid w:val="00182909"/>
    <w:pPr>
      <w:shd w:val="clear" w:color="auto" w:fill="FFFFFF"/>
      <w:spacing w:after="60" w:line="300" w:lineRule="exact"/>
      <w:jc w:val="center"/>
    </w:pPr>
    <w:rPr>
      <w:rFonts w:ascii="Times New Roman" w:eastAsia="Arial Unicode MS" w:hAnsi="Times New Roman" w:cs="Times New Roman"/>
      <w:sz w:val="26"/>
      <w:szCs w:val="26"/>
    </w:rPr>
  </w:style>
  <w:style w:type="paragraph" w:customStyle="1" w:styleId="31">
    <w:name w:val="Основной текст (3)1"/>
    <w:basedOn w:val="a"/>
    <w:link w:val="3"/>
    <w:uiPriority w:val="99"/>
    <w:rsid w:val="00182909"/>
    <w:pPr>
      <w:shd w:val="clear" w:color="auto" w:fill="FFFFFF"/>
      <w:spacing w:after="240" w:line="230" w:lineRule="exact"/>
      <w:jc w:val="center"/>
    </w:pPr>
    <w:rPr>
      <w:rFonts w:ascii="Times New Roman" w:eastAsia="Times New Roman" w:hAnsi="Times New Roman" w:cs="Times New Roman"/>
    </w:rPr>
  </w:style>
  <w:style w:type="paragraph" w:customStyle="1" w:styleId="410">
    <w:name w:val="Основной текст (4)1"/>
    <w:basedOn w:val="a"/>
    <w:link w:val="41"/>
    <w:uiPriority w:val="99"/>
    <w:rsid w:val="00182909"/>
    <w:pPr>
      <w:shd w:val="clear" w:color="auto" w:fill="FFFFFF"/>
      <w:spacing w:before="240" w:after="420" w:line="240" w:lineRule="atLeast"/>
      <w:jc w:val="center"/>
    </w:pPr>
    <w:rPr>
      <w:rFonts w:ascii="Times New Roman" w:hAnsi="Times New Roman" w:cs="Times New Roman"/>
      <w:sz w:val="23"/>
      <w:szCs w:val="23"/>
    </w:rPr>
  </w:style>
  <w:style w:type="paragraph" w:customStyle="1" w:styleId="50">
    <w:name w:val="Основной текст (5)"/>
    <w:basedOn w:val="a"/>
    <w:link w:val="5"/>
    <w:uiPriority w:val="99"/>
    <w:rsid w:val="00182909"/>
    <w:pPr>
      <w:shd w:val="clear" w:color="auto" w:fill="FFFFFF"/>
      <w:spacing w:before="180" w:after="60" w:line="201" w:lineRule="exact"/>
      <w:jc w:val="right"/>
    </w:pPr>
    <w:rPr>
      <w:rFonts w:ascii="Times New Roman" w:hAnsi="Times New Roman" w:cs="Times New Roman"/>
      <w:sz w:val="16"/>
      <w:szCs w:val="16"/>
    </w:rPr>
  </w:style>
  <w:style w:type="paragraph" w:customStyle="1" w:styleId="60">
    <w:name w:val="Основной текст (6)"/>
    <w:basedOn w:val="a"/>
    <w:link w:val="6"/>
    <w:uiPriority w:val="99"/>
    <w:rsid w:val="00182909"/>
    <w:pPr>
      <w:shd w:val="clear" w:color="auto" w:fill="FFFFFF"/>
      <w:spacing w:before="60" w:after="60" w:line="240" w:lineRule="atLeast"/>
    </w:pPr>
    <w:rPr>
      <w:rFonts w:ascii="Times New Roman" w:hAnsi="Times New Roman" w:cs="Times New Roman"/>
      <w:sz w:val="11"/>
      <w:szCs w:val="11"/>
      <w:lang w:val="en-US" w:eastAsia="en-US"/>
    </w:rPr>
  </w:style>
  <w:style w:type="paragraph" w:customStyle="1" w:styleId="70">
    <w:name w:val="Основной текст (7)"/>
    <w:basedOn w:val="a"/>
    <w:link w:val="7"/>
    <w:uiPriority w:val="99"/>
    <w:rsid w:val="00182909"/>
    <w:pPr>
      <w:shd w:val="clear" w:color="auto" w:fill="FFFFFF"/>
      <w:spacing w:before="60" w:after="60" w:line="240" w:lineRule="atLeast"/>
    </w:pPr>
    <w:rPr>
      <w:rFonts w:ascii="Times New Roman" w:hAnsi="Times New Roman" w:cs="Times New Roman"/>
      <w:b/>
      <w:bCs/>
      <w:sz w:val="11"/>
      <w:szCs w:val="11"/>
    </w:rPr>
  </w:style>
  <w:style w:type="paragraph" w:customStyle="1" w:styleId="aff0">
    <w:name w:val="Колонтитул"/>
    <w:basedOn w:val="a"/>
    <w:link w:val="aff"/>
    <w:uiPriority w:val="99"/>
    <w:rsid w:val="00182909"/>
    <w:pPr>
      <w:shd w:val="clear" w:color="auto" w:fill="FFFFFF"/>
      <w:spacing w:after="0" w:line="240" w:lineRule="auto"/>
    </w:pPr>
    <w:rPr>
      <w:rFonts w:ascii="Times New Roman" w:hAnsi="Times New Roman" w:cs="Times New Roman"/>
      <w:noProof/>
      <w:sz w:val="20"/>
      <w:szCs w:val="20"/>
    </w:rPr>
  </w:style>
  <w:style w:type="paragraph" w:customStyle="1" w:styleId="81">
    <w:name w:val="Основной текст (8)"/>
    <w:basedOn w:val="a"/>
    <w:link w:val="80"/>
    <w:uiPriority w:val="99"/>
    <w:rsid w:val="00182909"/>
    <w:pPr>
      <w:shd w:val="clear" w:color="auto" w:fill="FFFFFF"/>
      <w:spacing w:before="300" w:after="0" w:line="643" w:lineRule="exact"/>
      <w:ind w:hanging="1040"/>
      <w:jc w:val="center"/>
    </w:pPr>
    <w:rPr>
      <w:rFonts w:ascii="Times New Roman" w:hAnsi="Times New Roman" w:cs="Times New Roman"/>
      <w:b/>
      <w:bCs/>
      <w:sz w:val="27"/>
      <w:szCs w:val="27"/>
    </w:rPr>
  </w:style>
  <w:style w:type="paragraph" w:customStyle="1" w:styleId="90">
    <w:name w:val="Основной текст (9)"/>
    <w:basedOn w:val="a"/>
    <w:link w:val="9"/>
    <w:uiPriority w:val="99"/>
    <w:rsid w:val="00182909"/>
    <w:pPr>
      <w:shd w:val="clear" w:color="auto" w:fill="FFFFFF"/>
      <w:spacing w:before="360" w:after="0" w:line="322" w:lineRule="exact"/>
      <w:jc w:val="both"/>
    </w:pPr>
    <w:rPr>
      <w:rFonts w:ascii="Times New Roman" w:hAnsi="Times New Roman" w:cs="Times New Roman"/>
      <w:i/>
      <w:iCs/>
      <w:sz w:val="27"/>
      <w:szCs w:val="27"/>
    </w:rPr>
  </w:style>
  <w:style w:type="paragraph" w:customStyle="1" w:styleId="113">
    <w:name w:val="Основной текст (11)"/>
    <w:basedOn w:val="a"/>
    <w:link w:val="112"/>
    <w:uiPriority w:val="99"/>
    <w:rsid w:val="00182909"/>
    <w:pPr>
      <w:shd w:val="clear" w:color="auto" w:fill="FFFFFF"/>
      <w:spacing w:before="1140" w:after="120" w:line="240" w:lineRule="atLeast"/>
      <w:jc w:val="center"/>
    </w:pPr>
    <w:rPr>
      <w:rFonts w:ascii="Times New Roman" w:hAnsi="Times New Roman" w:cs="Times New Roman"/>
      <w:i/>
      <w:iCs/>
      <w:sz w:val="17"/>
      <w:szCs w:val="17"/>
    </w:rPr>
  </w:style>
  <w:style w:type="paragraph" w:customStyle="1" w:styleId="210">
    <w:name w:val="Подпись к таблице (2)1"/>
    <w:basedOn w:val="a"/>
    <w:link w:val="27"/>
    <w:uiPriority w:val="99"/>
    <w:rsid w:val="00182909"/>
    <w:pPr>
      <w:shd w:val="clear" w:color="auto" w:fill="FFFFFF"/>
      <w:spacing w:after="60" w:line="240" w:lineRule="atLeast"/>
    </w:pPr>
    <w:rPr>
      <w:rFonts w:ascii="Times New Roman" w:hAnsi="Times New Roman" w:cs="Times New Roman"/>
      <w:b/>
      <w:bCs/>
      <w:sz w:val="23"/>
      <w:szCs w:val="23"/>
    </w:rPr>
  </w:style>
  <w:style w:type="paragraph" w:customStyle="1" w:styleId="121">
    <w:name w:val="Основной текст (12)1"/>
    <w:basedOn w:val="a"/>
    <w:link w:val="120"/>
    <w:uiPriority w:val="99"/>
    <w:rsid w:val="00182909"/>
    <w:pPr>
      <w:shd w:val="clear" w:color="auto" w:fill="FFFFFF"/>
      <w:spacing w:after="0" w:line="274" w:lineRule="exact"/>
      <w:jc w:val="both"/>
    </w:pPr>
    <w:rPr>
      <w:rFonts w:ascii="Times New Roman" w:hAnsi="Times New Roman" w:cs="Times New Roman"/>
      <w:i/>
      <w:iCs/>
      <w:sz w:val="23"/>
      <w:szCs w:val="23"/>
    </w:rPr>
  </w:style>
  <w:style w:type="paragraph" w:customStyle="1" w:styleId="131">
    <w:name w:val="Основной текст (13)"/>
    <w:basedOn w:val="a"/>
    <w:link w:val="130"/>
    <w:uiPriority w:val="99"/>
    <w:rsid w:val="00182909"/>
    <w:pPr>
      <w:shd w:val="clear" w:color="auto" w:fill="FFFFFF"/>
      <w:spacing w:before="180" w:after="60" w:line="240" w:lineRule="atLeast"/>
    </w:pPr>
    <w:rPr>
      <w:rFonts w:ascii="Times New Roman" w:hAnsi="Times New Roman" w:cs="Times New Roman"/>
      <w:b/>
      <w:bCs/>
      <w:sz w:val="23"/>
      <w:szCs w:val="23"/>
    </w:rPr>
  </w:style>
  <w:style w:type="paragraph" w:customStyle="1" w:styleId="aff4">
    <w:name w:val="Оглавление"/>
    <w:basedOn w:val="a"/>
    <w:link w:val="aff3"/>
    <w:uiPriority w:val="99"/>
    <w:rsid w:val="00182909"/>
    <w:pPr>
      <w:shd w:val="clear" w:color="auto" w:fill="FFFFFF"/>
      <w:spacing w:after="0" w:line="322" w:lineRule="exact"/>
      <w:ind w:firstLine="660"/>
    </w:pPr>
    <w:rPr>
      <w:rFonts w:ascii="Times New Roman" w:hAnsi="Times New Roman" w:cs="Times New Roman"/>
      <w:sz w:val="27"/>
      <w:szCs w:val="27"/>
    </w:rPr>
  </w:style>
  <w:style w:type="paragraph" w:customStyle="1" w:styleId="141">
    <w:name w:val="Основной текст (14)"/>
    <w:basedOn w:val="a"/>
    <w:link w:val="140"/>
    <w:uiPriority w:val="99"/>
    <w:rsid w:val="00182909"/>
    <w:pPr>
      <w:shd w:val="clear" w:color="auto" w:fill="FFFFFF"/>
      <w:spacing w:before="360" w:after="360" w:line="240" w:lineRule="atLeast"/>
    </w:pPr>
    <w:rPr>
      <w:rFonts w:ascii="Times New Roman" w:hAnsi="Times New Roman" w:cs="Times New Roman"/>
      <w:i/>
      <w:iCs/>
      <w:sz w:val="15"/>
      <w:szCs w:val="15"/>
    </w:rPr>
  </w:style>
  <w:style w:type="paragraph" w:customStyle="1" w:styleId="35">
    <w:name w:val="Подпись к таблице (3)"/>
    <w:basedOn w:val="a"/>
    <w:link w:val="34"/>
    <w:uiPriority w:val="99"/>
    <w:rsid w:val="00182909"/>
    <w:pPr>
      <w:shd w:val="clear" w:color="auto" w:fill="FFFFFF"/>
      <w:spacing w:after="0" w:line="322" w:lineRule="exact"/>
      <w:jc w:val="both"/>
    </w:pPr>
    <w:rPr>
      <w:rFonts w:ascii="Times New Roman" w:hAnsi="Times New Roman" w:cs="Times New Roman"/>
      <w:sz w:val="27"/>
      <w:szCs w:val="27"/>
    </w:rPr>
  </w:style>
  <w:style w:type="paragraph" w:customStyle="1" w:styleId="Default">
    <w:name w:val="Default"/>
    <w:rsid w:val="00182909"/>
    <w:pPr>
      <w:autoSpaceDE w:val="0"/>
      <w:autoSpaceDN w:val="0"/>
      <w:adjustRightInd w:val="0"/>
      <w:spacing w:after="0" w:line="240" w:lineRule="auto"/>
    </w:pPr>
    <w:rPr>
      <w:rFonts w:ascii="Times New Roman" w:eastAsia="Arial Unicode MS"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189561467">
      <w:bodyDiv w:val="1"/>
      <w:marLeft w:val="0"/>
      <w:marRight w:val="0"/>
      <w:marTop w:val="0"/>
      <w:marBottom w:val="0"/>
      <w:divBdr>
        <w:top w:val="none" w:sz="0" w:space="0" w:color="auto"/>
        <w:left w:val="none" w:sz="0" w:space="0" w:color="auto"/>
        <w:bottom w:val="none" w:sz="0" w:space="0" w:color="auto"/>
        <w:right w:val="none" w:sz="0" w:space="0" w:color="auto"/>
      </w:divBdr>
    </w:div>
    <w:div w:id="201079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uprio.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www.uprio.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70C6C-41E9-4B9E-BE67-8F788095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51</Pages>
  <Words>12732</Words>
  <Characters>72577</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райсовет</dc:creator>
  <cp:keywords/>
  <dc:description/>
  <cp:lastModifiedBy>User-2</cp:lastModifiedBy>
  <cp:revision>180</cp:revision>
  <cp:lastPrinted>2022-07-05T08:02:00Z</cp:lastPrinted>
  <dcterms:created xsi:type="dcterms:W3CDTF">2021-06-01T08:09:00Z</dcterms:created>
  <dcterms:modified xsi:type="dcterms:W3CDTF">2022-09-08T07:53:00Z</dcterms:modified>
</cp:coreProperties>
</file>