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93F" w:rsidRDefault="001A093F" w:rsidP="00693284">
      <w:pPr>
        <w:pStyle w:val="1"/>
        <w:rPr>
          <w:lang w:eastAsia="ru-RU"/>
        </w:rPr>
      </w:pP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FD2231">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ИНФОРМАЦИОННЫЙ </w:t>
      </w:r>
    </w:p>
    <w:p w:rsidR="001A093F" w:rsidRDefault="00FD2231">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БЮЛЛЕТЕНЬ</w:t>
      </w:r>
    </w:p>
    <w:p w:rsidR="001A093F" w:rsidRDefault="00FD2231">
      <w:pPr>
        <w:widowControl w:val="0"/>
        <w:pBdr>
          <w:top w:val="single" w:sz="24" w:space="0" w:color="000000"/>
          <w:left w:val="single" w:sz="24" w:space="4" w:color="000000"/>
          <w:bottom w:val="single" w:sz="24" w:space="31" w:color="000000"/>
          <w:right w:val="single" w:sz="24" w:space="4" w:color="000000"/>
        </w:pBdr>
        <w:tabs>
          <w:tab w:val="left" w:pos="4440"/>
        </w:tabs>
        <w:spacing w:after="0"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ab/>
      </w:r>
    </w:p>
    <w:p w:rsidR="001A093F" w:rsidRDefault="001A093F">
      <w:pPr>
        <w:widowControl w:val="0"/>
        <w:pBdr>
          <w:top w:val="single" w:sz="24" w:space="0" w:color="000000"/>
          <w:left w:val="single" w:sz="24" w:space="4" w:color="000000"/>
          <w:bottom w:val="single" w:sz="24" w:space="31" w:color="000000"/>
          <w:right w:val="single" w:sz="24" w:space="4" w:color="000000"/>
        </w:pBdr>
        <w:tabs>
          <w:tab w:val="left" w:pos="4440"/>
        </w:tabs>
        <w:spacing w:after="0" w:line="240" w:lineRule="auto"/>
        <w:rPr>
          <w:rFonts w:ascii="Times New Roman" w:eastAsia="Times New Roman" w:hAnsi="Times New Roman" w:cs="Times New Roman"/>
          <w:b/>
          <w:sz w:val="40"/>
          <w:szCs w:val="40"/>
          <w:lang w:eastAsia="ru-RU"/>
        </w:rPr>
      </w:pPr>
    </w:p>
    <w:p w:rsidR="001A093F" w:rsidRDefault="00FD2231" w:rsidP="00E1255D">
      <w:pPr>
        <w:widowControl w:val="0"/>
        <w:pBdr>
          <w:top w:val="single" w:sz="24" w:space="0" w:color="000000"/>
          <w:left w:val="single" w:sz="24" w:space="4" w:color="000000"/>
          <w:bottom w:val="single" w:sz="24" w:space="31" w:color="000000"/>
          <w:right w:val="single" w:sz="24" w:space="4" w:color="000000"/>
        </w:pBdr>
        <w:tabs>
          <w:tab w:val="left" w:pos="4440"/>
        </w:tabs>
        <w:spacing w:after="0" w:line="240" w:lineRule="auto"/>
        <w:jc w:val="center"/>
        <w:rPr>
          <w:rFonts w:ascii="Times New Roman" w:eastAsia="Times New Roman" w:hAnsi="Times New Roman" w:cs="Times New Roman"/>
          <w:b/>
          <w:sz w:val="72"/>
          <w:szCs w:val="72"/>
          <w:lang w:eastAsia="ru-RU"/>
        </w:rPr>
      </w:pPr>
      <w:r>
        <w:rPr>
          <w:rFonts w:ascii="Times New Roman" w:eastAsia="Times New Roman" w:hAnsi="Times New Roman" w:cs="Times New Roman"/>
          <w:b/>
          <w:sz w:val="72"/>
          <w:szCs w:val="72"/>
          <w:lang w:eastAsia="ru-RU"/>
        </w:rPr>
        <w:t>ВЕСТНИК</w:t>
      </w: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3E2AA3">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МАКАРИЧСКОГО</w:t>
      </w:r>
      <w:r w:rsidR="00FD2231">
        <w:rPr>
          <w:rFonts w:ascii="Times New Roman" w:eastAsia="Times New Roman" w:hAnsi="Times New Roman" w:cs="Times New Roman"/>
          <w:b/>
          <w:sz w:val="48"/>
          <w:szCs w:val="48"/>
          <w:lang w:eastAsia="ru-RU"/>
        </w:rPr>
        <w:t xml:space="preserve"> СЕЛЬСКОГО  ПОСЕЛЕНИЯ КРАСНОГОРСКОГО МУНИЦИПАЛЬНОГО РАЙОНА БРЯНСКОЙ ОБЛАСТИ</w:t>
      </w: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FB3420">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w:t>
      </w:r>
      <w:r w:rsidR="00FD2231">
        <w:rPr>
          <w:rFonts w:ascii="Times New Roman" w:eastAsia="Times New Roman" w:hAnsi="Times New Roman" w:cs="Times New Roman"/>
          <w:b/>
          <w:sz w:val="40"/>
          <w:szCs w:val="40"/>
          <w:lang w:eastAsia="ru-RU"/>
        </w:rPr>
        <w:t xml:space="preserve"> (</w:t>
      </w:r>
      <w:r w:rsidR="00AD26EA">
        <w:rPr>
          <w:rFonts w:ascii="Times New Roman" w:eastAsia="Times New Roman" w:hAnsi="Times New Roman" w:cs="Times New Roman"/>
          <w:b/>
          <w:sz w:val="40"/>
          <w:szCs w:val="40"/>
          <w:lang w:eastAsia="ru-RU"/>
        </w:rPr>
        <w:t>1</w:t>
      </w:r>
      <w:r w:rsidR="009D2C3B">
        <w:rPr>
          <w:rFonts w:ascii="Times New Roman" w:eastAsia="Times New Roman" w:hAnsi="Times New Roman" w:cs="Times New Roman"/>
          <w:b/>
          <w:sz w:val="40"/>
          <w:szCs w:val="40"/>
          <w:lang w:eastAsia="ru-RU"/>
        </w:rPr>
        <w:t>1</w:t>
      </w:r>
      <w:r w:rsidR="00FD2231">
        <w:rPr>
          <w:rFonts w:ascii="Times New Roman" w:eastAsia="Times New Roman" w:hAnsi="Times New Roman" w:cs="Times New Roman"/>
          <w:b/>
          <w:sz w:val="40"/>
          <w:szCs w:val="40"/>
          <w:lang w:eastAsia="ru-RU"/>
        </w:rPr>
        <w:t>) / 202</w:t>
      </w:r>
      <w:r w:rsidR="009D2C3B">
        <w:rPr>
          <w:rFonts w:ascii="Times New Roman" w:eastAsia="Times New Roman" w:hAnsi="Times New Roman" w:cs="Times New Roman"/>
          <w:b/>
          <w:sz w:val="40"/>
          <w:szCs w:val="40"/>
          <w:lang w:eastAsia="ru-RU"/>
        </w:rPr>
        <w:t>6</w:t>
      </w:r>
      <w:r w:rsidR="00FD2231">
        <w:rPr>
          <w:rFonts w:ascii="Times New Roman" w:eastAsia="Times New Roman" w:hAnsi="Times New Roman" w:cs="Times New Roman"/>
          <w:b/>
          <w:sz w:val="40"/>
          <w:szCs w:val="40"/>
          <w:lang w:eastAsia="ru-RU"/>
        </w:rPr>
        <w:t>г.</w:t>
      </w:r>
    </w:p>
    <w:p w:rsidR="001A093F" w:rsidRDefault="00FB3420">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06 апреля</w:t>
      </w:r>
      <w:r w:rsidR="002B2694">
        <w:rPr>
          <w:rFonts w:ascii="Times New Roman" w:eastAsia="Times New Roman" w:hAnsi="Times New Roman" w:cs="Times New Roman"/>
          <w:b/>
          <w:sz w:val="40"/>
          <w:szCs w:val="40"/>
          <w:lang w:eastAsia="ru-RU"/>
        </w:rPr>
        <w:t xml:space="preserve"> </w:t>
      </w:r>
      <w:r w:rsidR="00FD2231">
        <w:rPr>
          <w:rFonts w:ascii="Times New Roman" w:eastAsia="Times New Roman" w:hAnsi="Times New Roman" w:cs="Times New Roman"/>
          <w:b/>
          <w:sz w:val="40"/>
          <w:szCs w:val="40"/>
          <w:lang w:eastAsia="ru-RU"/>
        </w:rPr>
        <w:t>202</w:t>
      </w:r>
      <w:r w:rsidR="009D2C3B">
        <w:rPr>
          <w:rFonts w:ascii="Times New Roman" w:eastAsia="Times New Roman" w:hAnsi="Times New Roman" w:cs="Times New Roman"/>
          <w:b/>
          <w:sz w:val="40"/>
          <w:szCs w:val="40"/>
          <w:lang w:eastAsia="ru-RU"/>
        </w:rPr>
        <w:t>6</w:t>
      </w:r>
      <w:r w:rsidR="00FD2231">
        <w:rPr>
          <w:rFonts w:ascii="Times New Roman" w:eastAsia="Times New Roman" w:hAnsi="Times New Roman" w:cs="Times New Roman"/>
          <w:b/>
          <w:sz w:val="40"/>
          <w:szCs w:val="40"/>
          <w:lang w:eastAsia="ru-RU"/>
        </w:rPr>
        <w:t xml:space="preserve"> года</w:t>
      </w: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FD2231">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бесплатно</w:t>
      </w: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9B3313">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деревня </w:t>
      </w:r>
      <w:proofErr w:type="spellStart"/>
      <w:r>
        <w:rPr>
          <w:rFonts w:ascii="Times New Roman" w:eastAsia="Times New Roman" w:hAnsi="Times New Roman" w:cs="Times New Roman"/>
          <w:b/>
          <w:sz w:val="40"/>
          <w:szCs w:val="40"/>
          <w:lang w:eastAsia="ru-RU"/>
        </w:rPr>
        <w:t>Макаричи</w:t>
      </w:r>
      <w:proofErr w:type="spellEnd"/>
    </w:p>
    <w:p w:rsidR="001A093F" w:rsidRDefault="00FD2231">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202</w:t>
      </w:r>
      <w:r w:rsidR="009D2C3B">
        <w:rPr>
          <w:rFonts w:ascii="Times New Roman" w:eastAsia="Times New Roman" w:hAnsi="Times New Roman" w:cs="Times New Roman"/>
          <w:b/>
          <w:sz w:val="40"/>
          <w:szCs w:val="40"/>
          <w:lang w:eastAsia="ru-RU"/>
        </w:rPr>
        <w:t>6</w:t>
      </w: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1A093F">
      <w:pPr>
        <w:widowControl w:val="0"/>
        <w:pBdr>
          <w:top w:val="single" w:sz="24" w:space="0" w:color="000000"/>
          <w:left w:val="single" w:sz="24" w:space="4" w:color="000000"/>
          <w:bottom w:val="single" w:sz="24" w:space="31" w:color="000000"/>
          <w:right w:val="single" w:sz="24" w:space="4" w:color="000000"/>
        </w:pBdr>
        <w:spacing w:after="0" w:line="240" w:lineRule="auto"/>
        <w:jc w:val="center"/>
        <w:rPr>
          <w:rFonts w:ascii="Times New Roman" w:eastAsia="Times New Roman" w:hAnsi="Times New Roman" w:cs="Times New Roman"/>
          <w:b/>
          <w:sz w:val="40"/>
          <w:szCs w:val="40"/>
          <w:lang w:eastAsia="ru-RU"/>
        </w:rPr>
      </w:pPr>
    </w:p>
    <w:p w:rsidR="001A093F" w:rsidRDefault="001A093F">
      <w:pPr>
        <w:framePr w:wrap="none" w:vAnchor="page" w:hAnchor="page" w:x="2736" w:y="1255"/>
        <w:rPr>
          <w:rFonts w:ascii="Calibri" w:eastAsia="Times New Roman" w:hAnsi="Calibri" w:cs="Times New Roman"/>
          <w:sz w:val="2"/>
          <w:szCs w:val="2"/>
          <w:lang w:eastAsia="ru-RU"/>
        </w:rPr>
      </w:pPr>
    </w:p>
    <w:p w:rsidR="009D2C3B" w:rsidRDefault="009D2C3B" w:rsidP="00D636A2">
      <w:pPr>
        <w:spacing w:after="0" w:line="240" w:lineRule="auto"/>
        <w:jc w:val="center"/>
        <w:rPr>
          <w:rFonts w:ascii="Times New Roman" w:eastAsia="Times New Roman" w:hAnsi="Times New Roman" w:cs="Times New Roman"/>
          <w:b/>
          <w:bCs/>
          <w:sz w:val="26"/>
          <w:szCs w:val="24"/>
          <w:lang w:eastAsia="ru-RU"/>
        </w:rPr>
      </w:pPr>
    </w:p>
    <w:p w:rsidR="009D2C3B" w:rsidRDefault="009D2C3B" w:rsidP="00D636A2">
      <w:pPr>
        <w:spacing w:after="0" w:line="240" w:lineRule="auto"/>
        <w:jc w:val="center"/>
        <w:rPr>
          <w:rFonts w:ascii="Times New Roman" w:eastAsia="Times New Roman" w:hAnsi="Times New Roman" w:cs="Times New Roman"/>
          <w:b/>
          <w:bCs/>
          <w:sz w:val="26"/>
          <w:szCs w:val="24"/>
          <w:lang w:eastAsia="ru-RU"/>
        </w:rPr>
      </w:pPr>
    </w:p>
    <w:p w:rsidR="009D2C3B" w:rsidRDefault="009D2C3B" w:rsidP="00D636A2">
      <w:pPr>
        <w:spacing w:after="0" w:line="240" w:lineRule="auto"/>
        <w:jc w:val="center"/>
        <w:rPr>
          <w:rFonts w:ascii="Times New Roman" w:eastAsia="Times New Roman" w:hAnsi="Times New Roman" w:cs="Times New Roman"/>
          <w:b/>
          <w:bCs/>
          <w:sz w:val="26"/>
          <w:szCs w:val="24"/>
          <w:lang w:eastAsia="ru-RU"/>
        </w:rPr>
      </w:pPr>
    </w:p>
    <w:p w:rsidR="00CF3E55" w:rsidRPr="00847F36" w:rsidRDefault="00CF3E55" w:rsidP="004A366E">
      <w:pPr>
        <w:suppressAutoHyphens/>
        <w:spacing w:after="0" w:line="240" w:lineRule="auto"/>
        <w:ind w:left="360"/>
        <w:jc w:val="center"/>
        <w:rPr>
          <w:rFonts w:eastAsia="Andale Sans UI"/>
          <w:b/>
          <w:bCs/>
          <w:szCs w:val="28"/>
        </w:rPr>
      </w:pPr>
      <w:r w:rsidRPr="00847F36">
        <w:rPr>
          <w:rFonts w:eastAsia="Andale Sans UI"/>
          <w:b/>
          <w:bCs/>
          <w:szCs w:val="28"/>
        </w:rPr>
        <w:t>РОССИЙСКАЯ ФЕДЕРАЦИЯ</w:t>
      </w:r>
    </w:p>
    <w:p w:rsidR="00CF3E55" w:rsidRPr="00847F36" w:rsidRDefault="00CF3E55" w:rsidP="004A366E">
      <w:pPr>
        <w:suppressAutoHyphens/>
        <w:spacing w:after="0" w:line="240" w:lineRule="auto"/>
        <w:ind w:left="360"/>
        <w:jc w:val="center"/>
        <w:rPr>
          <w:rFonts w:eastAsia="Andale Sans UI"/>
          <w:b/>
          <w:bCs/>
          <w:szCs w:val="28"/>
        </w:rPr>
      </w:pPr>
      <w:r w:rsidRPr="00847F36">
        <w:rPr>
          <w:rFonts w:eastAsia="Andale Sans UI"/>
          <w:b/>
          <w:bCs/>
          <w:szCs w:val="28"/>
        </w:rPr>
        <w:t>БРЯНСКАЯ ОБЛАСТЬ</w:t>
      </w:r>
    </w:p>
    <w:p w:rsidR="00CF3E55" w:rsidRPr="00847F36" w:rsidRDefault="00CF3E55" w:rsidP="004A366E">
      <w:pPr>
        <w:suppressAutoHyphens/>
        <w:spacing w:after="0" w:line="240" w:lineRule="auto"/>
        <w:ind w:left="360"/>
        <w:jc w:val="center"/>
        <w:rPr>
          <w:rFonts w:eastAsia="Andale Sans UI"/>
          <w:b/>
          <w:bCs/>
          <w:szCs w:val="28"/>
        </w:rPr>
      </w:pPr>
      <w:r w:rsidRPr="00847F36">
        <w:rPr>
          <w:rFonts w:eastAsia="Andale Sans UI"/>
          <w:b/>
          <w:bCs/>
          <w:szCs w:val="28"/>
        </w:rPr>
        <w:t>КРАСНОГОРСКИЙ РАЙОН</w:t>
      </w:r>
    </w:p>
    <w:p w:rsidR="00CF3E55" w:rsidRPr="00847F36" w:rsidRDefault="00CF3E55" w:rsidP="004A366E">
      <w:pPr>
        <w:suppressAutoHyphens/>
        <w:spacing w:after="0" w:line="240" w:lineRule="auto"/>
        <w:ind w:left="360"/>
        <w:jc w:val="center"/>
        <w:rPr>
          <w:rFonts w:eastAsia="Andale Sans UI"/>
          <w:b/>
          <w:bCs/>
          <w:szCs w:val="28"/>
        </w:rPr>
      </w:pPr>
      <w:r>
        <w:rPr>
          <w:rFonts w:eastAsia="Andale Sans UI"/>
          <w:b/>
          <w:bCs/>
          <w:szCs w:val="28"/>
        </w:rPr>
        <w:t>МАКАРИЧСКАЯ</w:t>
      </w:r>
      <w:r w:rsidRPr="00847F36">
        <w:rPr>
          <w:rFonts w:eastAsia="Andale Sans UI"/>
          <w:b/>
          <w:bCs/>
          <w:szCs w:val="28"/>
        </w:rPr>
        <w:t xml:space="preserve"> СЕЛЬСКАЯ АДМИНИСТРАЦИЯ</w:t>
      </w:r>
    </w:p>
    <w:p w:rsidR="00CF3E55" w:rsidRPr="00847F36" w:rsidRDefault="00CF3E55" w:rsidP="004A366E">
      <w:pPr>
        <w:suppressAutoHyphens/>
        <w:spacing w:after="0" w:line="240" w:lineRule="auto"/>
        <w:ind w:left="360"/>
        <w:jc w:val="center"/>
        <w:rPr>
          <w:rFonts w:eastAsia="Andale Sans UI"/>
          <w:b/>
          <w:bCs/>
          <w:szCs w:val="28"/>
        </w:rPr>
      </w:pPr>
    </w:p>
    <w:p w:rsidR="00CF3E55" w:rsidRPr="00847F36" w:rsidRDefault="00CF3E55" w:rsidP="004A366E">
      <w:pPr>
        <w:suppressAutoHyphens/>
        <w:spacing w:after="0" w:line="240" w:lineRule="auto"/>
        <w:ind w:left="360"/>
        <w:jc w:val="center"/>
        <w:rPr>
          <w:rFonts w:eastAsia="Andale Sans UI"/>
          <w:b/>
          <w:bCs/>
          <w:szCs w:val="28"/>
        </w:rPr>
      </w:pPr>
      <w:r w:rsidRPr="00847F36">
        <w:rPr>
          <w:rFonts w:eastAsia="Andale Sans UI"/>
          <w:b/>
          <w:bCs/>
          <w:szCs w:val="28"/>
        </w:rPr>
        <w:t>ПОСТАНОВЛЕНИЕ</w:t>
      </w:r>
    </w:p>
    <w:p w:rsidR="00CF3E55" w:rsidRDefault="00CF3E55" w:rsidP="004A366E">
      <w:pPr>
        <w:suppressAutoHyphens/>
        <w:spacing w:after="0" w:line="240" w:lineRule="auto"/>
        <w:ind w:left="360"/>
        <w:jc w:val="center"/>
        <w:rPr>
          <w:rFonts w:eastAsia="Andale Sans UI"/>
          <w:bCs/>
          <w:szCs w:val="28"/>
        </w:rPr>
      </w:pPr>
      <w:bookmarkStart w:id="0" w:name="_GoBack"/>
      <w:bookmarkEnd w:id="0"/>
    </w:p>
    <w:p w:rsidR="00CF3E55" w:rsidRDefault="00CF3E55" w:rsidP="00CF3E55">
      <w:pPr>
        <w:rPr>
          <w:rFonts w:eastAsia="Andale Sans UI"/>
          <w:bCs/>
          <w:szCs w:val="28"/>
        </w:rPr>
      </w:pPr>
      <w:r>
        <w:rPr>
          <w:rFonts w:eastAsia="Andale Sans UI"/>
          <w:bCs/>
          <w:szCs w:val="28"/>
        </w:rPr>
        <w:t xml:space="preserve">от 03.02. 2026 г. № 7                                      </w:t>
      </w:r>
    </w:p>
    <w:p w:rsidR="00CF3E55" w:rsidRDefault="00CF3E55" w:rsidP="00CF3E55">
      <w:pPr>
        <w:rPr>
          <w:rFonts w:eastAsia="Andale Sans UI"/>
          <w:bCs/>
          <w:szCs w:val="28"/>
        </w:rPr>
      </w:pPr>
    </w:p>
    <w:p w:rsidR="00CF3E55" w:rsidRDefault="00CF3E55" w:rsidP="00CF3E55">
      <w:pPr>
        <w:ind w:right="3257"/>
        <w:jc w:val="both"/>
        <w:rPr>
          <w:color w:val="000000"/>
          <w:szCs w:val="28"/>
        </w:rPr>
      </w:pPr>
      <w:r>
        <w:rPr>
          <w:color w:val="000000"/>
          <w:szCs w:val="28"/>
        </w:rPr>
        <w:t xml:space="preserve">Об утверждении муниципальной программы «Комплексные меры по профилактике терроризма и экстремизма, предупреждения межнациональных конфликтов в </w:t>
      </w:r>
      <w:proofErr w:type="spellStart"/>
      <w:r>
        <w:rPr>
          <w:color w:val="000000"/>
          <w:szCs w:val="28"/>
        </w:rPr>
        <w:t>Макаричском</w:t>
      </w:r>
      <w:proofErr w:type="spellEnd"/>
      <w:r>
        <w:rPr>
          <w:color w:val="000000"/>
          <w:szCs w:val="28"/>
        </w:rPr>
        <w:t xml:space="preserve"> сельском поселении на 2026 – 2028 годы»</w:t>
      </w:r>
    </w:p>
    <w:p w:rsidR="00CF3E55" w:rsidRDefault="00CF3E55" w:rsidP="00CF3E55">
      <w:pPr>
        <w:ind w:right="3257"/>
        <w:jc w:val="both"/>
        <w:rPr>
          <w:color w:val="000000"/>
          <w:szCs w:val="28"/>
        </w:rPr>
      </w:pPr>
    </w:p>
    <w:p w:rsidR="00CF3E55" w:rsidRDefault="00CF3E55" w:rsidP="00CF3E55">
      <w:pPr>
        <w:ind w:firstLine="700"/>
        <w:jc w:val="both"/>
        <w:rPr>
          <w:color w:val="000000"/>
          <w:szCs w:val="28"/>
        </w:rPr>
      </w:pPr>
      <w:proofErr w:type="gramStart"/>
      <w:r>
        <w:rPr>
          <w:color w:val="000000"/>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25.07.2002 №114-ФЗ «О противодействии экстремистской деятельности», Уставом </w:t>
      </w:r>
      <w:proofErr w:type="spellStart"/>
      <w:r>
        <w:rPr>
          <w:color w:val="000000"/>
          <w:szCs w:val="28"/>
        </w:rPr>
        <w:t>Макаричского</w:t>
      </w:r>
      <w:proofErr w:type="spellEnd"/>
      <w:r>
        <w:rPr>
          <w:color w:val="000000"/>
          <w:szCs w:val="28"/>
        </w:rPr>
        <w:t xml:space="preserve"> сельского поселения Красногорского муниципального района, с целью обеспечения укрепления межнациональных отношений, поддержания стабильной общественно-политической обстановки и профилактики экстремизма и терроризма на территории </w:t>
      </w:r>
      <w:proofErr w:type="spellStart"/>
      <w:r>
        <w:rPr>
          <w:color w:val="000000"/>
          <w:szCs w:val="28"/>
        </w:rPr>
        <w:t>Макаричского</w:t>
      </w:r>
      <w:proofErr w:type="spellEnd"/>
      <w:r>
        <w:rPr>
          <w:color w:val="000000"/>
          <w:szCs w:val="28"/>
        </w:rPr>
        <w:t xml:space="preserve"> сельского поселения </w:t>
      </w:r>
      <w:proofErr w:type="gramEnd"/>
    </w:p>
    <w:p w:rsidR="00CF3E55" w:rsidRDefault="00CF3E55" w:rsidP="00CF3E55">
      <w:pPr>
        <w:ind w:firstLine="700"/>
        <w:jc w:val="both"/>
        <w:rPr>
          <w:color w:val="000000"/>
          <w:szCs w:val="28"/>
        </w:rPr>
      </w:pPr>
    </w:p>
    <w:p w:rsidR="00CF3E55" w:rsidRDefault="00CF3E55" w:rsidP="00CF3E55">
      <w:pPr>
        <w:ind w:firstLine="700"/>
        <w:jc w:val="center"/>
        <w:rPr>
          <w:b/>
          <w:bCs/>
        </w:rPr>
      </w:pPr>
      <w:r>
        <w:rPr>
          <w:b/>
          <w:bCs/>
        </w:rPr>
        <w:t>ПОСТАНОВЛЯЮ:</w:t>
      </w:r>
    </w:p>
    <w:p w:rsidR="00CF3E55" w:rsidRDefault="00CF3E55" w:rsidP="00CF3E55">
      <w:pPr>
        <w:ind w:firstLine="700"/>
        <w:jc w:val="center"/>
        <w:rPr>
          <w:color w:val="000000"/>
          <w:szCs w:val="28"/>
        </w:rPr>
      </w:pPr>
    </w:p>
    <w:p w:rsidR="00CF3E55" w:rsidRDefault="00CF3E55" w:rsidP="00CF3E55">
      <w:pPr>
        <w:ind w:firstLine="700"/>
        <w:jc w:val="both"/>
        <w:rPr>
          <w:color w:val="000000"/>
          <w:szCs w:val="28"/>
        </w:rPr>
      </w:pPr>
      <w:r>
        <w:rPr>
          <w:color w:val="000000"/>
          <w:szCs w:val="28"/>
        </w:rPr>
        <w:t xml:space="preserve">1. Утвердить муниципальную  программу «Комплексные меры по профилактике терроризма и экстремизма, предупреждения межнациональных конфликтов в </w:t>
      </w:r>
      <w:proofErr w:type="spellStart"/>
      <w:r>
        <w:rPr>
          <w:color w:val="000000"/>
          <w:szCs w:val="28"/>
        </w:rPr>
        <w:t>Макаричском</w:t>
      </w:r>
      <w:proofErr w:type="spellEnd"/>
      <w:r>
        <w:rPr>
          <w:color w:val="000000"/>
          <w:szCs w:val="28"/>
        </w:rPr>
        <w:t xml:space="preserve"> сельском поселении на 2026 – 2028 годы» (прилагается).</w:t>
      </w:r>
    </w:p>
    <w:p w:rsidR="00CF3E55" w:rsidRDefault="00CF3E55" w:rsidP="00CF3E55">
      <w:pPr>
        <w:ind w:firstLine="700"/>
        <w:jc w:val="both"/>
        <w:rPr>
          <w:szCs w:val="28"/>
        </w:rPr>
      </w:pPr>
      <w:r>
        <w:rPr>
          <w:szCs w:val="28"/>
        </w:rPr>
        <w:t xml:space="preserve">2. Настоящее постановление разместить на официальном сайте администрации </w:t>
      </w:r>
      <w:proofErr w:type="spellStart"/>
      <w:r>
        <w:rPr>
          <w:szCs w:val="28"/>
        </w:rPr>
        <w:t>Макаричского</w:t>
      </w:r>
      <w:proofErr w:type="spellEnd"/>
      <w:r>
        <w:rPr>
          <w:szCs w:val="28"/>
        </w:rPr>
        <w:t xml:space="preserve"> сельского поселения Красногорского муниципального района в информационно-телекоммуникационной сети «Интернет».</w:t>
      </w:r>
    </w:p>
    <w:p w:rsidR="00CF3E55" w:rsidRDefault="00CF3E55" w:rsidP="00CF3E55">
      <w:pPr>
        <w:pStyle w:val="a4"/>
        <w:ind w:firstLine="70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CF3E55" w:rsidRDefault="00CF3E55" w:rsidP="00CF3E55">
      <w:pPr>
        <w:autoSpaceDE w:val="0"/>
        <w:ind w:firstLine="700"/>
        <w:jc w:val="both"/>
        <w:rPr>
          <w:szCs w:val="28"/>
        </w:rPr>
      </w:pPr>
      <w:r>
        <w:rPr>
          <w:szCs w:val="28"/>
        </w:rPr>
        <w:t>4. Постановление вступает в силу со дня его подписания.</w:t>
      </w:r>
    </w:p>
    <w:p w:rsidR="00CF3E55" w:rsidRDefault="00CF3E55" w:rsidP="00CF3E55">
      <w:pPr>
        <w:autoSpaceDE w:val="0"/>
        <w:jc w:val="both"/>
        <w:rPr>
          <w:rFonts w:ascii="TimesNewRoman" w:hAnsi="TimesNewRoman"/>
          <w:szCs w:val="28"/>
        </w:rPr>
      </w:pPr>
      <w:bookmarkStart w:id="1" w:name="sub_7000"/>
    </w:p>
    <w:bookmarkEnd w:id="1"/>
    <w:p w:rsidR="00CF3E55" w:rsidRDefault="00CF3E55" w:rsidP="00CF3E55">
      <w:pPr>
        <w:spacing w:line="200" w:lineRule="atLeast"/>
        <w:jc w:val="both"/>
        <w:rPr>
          <w:szCs w:val="28"/>
        </w:rPr>
      </w:pPr>
      <w:r>
        <w:rPr>
          <w:szCs w:val="28"/>
        </w:rPr>
        <w:t>Глава Макаричской</w:t>
      </w:r>
    </w:p>
    <w:p w:rsidR="00CF3E55" w:rsidRDefault="00CF3E55" w:rsidP="00CF3E55">
      <w:pPr>
        <w:spacing w:line="200" w:lineRule="atLeast"/>
        <w:jc w:val="both"/>
        <w:rPr>
          <w:sz w:val="24"/>
        </w:rPr>
      </w:pPr>
      <w:r>
        <w:rPr>
          <w:szCs w:val="28"/>
        </w:rPr>
        <w:t>Сельской администрации</w:t>
      </w:r>
      <w:r>
        <w:rPr>
          <w:szCs w:val="28"/>
        </w:rPr>
        <w:tab/>
      </w:r>
      <w:r>
        <w:rPr>
          <w:szCs w:val="28"/>
        </w:rPr>
        <w:tab/>
        <w:t xml:space="preserve">             </w:t>
      </w:r>
      <w:r>
        <w:rPr>
          <w:szCs w:val="28"/>
        </w:rPr>
        <w:tab/>
        <w:t xml:space="preserve">    </w:t>
      </w:r>
      <w:proofErr w:type="spellStart"/>
      <w:r>
        <w:rPr>
          <w:szCs w:val="28"/>
        </w:rPr>
        <w:t>А.С.Севрюк</w:t>
      </w:r>
      <w:proofErr w:type="spellEnd"/>
      <w:r>
        <w:rPr>
          <w:szCs w:val="28"/>
        </w:rPr>
        <w:br w:type="page"/>
      </w:r>
    </w:p>
    <w:p w:rsidR="00CF3E55" w:rsidRDefault="00CF3E55" w:rsidP="00CF3E55">
      <w:pPr>
        <w:ind w:left="5060"/>
        <w:jc w:val="right"/>
        <w:rPr>
          <w:color w:val="000000"/>
          <w:sz w:val="24"/>
        </w:rPr>
      </w:pPr>
      <w:r>
        <w:rPr>
          <w:color w:val="000000"/>
          <w:sz w:val="24"/>
        </w:rPr>
        <w:lastRenderedPageBreak/>
        <w:t>ПРИЛОЖЕНИЕ</w:t>
      </w:r>
    </w:p>
    <w:p w:rsidR="00CF3E55" w:rsidRDefault="00CF3E55" w:rsidP="00CF3E55">
      <w:pPr>
        <w:ind w:left="5060"/>
        <w:jc w:val="right"/>
        <w:rPr>
          <w:color w:val="000000"/>
          <w:sz w:val="24"/>
        </w:rPr>
      </w:pPr>
    </w:p>
    <w:p w:rsidR="00CF3E55" w:rsidRDefault="00CF3E55" w:rsidP="00CF3E55">
      <w:pPr>
        <w:ind w:left="5060"/>
        <w:jc w:val="right"/>
        <w:rPr>
          <w:color w:val="000000"/>
          <w:sz w:val="24"/>
        </w:rPr>
      </w:pPr>
      <w:r>
        <w:rPr>
          <w:color w:val="000000"/>
          <w:sz w:val="24"/>
        </w:rPr>
        <w:t xml:space="preserve"> к постановлению администрации </w:t>
      </w:r>
      <w:proofErr w:type="spellStart"/>
      <w:r>
        <w:rPr>
          <w:color w:val="000000"/>
          <w:sz w:val="24"/>
        </w:rPr>
        <w:t>Макаричского</w:t>
      </w:r>
      <w:proofErr w:type="spellEnd"/>
      <w:r>
        <w:rPr>
          <w:color w:val="000000"/>
          <w:sz w:val="24"/>
        </w:rPr>
        <w:t xml:space="preserve"> сельского поселения</w:t>
      </w:r>
    </w:p>
    <w:p w:rsidR="00CF3E55" w:rsidRDefault="00CF3E55" w:rsidP="00CF3E55">
      <w:pPr>
        <w:ind w:left="5060"/>
        <w:jc w:val="right"/>
        <w:rPr>
          <w:color w:val="000000"/>
          <w:sz w:val="24"/>
        </w:rPr>
      </w:pPr>
      <w:r>
        <w:rPr>
          <w:color w:val="000000"/>
          <w:sz w:val="24"/>
        </w:rPr>
        <w:t>Красногорского муниципального района</w:t>
      </w:r>
    </w:p>
    <w:p w:rsidR="00CF3E55" w:rsidRDefault="00CF3E55" w:rsidP="00CF3E55">
      <w:pPr>
        <w:ind w:left="5060"/>
        <w:jc w:val="right"/>
        <w:rPr>
          <w:color w:val="000000"/>
          <w:sz w:val="24"/>
        </w:rPr>
      </w:pPr>
      <w:r>
        <w:rPr>
          <w:color w:val="000000"/>
          <w:sz w:val="24"/>
        </w:rPr>
        <w:t>от 03.02.2026г. № 7</w:t>
      </w:r>
    </w:p>
    <w:p w:rsidR="00CF3E55" w:rsidRDefault="00CF3E55" w:rsidP="00CF3E55">
      <w:pPr>
        <w:jc w:val="center"/>
        <w:rPr>
          <w:color w:val="000000"/>
          <w:sz w:val="24"/>
        </w:rPr>
      </w:pPr>
    </w:p>
    <w:p w:rsidR="00CF3E55" w:rsidRDefault="00CF3E55" w:rsidP="00CF3E55">
      <w:pPr>
        <w:jc w:val="center"/>
        <w:rPr>
          <w:color w:val="000000"/>
          <w:sz w:val="24"/>
        </w:rPr>
      </w:pPr>
      <w:r>
        <w:rPr>
          <w:color w:val="000000"/>
          <w:sz w:val="24"/>
        </w:rPr>
        <w:t>МУНИЦИПАЛЬНАЯ  ПРОГРАММА</w:t>
      </w:r>
    </w:p>
    <w:p w:rsidR="00CF3E55" w:rsidRDefault="00CF3E55" w:rsidP="00CF3E55">
      <w:pPr>
        <w:jc w:val="center"/>
        <w:rPr>
          <w:color w:val="000000"/>
          <w:sz w:val="24"/>
        </w:rPr>
      </w:pPr>
      <w:r>
        <w:rPr>
          <w:color w:val="000000"/>
          <w:sz w:val="24"/>
        </w:rPr>
        <w:t xml:space="preserve">«Комплексные меры по профилактике терроризма и экстремизма, предупреждения межнациональных конфликтов в </w:t>
      </w:r>
      <w:proofErr w:type="spellStart"/>
      <w:r>
        <w:rPr>
          <w:color w:val="000000"/>
          <w:sz w:val="24"/>
        </w:rPr>
        <w:t>Макаричском</w:t>
      </w:r>
      <w:proofErr w:type="spellEnd"/>
      <w:r>
        <w:rPr>
          <w:color w:val="000000"/>
          <w:sz w:val="24"/>
        </w:rPr>
        <w:t xml:space="preserve"> сельском поселении на 2026 – 2028 годы»</w:t>
      </w:r>
    </w:p>
    <w:p w:rsidR="00CF3E55" w:rsidRDefault="00CF3E55" w:rsidP="00CF3E55">
      <w:pPr>
        <w:jc w:val="center"/>
        <w:rPr>
          <w:color w:val="000000"/>
          <w:sz w:val="24"/>
        </w:rPr>
      </w:pPr>
    </w:p>
    <w:p w:rsidR="00CF3E55" w:rsidRDefault="00CF3E55" w:rsidP="00CF3E55">
      <w:pPr>
        <w:jc w:val="center"/>
        <w:rPr>
          <w:color w:val="000000"/>
          <w:sz w:val="24"/>
        </w:rPr>
      </w:pPr>
      <w:r>
        <w:rPr>
          <w:color w:val="000000"/>
          <w:sz w:val="24"/>
        </w:rPr>
        <w:t>Паспорт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7"/>
        <w:gridCol w:w="6181"/>
      </w:tblGrid>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Наименование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 Муниципальная программа «Комплексные меры по профилактике терроризма и экстремизма, предупреждения межнациональных конфликтов в </w:t>
            </w:r>
            <w:proofErr w:type="spellStart"/>
            <w:r>
              <w:rPr>
                <w:color w:val="000000"/>
                <w:sz w:val="24"/>
              </w:rPr>
              <w:t>Макаричском</w:t>
            </w:r>
            <w:proofErr w:type="spellEnd"/>
            <w:r>
              <w:rPr>
                <w:color w:val="000000"/>
                <w:sz w:val="24"/>
              </w:rPr>
              <w:t xml:space="preserve"> сельском поселении на 2026 – 2028 годы»</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Правовая основа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rStyle w:val="afd"/>
                <w:b w:val="0"/>
                <w:color w:val="000000"/>
                <w:sz w:val="24"/>
              </w:rPr>
            </w:pPr>
            <w:r>
              <w:rPr>
                <w:rFonts w:eastAsia="Calibri"/>
                <w:color w:val="000000"/>
                <w:sz w:val="24"/>
              </w:rPr>
              <w:t>- Федеральный закон от 25 июля 2002 № 114-ФЗ «О противодействии экстремистской деятельности»,</w:t>
            </w:r>
            <w:r>
              <w:rPr>
                <w:rStyle w:val="afd"/>
                <w:b w:val="0"/>
                <w:color w:val="000000"/>
                <w:sz w:val="24"/>
              </w:rPr>
              <w:t xml:space="preserve"> </w:t>
            </w:r>
          </w:p>
          <w:p w:rsidR="00CF3E55" w:rsidRDefault="00CF3E55" w:rsidP="008C188E">
            <w:pPr>
              <w:snapToGrid w:val="0"/>
              <w:rPr>
                <w:rStyle w:val="afd"/>
                <w:b w:val="0"/>
                <w:color w:val="000000"/>
                <w:sz w:val="24"/>
              </w:rPr>
            </w:pPr>
            <w:r>
              <w:rPr>
                <w:bCs/>
                <w:color w:val="000000"/>
                <w:sz w:val="24"/>
              </w:rPr>
              <w:t>- Указ Президента Российской Федерации от 15.06. 2006. № 116 «О мерах по противодействию терроризму»</w:t>
            </w:r>
          </w:p>
          <w:p w:rsidR="00CF3E55" w:rsidRDefault="00CF3E55" w:rsidP="008C188E">
            <w:pPr>
              <w:jc w:val="both"/>
              <w:rPr>
                <w:rStyle w:val="afd"/>
                <w:b w:val="0"/>
                <w:color w:val="000000"/>
                <w:sz w:val="24"/>
              </w:rPr>
            </w:pPr>
            <w:r>
              <w:rPr>
                <w:rStyle w:val="afd"/>
                <w:b w:val="0"/>
                <w:color w:val="000000"/>
                <w:sz w:val="24"/>
              </w:rPr>
              <w:t xml:space="preserve">- </w:t>
            </w:r>
            <w:r>
              <w:rPr>
                <w:rFonts w:eastAsia="Calibri"/>
                <w:color w:val="000000"/>
                <w:sz w:val="24"/>
              </w:rPr>
              <w:t>«Концепция государственной миграционной политики Российской Федерации на период до 2025 года», утвержденная Президентом Российской Федерации</w:t>
            </w:r>
            <w:r>
              <w:rPr>
                <w:rStyle w:val="afd"/>
                <w:b w:val="0"/>
                <w:color w:val="000000"/>
                <w:sz w:val="24"/>
              </w:rPr>
              <w:t xml:space="preserve">, </w:t>
            </w:r>
          </w:p>
          <w:p w:rsidR="00CF3E55" w:rsidRDefault="00CF3E55" w:rsidP="008C188E">
            <w:pPr>
              <w:jc w:val="both"/>
              <w:rPr>
                <w:color w:val="000000"/>
                <w:sz w:val="24"/>
              </w:rPr>
            </w:pPr>
            <w:r>
              <w:rPr>
                <w:rStyle w:val="afd"/>
                <w:b w:val="0"/>
                <w:color w:val="000000"/>
                <w:sz w:val="24"/>
              </w:rPr>
              <w:t xml:space="preserve">- </w:t>
            </w:r>
            <w:r>
              <w:rPr>
                <w:rFonts w:eastAsia="Calibri"/>
                <w:color w:val="000000"/>
                <w:sz w:val="24"/>
              </w:rPr>
              <w:t xml:space="preserve">Федеральный закон </w:t>
            </w:r>
            <w:r>
              <w:rPr>
                <w:rStyle w:val="afd"/>
                <w:b w:val="0"/>
                <w:color w:val="000000"/>
                <w:sz w:val="24"/>
              </w:rPr>
              <w:t>от 6 октября 2003 №131-ФЗ «</w:t>
            </w:r>
            <w:r>
              <w:rPr>
                <w:color w:val="000000"/>
                <w:sz w:val="24"/>
              </w:rPr>
              <w:t>Об общих принципах организации местного самоуправления в Российской Федерации»,</w:t>
            </w:r>
          </w:p>
          <w:p w:rsidR="00CF3E55" w:rsidRDefault="00CF3E55" w:rsidP="008C188E">
            <w:pPr>
              <w:jc w:val="both"/>
            </w:pPr>
            <w:r>
              <w:rPr>
                <w:color w:val="000000"/>
                <w:sz w:val="24"/>
              </w:rPr>
              <w:t>Указ Президента РФ от 28.12.2024 г. № 1124 «Об утверждении   Стратегии противодействия экстремизму в Российской Федерации</w:t>
            </w:r>
          </w:p>
          <w:p w:rsidR="00CF3E55" w:rsidRDefault="00CF3E55" w:rsidP="008C188E">
            <w:pPr>
              <w:jc w:val="both"/>
              <w:rPr>
                <w:color w:val="000000"/>
                <w:sz w:val="24"/>
              </w:rPr>
            </w:pPr>
            <w:r>
              <w:rPr>
                <w:color w:val="000000"/>
                <w:sz w:val="24"/>
              </w:rPr>
              <w:t xml:space="preserve">- Устав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Заказчик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 администрация </w:t>
            </w:r>
            <w:proofErr w:type="spellStart"/>
            <w:r>
              <w:rPr>
                <w:color w:val="000000"/>
                <w:sz w:val="24"/>
              </w:rPr>
              <w:t>Макаричского</w:t>
            </w:r>
            <w:proofErr w:type="spellEnd"/>
            <w:r>
              <w:rPr>
                <w:color w:val="000000"/>
                <w:sz w:val="24"/>
              </w:rPr>
              <w:t xml:space="preserve"> сельского поселения </w:t>
            </w:r>
            <w:r>
              <w:rPr>
                <w:color w:val="000000"/>
                <w:sz w:val="24"/>
              </w:rPr>
              <w:lastRenderedPageBreak/>
              <w:t>Красногорского муниципального района</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lastRenderedPageBreak/>
              <w:t>Разработчики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 администрация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Исполнители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 администрация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Цели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rFonts w:eastAsia="Calibri"/>
                <w:color w:val="000000"/>
                <w:sz w:val="24"/>
              </w:rPr>
            </w:pPr>
            <w:r>
              <w:rPr>
                <w:rFonts w:eastAsia="Calibri"/>
                <w:color w:val="000000"/>
                <w:sz w:val="24"/>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F3E55" w:rsidRDefault="00CF3E55" w:rsidP="008C188E">
            <w:pPr>
              <w:snapToGrid w:val="0"/>
              <w:rPr>
                <w:color w:val="000000"/>
                <w:sz w:val="24"/>
              </w:rPr>
            </w:pPr>
            <w:r>
              <w:rPr>
                <w:rFonts w:eastAsia="Calibri"/>
                <w:color w:val="000000"/>
                <w:sz w:val="24"/>
              </w:rPr>
              <w:t>-создание условий для реализации мер</w:t>
            </w:r>
            <w:proofErr w:type="gramStart"/>
            <w:r>
              <w:rPr>
                <w:rFonts w:eastAsia="Calibri"/>
                <w:color w:val="000000"/>
                <w:sz w:val="24"/>
              </w:rPr>
              <w:t xml:space="preserve"> ,</w:t>
            </w:r>
            <w:proofErr w:type="gramEnd"/>
            <w:r>
              <w:rPr>
                <w:rFonts w:eastAsia="Calibri"/>
                <w:color w:val="000000"/>
                <w:sz w:val="24"/>
              </w:rPr>
              <w:t>направленных на укрепление межнационального и межконфессионального согласия, сохранение и развитие языков и культуры народов РФ ,проживающих на территории поселения, социальную и культурную адаптацию мигрантов ,профилактику  межнациональных(межэтнических) конфликтов.</w:t>
            </w:r>
          </w:p>
          <w:p w:rsidR="00CF3E55" w:rsidRDefault="00CF3E55" w:rsidP="008C188E">
            <w:pPr>
              <w:rPr>
                <w:color w:val="000000"/>
                <w:sz w:val="24"/>
              </w:rPr>
            </w:pP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Задачи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pStyle w:val="ConsPlusNonformat"/>
              <w:snapToGrid w:val="0"/>
              <w:rPr>
                <w:rFonts w:ascii="Times New Roman" w:hAnsi="Times New Roman" w:cs="Times New Roman"/>
                <w:color w:val="000000"/>
                <w:sz w:val="24"/>
                <w:szCs w:val="24"/>
              </w:rPr>
            </w:pPr>
            <w:r>
              <w:rPr>
                <w:rFonts w:ascii="Times New Roman" w:hAnsi="Times New Roman" w:cs="Times New Roman"/>
                <w:color w:val="000000"/>
                <w:sz w:val="24"/>
                <w:szCs w:val="24"/>
              </w:rPr>
              <w:t>1. Информирование населения сельского поселения по вопросам противодействия терроризму и экстремизму.</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2. Содействие правоохранительным органам в выявлении правонарушений и преступлений данной категории, а также ликвидации их последствий.</w:t>
            </w:r>
          </w:p>
          <w:p w:rsidR="00CF3E55" w:rsidRDefault="00CF3E55" w:rsidP="008C188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3. Пропаганда толерантного поведения к людям других национальностей и религиозных конфессий.</w:t>
            </w:r>
          </w:p>
          <w:p w:rsidR="00CF3E55" w:rsidRDefault="00CF3E55" w:rsidP="008C188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4. Защита объектов и мест массового скопления людей, которые могут быть избраны террористами в качестве потенциальных целей преступных посягательств.</w:t>
            </w:r>
          </w:p>
          <w:p w:rsidR="00CF3E55" w:rsidRDefault="00CF3E55" w:rsidP="008C188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5. Совершенствование механизмов обеспечения законности и  правопорядка в сфере межнациональных  отношений в сельском поселении.  </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6. Воспитание толерантности через систему образования.</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7. Укрепление толерантности и профилактика экстремизма в молодежной среде.</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8. Поддержание межконфессионального мира и согласия в муниципальном образовании.</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9. Противодействие нелегальной миграции и экстремизму.</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10. Профилактика проявлений ксенофобии, национальной и расовой нетерпимости.</w:t>
            </w:r>
          </w:p>
          <w:p w:rsidR="00CF3E55" w:rsidRDefault="00CF3E55" w:rsidP="008C188E">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11. недопущение наличия элементов экстремистской  направленности на зданиях и сооружениях</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Сроки реализации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- 2026-2028 гг. </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Объемы и источники </w:t>
            </w:r>
            <w:r>
              <w:rPr>
                <w:color w:val="000000"/>
                <w:sz w:val="24"/>
              </w:rPr>
              <w:lastRenderedPageBreak/>
              <w:t>финансирования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lastRenderedPageBreak/>
              <w:t xml:space="preserve">- выполнение программы предусматривается без </w:t>
            </w:r>
            <w:r>
              <w:rPr>
                <w:color w:val="000000"/>
                <w:sz w:val="24"/>
              </w:rPr>
              <w:lastRenderedPageBreak/>
              <w:t>финансовых затрат из средств местного бюджета.</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lastRenderedPageBreak/>
              <w:t>Ожидаемые конечные результаты реализации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укрепление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конверсионных сообществ.</w:t>
            </w:r>
          </w:p>
          <w:p w:rsidR="00CF3E55" w:rsidRDefault="00CF3E55" w:rsidP="008C188E">
            <w:pPr>
              <w:rPr>
                <w:color w:val="000000"/>
                <w:sz w:val="24"/>
              </w:rPr>
            </w:pPr>
            <w:r>
              <w:rPr>
                <w:color w:val="000000"/>
                <w:sz w:val="24"/>
              </w:rPr>
              <w:t>- распространение культуры интернационализма, согласия, национальной и религиозной терпимости в среде учащихся общеобразовательных учебных   заведений и в среде работающей молодежи</w:t>
            </w:r>
          </w:p>
          <w:p w:rsidR="00CF3E55" w:rsidRDefault="00CF3E55" w:rsidP="008C188E">
            <w:pPr>
              <w:rPr>
                <w:color w:val="000000"/>
                <w:sz w:val="24"/>
              </w:rPr>
            </w:pPr>
            <w:r>
              <w:rPr>
                <w:color w:val="000000"/>
                <w:sz w:val="24"/>
              </w:rPr>
              <w:t>-Поддержание межконфессионального мира и согласия в сельском поселении.</w:t>
            </w:r>
          </w:p>
          <w:p w:rsidR="00CF3E55" w:rsidRDefault="00CF3E55" w:rsidP="008C188E">
            <w:pPr>
              <w:rPr>
                <w:color w:val="000000"/>
                <w:sz w:val="24"/>
              </w:rPr>
            </w:pPr>
            <w:r>
              <w:rPr>
                <w:color w:val="000000"/>
                <w:sz w:val="24"/>
              </w:rPr>
              <w:t>-Отсутствие свастики и иных элементов экстремистской направленности на объектах инфраструктуры сельского поселения.</w:t>
            </w:r>
          </w:p>
          <w:p w:rsidR="00CF3E55" w:rsidRDefault="00CF3E55" w:rsidP="008C188E">
            <w:pPr>
              <w:rPr>
                <w:color w:val="000000"/>
                <w:sz w:val="24"/>
              </w:rPr>
            </w:pPr>
            <w:r>
              <w:rPr>
                <w:color w:val="000000"/>
                <w:sz w:val="24"/>
              </w:rPr>
              <w:t>-Недопущение создания и деятельности националистических экстремистских молодежных группировок.</w:t>
            </w:r>
          </w:p>
          <w:p w:rsidR="00CF3E55" w:rsidRDefault="00CF3E55" w:rsidP="008C188E">
            <w:pPr>
              <w:rPr>
                <w:color w:val="000000"/>
                <w:sz w:val="24"/>
              </w:rPr>
            </w:pPr>
            <w:r>
              <w:rPr>
                <w:color w:val="000000"/>
                <w:sz w:val="24"/>
              </w:rPr>
              <w:t>-Формирование единого информационного пространства для пропаганды и распространения на территории сельского поселения   идей толерантности, гражданской солидарности, уважения к другим культурам.</w:t>
            </w:r>
          </w:p>
          <w:p w:rsidR="00CF3E55" w:rsidRDefault="00CF3E55" w:rsidP="008C188E">
            <w:pPr>
              <w:rPr>
                <w:color w:val="000000"/>
                <w:sz w:val="24"/>
              </w:rPr>
            </w:pPr>
            <w:r>
              <w:rPr>
                <w:color w:val="000000"/>
                <w:sz w:val="24"/>
              </w:rPr>
              <w:t>-Снижение риска возникновения конфликтных ситуаций среди населения сельского поселения в результате миграции.</w:t>
            </w:r>
          </w:p>
          <w:p w:rsidR="00CF3E55" w:rsidRDefault="00CF3E55" w:rsidP="008C188E">
            <w:pPr>
              <w:rPr>
                <w:color w:val="000000"/>
                <w:sz w:val="24"/>
              </w:rPr>
            </w:pPr>
            <w:r>
              <w:rPr>
                <w:color w:val="000000"/>
                <w:sz w:val="24"/>
              </w:rPr>
              <w:t xml:space="preserve">-совершенствование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и </w:t>
            </w:r>
            <w:proofErr w:type="spellStart"/>
            <w:r>
              <w:rPr>
                <w:color w:val="000000"/>
                <w:sz w:val="24"/>
              </w:rPr>
              <w:t>рассовой</w:t>
            </w:r>
            <w:proofErr w:type="spellEnd"/>
            <w:r>
              <w:rPr>
                <w:color w:val="000000"/>
                <w:sz w:val="24"/>
              </w:rPr>
              <w:t xml:space="preserve"> нетерпимости, противодействию этнической  дискриминации на территории  муниципального образования </w:t>
            </w:r>
          </w:p>
        </w:tc>
      </w:tr>
      <w:tr w:rsidR="00CF3E55" w:rsidTr="008C188E">
        <w:tc>
          <w:tcPr>
            <w:tcW w:w="346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proofErr w:type="gramStart"/>
            <w:r>
              <w:rPr>
                <w:color w:val="000000"/>
                <w:sz w:val="24"/>
              </w:rPr>
              <w:t>Контроль за</w:t>
            </w:r>
            <w:proofErr w:type="gramEnd"/>
            <w:r>
              <w:rPr>
                <w:color w:val="000000"/>
                <w:sz w:val="24"/>
              </w:rPr>
              <w:t xml:space="preserve"> исполнением Программы</w:t>
            </w:r>
          </w:p>
        </w:tc>
        <w:tc>
          <w:tcPr>
            <w:tcW w:w="618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z w:val="24"/>
              </w:rPr>
            </w:pPr>
            <w:r>
              <w:rPr>
                <w:color w:val="000000"/>
                <w:sz w:val="24"/>
              </w:rPr>
              <w:t xml:space="preserve">- </w:t>
            </w:r>
            <w:proofErr w:type="gramStart"/>
            <w:r>
              <w:rPr>
                <w:color w:val="000000"/>
                <w:sz w:val="24"/>
              </w:rPr>
              <w:t>контроль за</w:t>
            </w:r>
            <w:proofErr w:type="gramEnd"/>
            <w:r>
              <w:rPr>
                <w:color w:val="000000"/>
                <w:sz w:val="24"/>
              </w:rPr>
              <w:t xml:space="preserve"> исполнением Программы осуществляется администрацией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p>
        </w:tc>
      </w:tr>
    </w:tbl>
    <w:p w:rsidR="00CF3E55" w:rsidRDefault="00CF3E55" w:rsidP="00CF3E55">
      <w:pPr>
        <w:pStyle w:val="ConsPlusNonformat"/>
        <w:rPr>
          <w:sz w:val="24"/>
          <w:szCs w:val="24"/>
        </w:rPr>
      </w:pPr>
    </w:p>
    <w:p w:rsidR="00CF3E55" w:rsidRDefault="00CF3E55" w:rsidP="00CF3E55">
      <w:pPr>
        <w:jc w:val="center"/>
        <w:rPr>
          <w:color w:val="000000"/>
          <w:sz w:val="24"/>
        </w:rPr>
      </w:pPr>
      <w:r>
        <w:rPr>
          <w:color w:val="000000"/>
          <w:sz w:val="24"/>
        </w:rPr>
        <w:t>1. Содержание проблемы и обоснование необходимости ее решения</w:t>
      </w:r>
    </w:p>
    <w:p w:rsidR="00CF3E55" w:rsidRDefault="00CF3E55" w:rsidP="00CF3E55">
      <w:pPr>
        <w:spacing w:after="120"/>
        <w:jc w:val="center"/>
        <w:rPr>
          <w:color w:val="000000"/>
          <w:sz w:val="24"/>
        </w:rPr>
      </w:pPr>
      <w:r>
        <w:rPr>
          <w:color w:val="000000"/>
          <w:sz w:val="24"/>
        </w:rPr>
        <w:lastRenderedPageBreak/>
        <w:t>программными методами</w:t>
      </w:r>
    </w:p>
    <w:p w:rsidR="00CF3E55" w:rsidRDefault="00CF3E55" w:rsidP="00CF3E55">
      <w:pPr>
        <w:ind w:firstLine="700"/>
        <w:jc w:val="both"/>
        <w:rPr>
          <w:color w:val="000000"/>
          <w:sz w:val="24"/>
        </w:rPr>
      </w:pPr>
      <w:r>
        <w:rPr>
          <w:color w:val="000000"/>
          <w:sz w:val="24"/>
        </w:rPr>
        <w:tab/>
      </w:r>
      <w:proofErr w:type="gramStart"/>
      <w:r>
        <w:rPr>
          <w:color w:val="000000"/>
          <w:sz w:val="24"/>
        </w:rPr>
        <w:t xml:space="preserve">Необходимость разработки муниципальной программы «Комплексные меры по профилактике терроризма и экстремизма, предупреждения межнациональных конфликтов в </w:t>
      </w:r>
      <w:proofErr w:type="spellStart"/>
      <w:r>
        <w:rPr>
          <w:color w:val="000000"/>
          <w:sz w:val="24"/>
        </w:rPr>
        <w:t>Макаричском</w:t>
      </w:r>
      <w:proofErr w:type="spellEnd"/>
      <w:r>
        <w:rPr>
          <w:color w:val="000000"/>
          <w:sz w:val="24"/>
        </w:rPr>
        <w:t xml:space="preserve"> сельском поселении на 2026 – 2028 годы» (далее - Программа) связана с реализацией полномочий органов местного самоуправления по профилактике терроризма и экстремизма на территории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 установленных Федеральным законом от 6 октября 2003 года № 131-ФЗ «Об общих принципах организации местного самоуправления в</w:t>
      </w:r>
      <w:proofErr w:type="gramEnd"/>
      <w:r>
        <w:rPr>
          <w:color w:val="000000"/>
          <w:sz w:val="24"/>
        </w:rPr>
        <w:t xml:space="preserve"> Российской Федерации».</w:t>
      </w:r>
    </w:p>
    <w:p w:rsidR="00CF3E55" w:rsidRDefault="00CF3E55" w:rsidP="00CF3E55">
      <w:pPr>
        <w:ind w:firstLine="700"/>
        <w:jc w:val="both"/>
        <w:rPr>
          <w:color w:val="000000"/>
          <w:sz w:val="24"/>
        </w:rPr>
      </w:pPr>
      <w:r>
        <w:rPr>
          <w:color w:val="000000"/>
          <w:sz w:val="24"/>
        </w:rPr>
        <w:tab/>
        <w:t>Разработка Программы вызвана необходимостью поддержания стабильной общественно-политической обстановки и профилактики экстремизма на территории сельского поселения, в частности, в сфере межнациональных отношений.</w:t>
      </w:r>
    </w:p>
    <w:p w:rsidR="00CF3E55" w:rsidRDefault="00CF3E55" w:rsidP="00CF3E55">
      <w:pPr>
        <w:ind w:firstLine="700"/>
        <w:jc w:val="both"/>
        <w:rPr>
          <w:color w:val="000000"/>
          <w:sz w:val="24"/>
        </w:rPr>
      </w:pPr>
      <w:r>
        <w:rPr>
          <w:color w:val="000000"/>
          <w:sz w:val="24"/>
        </w:rPr>
        <w:tab/>
        <w:t xml:space="preserve">Администрация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 предпринимается комплекс мер, направленных на обеспечение социально-экономической стабильности, профилактику и предупреждение межэтнических конфликтов и содействие национально-культурному развитию народов.</w:t>
      </w:r>
    </w:p>
    <w:p w:rsidR="00CF3E55" w:rsidRDefault="00CF3E55" w:rsidP="00CF3E55">
      <w:pPr>
        <w:ind w:firstLine="700"/>
        <w:jc w:val="both"/>
        <w:rPr>
          <w:color w:val="000000"/>
          <w:sz w:val="24"/>
        </w:rPr>
      </w:pPr>
      <w:r>
        <w:rPr>
          <w:color w:val="000000"/>
          <w:sz w:val="24"/>
        </w:rPr>
        <w:tab/>
        <w:t xml:space="preserve">Этнический аспект оказывает значительное влияние на формирование стратегии управления сельским поселением.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w:t>
      </w:r>
      <w:proofErr w:type="gramStart"/>
      <w:r>
        <w:rPr>
          <w:color w:val="000000"/>
          <w:sz w:val="24"/>
        </w:rPr>
        <w:t>этно-социальной</w:t>
      </w:r>
      <w:proofErr w:type="gramEnd"/>
      <w:r>
        <w:rPr>
          <w:color w:val="000000"/>
          <w:sz w:val="24"/>
        </w:rPr>
        <w:t xml:space="preserve"> структуры населения сельского поселения.  </w:t>
      </w:r>
    </w:p>
    <w:p w:rsidR="00CF3E55" w:rsidRDefault="00CF3E55" w:rsidP="00CF3E55">
      <w:pPr>
        <w:ind w:firstLine="700"/>
        <w:jc w:val="both"/>
        <w:rPr>
          <w:color w:val="000000"/>
          <w:sz w:val="24"/>
        </w:rPr>
      </w:pPr>
      <w:r>
        <w:rPr>
          <w:color w:val="000000"/>
          <w:sz w:val="24"/>
        </w:rPr>
        <w:tab/>
      </w:r>
      <w:proofErr w:type="gramStart"/>
      <w:r>
        <w:rPr>
          <w:color w:val="000000"/>
          <w:sz w:val="24"/>
        </w:rPr>
        <w:t xml:space="preserve">Необходимо вести работу по укреплению   межнациональных и межконфессиональных отношений  и  профилактике межнациональных конфликтов в  </w:t>
      </w:r>
      <w:proofErr w:type="spellStart"/>
      <w:r>
        <w:rPr>
          <w:color w:val="000000"/>
          <w:sz w:val="24"/>
        </w:rPr>
        <w:t>Макаричском</w:t>
      </w:r>
      <w:proofErr w:type="spellEnd"/>
      <w:r>
        <w:rPr>
          <w:color w:val="000000"/>
          <w:sz w:val="24"/>
        </w:rPr>
        <w:t xml:space="preserve"> сельском поселении Красногорского муниципального района, направленную на снижение конфликтного потенциала в обществе посредством консолидации национально-культурных объединений и этнических групп на конструктивной основе, привлекая их к участию в реализации программ по социально-экономическому развитию сельского поселения, активизации взаимодействия с органами местного самоуправления поселения.</w:t>
      </w:r>
      <w:proofErr w:type="gramEnd"/>
    </w:p>
    <w:p w:rsidR="00CF3E55" w:rsidRDefault="00CF3E55" w:rsidP="00CF3E55">
      <w:pPr>
        <w:ind w:firstLine="700"/>
        <w:jc w:val="both"/>
        <w:rPr>
          <w:color w:val="000000"/>
          <w:sz w:val="24"/>
        </w:rPr>
      </w:pPr>
      <w:r>
        <w:rPr>
          <w:color w:val="000000"/>
          <w:sz w:val="24"/>
        </w:rPr>
        <w:tab/>
        <w:t xml:space="preserve">Утверждение муниципальной программы «Комплексные меры по профилактике терроризма и экстремизма, предупреждения межнациональных конфликтов в </w:t>
      </w:r>
      <w:proofErr w:type="spellStart"/>
      <w:r>
        <w:rPr>
          <w:color w:val="000000"/>
          <w:sz w:val="24"/>
        </w:rPr>
        <w:t>Макаричском</w:t>
      </w:r>
      <w:proofErr w:type="spellEnd"/>
      <w:r>
        <w:rPr>
          <w:color w:val="000000"/>
          <w:sz w:val="24"/>
        </w:rPr>
        <w:t xml:space="preserve"> сельском поселении на 2026 – 2028 годы»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w:t>
      </w:r>
    </w:p>
    <w:p w:rsidR="00CF3E55" w:rsidRDefault="00CF3E55" w:rsidP="00CF3E55">
      <w:pPr>
        <w:spacing w:before="120" w:after="120"/>
        <w:jc w:val="center"/>
        <w:rPr>
          <w:color w:val="000000"/>
          <w:sz w:val="24"/>
        </w:rPr>
      </w:pPr>
      <w:r>
        <w:rPr>
          <w:color w:val="000000"/>
          <w:sz w:val="24"/>
        </w:rPr>
        <w:t>2. Цели и задачи программы</w:t>
      </w:r>
    </w:p>
    <w:p w:rsidR="00CF3E55" w:rsidRDefault="00CF3E55" w:rsidP="00CF3E55">
      <w:pPr>
        <w:ind w:firstLine="708"/>
        <w:jc w:val="both"/>
        <w:rPr>
          <w:color w:val="000000"/>
          <w:sz w:val="24"/>
        </w:rPr>
      </w:pPr>
      <w:r>
        <w:rPr>
          <w:color w:val="000000"/>
          <w:sz w:val="24"/>
        </w:rPr>
        <w:t>Целями Программы являются:</w:t>
      </w:r>
    </w:p>
    <w:p w:rsidR="00CF3E55" w:rsidRDefault="00CF3E55" w:rsidP="00CF3E55">
      <w:pPr>
        <w:jc w:val="both"/>
        <w:rPr>
          <w:color w:val="000000"/>
          <w:sz w:val="24"/>
        </w:rPr>
      </w:pPr>
      <w:r>
        <w:rPr>
          <w:color w:val="000000"/>
          <w:sz w:val="24"/>
        </w:rPr>
        <w:tab/>
        <w:t>- обеспечение укрепления межнациональных и межконфессиональных отношений;</w:t>
      </w:r>
    </w:p>
    <w:p w:rsidR="00CF3E55" w:rsidRDefault="00CF3E55" w:rsidP="00CF3E55">
      <w:pPr>
        <w:snapToGrid w:val="0"/>
        <w:ind w:firstLine="708"/>
        <w:jc w:val="both"/>
        <w:rPr>
          <w:color w:val="000000"/>
          <w:sz w:val="24"/>
        </w:rPr>
      </w:pPr>
      <w:r>
        <w:rPr>
          <w:color w:val="000000"/>
          <w:sz w:val="24"/>
        </w:rPr>
        <w:lastRenderedPageBreak/>
        <w:t>- поддержание стабильной общественно-политической обстановки и профилактики экстремизма на территории сельского поселения, в частности, в сфере межнациональных отношений;</w:t>
      </w:r>
    </w:p>
    <w:p w:rsidR="00CF3E55" w:rsidRDefault="00CF3E55" w:rsidP="00CF3E55">
      <w:pPr>
        <w:ind w:firstLine="708"/>
        <w:jc w:val="both"/>
        <w:rPr>
          <w:color w:val="000000"/>
          <w:sz w:val="24"/>
        </w:rPr>
      </w:pPr>
      <w:r>
        <w:rPr>
          <w:color w:val="000000"/>
          <w:sz w:val="24"/>
        </w:rPr>
        <w:t>- предотвращение этнических конфликтов.</w:t>
      </w:r>
    </w:p>
    <w:p w:rsidR="00CF3E55" w:rsidRDefault="00CF3E55" w:rsidP="00CF3E55">
      <w:pPr>
        <w:ind w:firstLine="708"/>
        <w:jc w:val="both"/>
        <w:rPr>
          <w:color w:val="000000"/>
          <w:sz w:val="24"/>
        </w:rPr>
      </w:pPr>
      <w:r>
        <w:rPr>
          <w:color w:val="000000"/>
          <w:sz w:val="24"/>
        </w:rPr>
        <w:t>Для достижения поставленных целей необходимо решить следующие Задачи:</w:t>
      </w:r>
    </w:p>
    <w:p w:rsidR="00CF3E55" w:rsidRDefault="00CF3E55" w:rsidP="00CF3E55">
      <w:pPr>
        <w:jc w:val="both"/>
        <w:rPr>
          <w:color w:val="000000"/>
          <w:sz w:val="24"/>
        </w:rPr>
      </w:pPr>
      <w:r>
        <w:rPr>
          <w:color w:val="000000"/>
          <w:sz w:val="24"/>
        </w:rPr>
        <w:tab/>
        <w:t>- укрепление межэтнического сотрудничества, мира и согласия, обеспечение терпимости в межнациональных отношениях,</w:t>
      </w:r>
    </w:p>
    <w:p w:rsidR="00CF3E55" w:rsidRDefault="00CF3E55" w:rsidP="00CF3E55">
      <w:pPr>
        <w:jc w:val="both"/>
        <w:rPr>
          <w:color w:val="000000"/>
          <w:sz w:val="24"/>
        </w:rPr>
      </w:pPr>
      <w:r>
        <w:rPr>
          <w:color w:val="000000"/>
          <w:sz w:val="24"/>
        </w:rPr>
        <w:tab/>
        <w:t>- поддержка и распространение идей духовного единства и межэтнического согласия;</w:t>
      </w:r>
    </w:p>
    <w:p w:rsidR="00CF3E55" w:rsidRDefault="00CF3E55" w:rsidP="00CF3E55">
      <w:pPr>
        <w:spacing w:after="120"/>
        <w:jc w:val="both"/>
        <w:rPr>
          <w:color w:val="000000"/>
          <w:sz w:val="24"/>
        </w:rPr>
      </w:pPr>
      <w:r>
        <w:rPr>
          <w:color w:val="000000"/>
          <w:sz w:val="24"/>
        </w:rPr>
        <w:tab/>
        <w:t xml:space="preserve">- развитие национальных культур народов, проживающих в  </w:t>
      </w:r>
      <w:proofErr w:type="spellStart"/>
      <w:r>
        <w:rPr>
          <w:color w:val="000000"/>
          <w:sz w:val="24"/>
        </w:rPr>
        <w:t>Макаричском</w:t>
      </w:r>
      <w:proofErr w:type="spellEnd"/>
      <w:r>
        <w:rPr>
          <w:color w:val="000000"/>
          <w:sz w:val="24"/>
        </w:rPr>
        <w:t xml:space="preserve"> сельском поселении Красногорского муниципального района.</w:t>
      </w:r>
    </w:p>
    <w:p w:rsidR="00CF3E55" w:rsidRDefault="00CF3E55" w:rsidP="00CF3E55">
      <w:pPr>
        <w:spacing w:after="120"/>
        <w:jc w:val="center"/>
        <w:rPr>
          <w:bCs/>
          <w:color w:val="000000"/>
          <w:sz w:val="24"/>
        </w:rPr>
      </w:pPr>
      <w:r>
        <w:rPr>
          <w:bCs/>
          <w:color w:val="000000"/>
          <w:sz w:val="24"/>
        </w:rPr>
        <w:t>3. Краткая характеристика программных мероприятий</w:t>
      </w:r>
    </w:p>
    <w:p w:rsidR="00CF3E55" w:rsidRDefault="00CF3E55" w:rsidP="00CF3E55">
      <w:pPr>
        <w:ind w:firstLine="700"/>
        <w:jc w:val="both"/>
        <w:rPr>
          <w:color w:val="000000"/>
          <w:sz w:val="24"/>
        </w:rPr>
      </w:pPr>
      <w:r>
        <w:rPr>
          <w:color w:val="000000"/>
          <w:sz w:val="24"/>
        </w:rPr>
        <w:t xml:space="preserve">Реализация мероприятий, направленных на укрепление межэтнического сотрудничества, мира и согласия на территории поселения, развитие национальных культур народов, проживающих в сельском поселении, профилактику межэтнических конфликтов планируется через муниципальную программу «Комплексные меры по профилактике терроризма и экстремизма, предупреждения межнациональных конфликтов в </w:t>
      </w:r>
      <w:proofErr w:type="spellStart"/>
      <w:r>
        <w:rPr>
          <w:color w:val="000000"/>
          <w:sz w:val="24"/>
        </w:rPr>
        <w:t>Макаричском</w:t>
      </w:r>
      <w:proofErr w:type="spellEnd"/>
      <w:r>
        <w:rPr>
          <w:color w:val="000000"/>
          <w:sz w:val="24"/>
        </w:rPr>
        <w:t xml:space="preserve"> сельском поселении на 2026 – 2028 годы».</w:t>
      </w:r>
    </w:p>
    <w:p w:rsidR="00CF3E55" w:rsidRDefault="00CF3E55" w:rsidP="00CF3E55">
      <w:pPr>
        <w:spacing w:after="120"/>
        <w:ind w:firstLine="700"/>
        <w:jc w:val="both"/>
        <w:rPr>
          <w:color w:val="000000"/>
          <w:sz w:val="24"/>
        </w:rPr>
      </w:pPr>
      <w:r>
        <w:rPr>
          <w:color w:val="000000"/>
          <w:sz w:val="24"/>
        </w:rPr>
        <w:t>В рамках Программы планируется проведение культурно-массовых мероприятий, подготовка и издание демонстрационных материалов по межэтническим отношениям.</w:t>
      </w:r>
    </w:p>
    <w:p w:rsidR="00CF3E55" w:rsidRDefault="00CF3E55" w:rsidP="00CF3E55">
      <w:pPr>
        <w:spacing w:after="120"/>
        <w:ind w:firstLine="709"/>
        <w:jc w:val="center"/>
        <w:rPr>
          <w:bCs/>
          <w:color w:val="000000"/>
          <w:sz w:val="24"/>
        </w:rPr>
      </w:pPr>
      <w:r>
        <w:rPr>
          <w:bCs/>
          <w:color w:val="000000"/>
          <w:sz w:val="24"/>
        </w:rPr>
        <w:t>4. Объемы и сроки реализации  муниципальной  Программы</w:t>
      </w:r>
    </w:p>
    <w:p w:rsidR="00CF3E55" w:rsidRDefault="00CF3E55" w:rsidP="00CF3E55">
      <w:pPr>
        <w:spacing w:after="120"/>
        <w:ind w:firstLine="709"/>
        <w:jc w:val="both"/>
        <w:rPr>
          <w:bCs/>
          <w:color w:val="000000"/>
          <w:sz w:val="24"/>
        </w:rPr>
      </w:pPr>
      <w:r>
        <w:rPr>
          <w:bCs/>
          <w:color w:val="000000"/>
          <w:sz w:val="24"/>
        </w:rPr>
        <w:t>Сроки реализации программы – 2026 – 2028 г. г., без финансовых затрат из местного бюджета.</w:t>
      </w:r>
    </w:p>
    <w:p w:rsidR="00CF3E55" w:rsidRDefault="00CF3E55" w:rsidP="00CF3E55">
      <w:pPr>
        <w:shd w:val="clear" w:color="auto" w:fill="FFFFFF"/>
        <w:overflowPunct w:val="0"/>
        <w:jc w:val="center"/>
        <w:textAlignment w:val="baseline"/>
        <w:rPr>
          <w:bCs/>
          <w:color w:val="000000"/>
          <w:sz w:val="24"/>
        </w:rPr>
      </w:pPr>
      <w:r>
        <w:rPr>
          <w:bCs/>
          <w:color w:val="000000"/>
          <w:sz w:val="24"/>
        </w:rPr>
        <w:t>5. Оценка социально-экономической эффективности от реализации</w:t>
      </w:r>
    </w:p>
    <w:p w:rsidR="00CF3E55" w:rsidRDefault="00CF3E55" w:rsidP="00CF3E55">
      <w:pPr>
        <w:shd w:val="clear" w:color="auto" w:fill="FFFFFF"/>
        <w:overflowPunct w:val="0"/>
        <w:spacing w:after="120"/>
        <w:jc w:val="center"/>
        <w:textAlignment w:val="baseline"/>
        <w:rPr>
          <w:bCs/>
          <w:color w:val="000000"/>
          <w:sz w:val="24"/>
        </w:rPr>
      </w:pPr>
      <w:r>
        <w:rPr>
          <w:bCs/>
          <w:color w:val="000000"/>
          <w:sz w:val="24"/>
        </w:rPr>
        <w:t>Программы</w:t>
      </w:r>
    </w:p>
    <w:p w:rsidR="00CF3E55" w:rsidRDefault="00CF3E55" w:rsidP="00CF3E55">
      <w:pPr>
        <w:ind w:firstLine="700"/>
        <w:jc w:val="both"/>
        <w:rPr>
          <w:color w:val="000000"/>
          <w:sz w:val="24"/>
        </w:rPr>
      </w:pPr>
      <w:r>
        <w:rPr>
          <w:color w:val="000000"/>
          <w:sz w:val="24"/>
        </w:rPr>
        <w:tab/>
        <w:t>Реализация мероприятий Программы в 2026 – 2028 годах позволит:</w:t>
      </w:r>
    </w:p>
    <w:p w:rsidR="00CF3E55" w:rsidRDefault="00CF3E55" w:rsidP="00CF3E55">
      <w:pPr>
        <w:ind w:firstLine="700"/>
        <w:jc w:val="both"/>
        <w:rPr>
          <w:color w:val="000000"/>
          <w:sz w:val="24"/>
        </w:rPr>
      </w:pPr>
      <w:r>
        <w:rPr>
          <w:color w:val="000000"/>
          <w:sz w:val="24"/>
        </w:rPr>
        <w:tab/>
        <w:t xml:space="preserve">- повысить эффективность деятельности органов местного самоуправления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p>
    <w:p w:rsidR="00CF3E55" w:rsidRDefault="00CF3E55" w:rsidP="00CF3E55">
      <w:pPr>
        <w:ind w:firstLine="700"/>
        <w:jc w:val="both"/>
        <w:rPr>
          <w:color w:val="000000"/>
          <w:sz w:val="24"/>
        </w:rPr>
      </w:pPr>
      <w:r>
        <w:rPr>
          <w:color w:val="000000"/>
          <w:sz w:val="24"/>
        </w:rPr>
        <w:tab/>
        <w:t xml:space="preserve">- повысить уровень информированности представителей органов местного самоуправления и общественности  об этническом и культурном разнообразии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p>
    <w:p w:rsidR="00CF3E55" w:rsidRDefault="00CF3E55" w:rsidP="00CF3E55">
      <w:pPr>
        <w:shd w:val="clear" w:color="auto" w:fill="FFFFFF"/>
        <w:overflowPunct w:val="0"/>
        <w:ind w:firstLine="700"/>
        <w:jc w:val="both"/>
        <w:textAlignment w:val="baseline"/>
        <w:rPr>
          <w:color w:val="000000"/>
          <w:sz w:val="24"/>
        </w:rPr>
      </w:pPr>
      <w:r>
        <w:rPr>
          <w:color w:val="000000"/>
          <w:sz w:val="24"/>
        </w:rPr>
        <w:tab/>
        <w:t>- обеспечить гармонизацию межнациональных отношений;</w:t>
      </w:r>
    </w:p>
    <w:p w:rsidR="00CF3E55" w:rsidRDefault="00CF3E55" w:rsidP="00CF3E55">
      <w:pPr>
        <w:shd w:val="clear" w:color="auto" w:fill="FFFFFF"/>
        <w:overflowPunct w:val="0"/>
        <w:ind w:firstLine="700"/>
        <w:jc w:val="both"/>
        <w:textAlignment w:val="baseline"/>
        <w:rPr>
          <w:color w:val="000000"/>
          <w:sz w:val="24"/>
        </w:rPr>
      </w:pPr>
      <w:r>
        <w:rPr>
          <w:color w:val="000000"/>
          <w:sz w:val="24"/>
        </w:rPr>
        <w:lastRenderedPageBreak/>
        <w:tab/>
        <w:t>- поддерживать стабильную общественно-политическую обстановку и профилактику экстремизма на территории сельского поселения, в частности, в сфере межнациональных отношений;</w:t>
      </w:r>
    </w:p>
    <w:p w:rsidR="00CF3E55" w:rsidRDefault="00CF3E55" w:rsidP="00CF3E55">
      <w:pPr>
        <w:shd w:val="clear" w:color="auto" w:fill="FFFFFF"/>
        <w:overflowPunct w:val="0"/>
        <w:ind w:firstLine="700"/>
        <w:jc w:val="both"/>
        <w:textAlignment w:val="baseline"/>
        <w:rPr>
          <w:color w:val="000000"/>
          <w:sz w:val="24"/>
        </w:rPr>
      </w:pPr>
      <w:r>
        <w:rPr>
          <w:color w:val="000000"/>
          <w:sz w:val="24"/>
        </w:rPr>
        <w:tab/>
        <w:t>- предотвращать этнические конфликты.</w:t>
      </w:r>
    </w:p>
    <w:p w:rsidR="00CF3E55" w:rsidRDefault="00CF3E55" w:rsidP="00CF3E55">
      <w:pPr>
        <w:pStyle w:val="110"/>
        <w:spacing w:before="120" w:after="120"/>
        <w:jc w:val="center"/>
        <w:rPr>
          <w:rFonts w:eastAsia="Arial" w:cs="Arial"/>
          <w:bCs/>
          <w:color w:val="000000"/>
        </w:rPr>
      </w:pPr>
      <w:r>
        <w:rPr>
          <w:rFonts w:eastAsia="Arial" w:cs="Arial"/>
          <w:bCs/>
          <w:color w:val="000000"/>
        </w:rPr>
        <w:t>6.</w:t>
      </w:r>
      <w:r>
        <w:rPr>
          <w:rFonts w:eastAsia="Arial" w:cs="Arial"/>
          <w:bCs/>
          <w:color w:val="000000"/>
          <w:lang w:val="ru-RU"/>
        </w:rPr>
        <w:t xml:space="preserve"> Механизм</w:t>
      </w:r>
      <w:r>
        <w:rPr>
          <w:rFonts w:eastAsia="Arial" w:cs="Arial"/>
          <w:bCs/>
          <w:color w:val="000000"/>
        </w:rPr>
        <w:t xml:space="preserve">  </w:t>
      </w:r>
      <w:r>
        <w:rPr>
          <w:rFonts w:eastAsia="Arial" w:cs="Arial"/>
          <w:bCs/>
          <w:color w:val="000000"/>
          <w:lang w:val="ru-RU"/>
        </w:rPr>
        <w:t>реализации</w:t>
      </w:r>
      <w:r>
        <w:rPr>
          <w:rFonts w:eastAsia="Arial" w:cs="Arial"/>
          <w:bCs/>
          <w:color w:val="000000"/>
        </w:rPr>
        <w:t xml:space="preserve">  </w:t>
      </w:r>
      <w:r>
        <w:rPr>
          <w:rFonts w:eastAsia="Arial" w:cs="Arial"/>
          <w:bCs/>
          <w:color w:val="000000"/>
          <w:lang w:val="ru-RU"/>
        </w:rPr>
        <w:t>Программы</w:t>
      </w:r>
    </w:p>
    <w:p w:rsidR="00CF3E55" w:rsidRDefault="00CF3E55" w:rsidP="00CF3E55">
      <w:pPr>
        <w:autoSpaceDE w:val="0"/>
        <w:ind w:firstLine="720"/>
        <w:jc w:val="both"/>
        <w:rPr>
          <w:rFonts w:eastAsia="Arial" w:cs="Arial"/>
          <w:color w:val="000000"/>
          <w:sz w:val="24"/>
        </w:rPr>
      </w:pPr>
      <w:r>
        <w:rPr>
          <w:rFonts w:eastAsia="Arial" w:cs="Arial"/>
          <w:color w:val="000000"/>
          <w:sz w:val="24"/>
        </w:rPr>
        <w:t>Реализация Программы будет осуществляться без затрат средств местного бюджета  в соответствии с действующим законодательством.</w:t>
      </w:r>
    </w:p>
    <w:p w:rsidR="00CF3E55" w:rsidRDefault="00CF3E55" w:rsidP="00CF3E55">
      <w:pPr>
        <w:autoSpaceDE w:val="0"/>
        <w:ind w:firstLine="720"/>
        <w:jc w:val="both"/>
        <w:rPr>
          <w:rFonts w:eastAsia="Arial" w:cs="Arial"/>
          <w:color w:val="000000"/>
          <w:sz w:val="24"/>
        </w:rPr>
      </w:pPr>
      <w:r>
        <w:rPr>
          <w:rFonts w:eastAsia="Arial" w:cs="Arial"/>
          <w:color w:val="000000"/>
          <w:sz w:val="24"/>
        </w:rPr>
        <w:t xml:space="preserve"> Координатор Программы - а</w:t>
      </w:r>
      <w:r>
        <w:rPr>
          <w:color w:val="000000"/>
          <w:sz w:val="24"/>
        </w:rPr>
        <w:t xml:space="preserve">дминистрация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r>
        <w:rPr>
          <w:rFonts w:eastAsia="Arial" w:cs="Arial"/>
          <w:color w:val="000000"/>
          <w:sz w:val="24"/>
        </w:rPr>
        <w:t xml:space="preserve"> - в ходе реализации Программы:</w:t>
      </w:r>
    </w:p>
    <w:p w:rsidR="00CF3E55" w:rsidRDefault="00CF3E55" w:rsidP="00CF3E55">
      <w:pPr>
        <w:autoSpaceDE w:val="0"/>
        <w:ind w:firstLine="720"/>
        <w:jc w:val="both"/>
        <w:rPr>
          <w:rFonts w:eastAsia="Arial" w:cs="Arial"/>
          <w:color w:val="000000"/>
          <w:sz w:val="24"/>
        </w:rPr>
      </w:pPr>
      <w:r>
        <w:rPr>
          <w:rFonts w:eastAsia="Arial" w:cs="Arial"/>
          <w:color w:val="000000"/>
          <w:sz w:val="24"/>
        </w:rPr>
        <w:t>- организует координацию деятельности исполнителей мероприятий Программы;</w:t>
      </w:r>
    </w:p>
    <w:p w:rsidR="00CF3E55" w:rsidRDefault="00CF3E55" w:rsidP="00CF3E55">
      <w:pPr>
        <w:autoSpaceDE w:val="0"/>
        <w:ind w:firstLine="720"/>
        <w:jc w:val="both"/>
        <w:rPr>
          <w:rFonts w:eastAsia="Arial" w:cs="Arial"/>
          <w:color w:val="000000"/>
          <w:sz w:val="24"/>
        </w:rPr>
      </w:pPr>
      <w:r>
        <w:rPr>
          <w:rFonts w:eastAsia="Arial" w:cs="Arial"/>
          <w:color w:val="000000"/>
          <w:sz w:val="24"/>
        </w:rPr>
        <w:t>- организует нормативно-правовое и методическое обеспечение реализации Программы;</w:t>
      </w:r>
    </w:p>
    <w:p w:rsidR="00CF3E55" w:rsidRDefault="00CF3E55" w:rsidP="00CF3E55">
      <w:pPr>
        <w:autoSpaceDE w:val="0"/>
        <w:ind w:firstLine="720"/>
        <w:jc w:val="both"/>
        <w:rPr>
          <w:rFonts w:eastAsia="Arial" w:cs="Arial"/>
          <w:color w:val="000000"/>
          <w:sz w:val="24"/>
        </w:rPr>
      </w:pPr>
      <w:r>
        <w:rPr>
          <w:rFonts w:eastAsia="Arial" w:cs="Arial"/>
          <w:color w:val="000000"/>
          <w:sz w:val="24"/>
        </w:rPr>
        <w:t>- организует информационную и разъяснительную работу, направленную на освещение целей и задач Программы;</w:t>
      </w:r>
    </w:p>
    <w:p w:rsidR="00CF3E55" w:rsidRDefault="00CF3E55" w:rsidP="00CF3E55">
      <w:pPr>
        <w:autoSpaceDE w:val="0"/>
        <w:ind w:firstLine="720"/>
        <w:jc w:val="both"/>
        <w:rPr>
          <w:rFonts w:eastAsia="Arial" w:cs="Arial"/>
          <w:color w:val="000000"/>
          <w:sz w:val="24"/>
        </w:rPr>
      </w:pPr>
      <w:r>
        <w:rPr>
          <w:rFonts w:eastAsia="Arial" w:cs="Arial"/>
          <w:color w:val="000000"/>
          <w:sz w:val="24"/>
        </w:rPr>
        <w:t>- осуществляет оценку социально-экономической эффективности и показателей реализации Программы в целом;</w:t>
      </w:r>
    </w:p>
    <w:p w:rsidR="00CF3E55" w:rsidRDefault="00CF3E55" w:rsidP="00CF3E55">
      <w:pPr>
        <w:autoSpaceDE w:val="0"/>
        <w:ind w:firstLine="720"/>
        <w:jc w:val="both"/>
        <w:rPr>
          <w:rFonts w:eastAsia="Arial" w:cs="Arial"/>
          <w:color w:val="000000"/>
          <w:sz w:val="24"/>
        </w:rPr>
      </w:pPr>
      <w:r>
        <w:rPr>
          <w:rFonts w:eastAsia="Arial" w:cs="Arial"/>
          <w:color w:val="000000"/>
          <w:sz w:val="24"/>
        </w:rPr>
        <w:t xml:space="preserve">- </w:t>
      </w:r>
      <w:proofErr w:type="gramStart"/>
      <w:r>
        <w:rPr>
          <w:rFonts w:eastAsia="Arial" w:cs="Arial"/>
          <w:color w:val="000000"/>
          <w:sz w:val="24"/>
        </w:rPr>
        <w:t>Контроль за</w:t>
      </w:r>
      <w:proofErr w:type="gramEnd"/>
      <w:r>
        <w:rPr>
          <w:rFonts w:eastAsia="Arial" w:cs="Arial"/>
          <w:color w:val="000000"/>
          <w:sz w:val="24"/>
        </w:rPr>
        <w:t xml:space="preserve"> ходом выполнения Программы осуществляется администрацией </w:t>
      </w:r>
      <w:r>
        <w:rPr>
          <w:color w:val="000000"/>
          <w:sz w:val="24"/>
        </w:rPr>
        <w:t xml:space="preserve">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r>
        <w:rPr>
          <w:rFonts w:eastAsia="Arial" w:cs="Arial"/>
          <w:color w:val="000000"/>
          <w:sz w:val="24"/>
        </w:rPr>
        <w:t>.</w:t>
      </w:r>
    </w:p>
    <w:p w:rsidR="00CF3E55" w:rsidRDefault="00CF3E55" w:rsidP="00CF3E55">
      <w:pPr>
        <w:autoSpaceDE w:val="0"/>
        <w:ind w:firstLine="720"/>
        <w:jc w:val="both"/>
        <w:rPr>
          <w:rFonts w:eastAsia="Arial" w:cs="Arial"/>
          <w:color w:val="000000"/>
          <w:sz w:val="24"/>
        </w:rPr>
      </w:pPr>
      <w:r>
        <w:rPr>
          <w:rFonts w:eastAsia="Arial" w:cs="Arial"/>
          <w:color w:val="000000"/>
          <w:sz w:val="24"/>
        </w:rPr>
        <w:t>Текущий контроль и анализ выполнения программных мероприятий осуществляет а</w:t>
      </w:r>
      <w:r>
        <w:rPr>
          <w:color w:val="000000"/>
          <w:sz w:val="24"/>
        </w:rPr>
        <w:t xml:space="preserve">дминистрация </w:t>
      </w:r>
      <w:proofErr w:type="spellStart"/>
      <w:r>
        <w:rPr>
          <w:color w:val="000000"/>
          <w:sz w:val="24"/>
        </w:rPr>
        <w:t>Макаричского</w:t>
      </w:r>
      <w:proofErr w:type="spellEnd"/>
      <w:r>
        <w:rPr>
          <w:color w:val="000000"/>
          <w:sz w:val="24"/>
        </w:rPr>
        <w:t xml:space="preserve"> сельского поселения Красногорского муниципального района</w:t>
      </w:r>
      <w:r>
        <w:rPr>
          <w:rFonts w:eastAsia="Arial" w:cs="Arial"/>
          <w:color w:val="000000"/>
          <w:sz w:val="24"/>
        </w:rPr>
        <w:t>.</w:t>
      </w:r>
    </w:p>
    <w:p w:rsidR="00CF3E55" w:rsidRDefault="00CF3E55" w:rsidP="00CF3E55">
      <w:pPr>
        <w:rPr>
          <w:color w:val="000000"/>
          <w:sz w:val="24"/>
        </w:rPr>
      </w:pPr>
    </w:p>
    <w:p w:rsidR="00CF3E55" w:rsidRDefault="00CF3E55" w:rsidP="00CF3E55">
      <w:pPr>
        <w:rPr>
          <w:color w:val="000000"/>
          <w:sz w:val="24"/>
        </w:rPr>
      </w:pPr>
      <w:r>
        <w:rPr>
          <w:color w:val="000000"/>
          <w:sz w:val="24"/>
        </w:rPr>
        <w:br w:type="page"/>
      </w:r>
    </w:p>
    <w:p w:rsidR="00CF3E55" w:rsidRDefault="00CF3E55" w:rsidP="00CF3E55">
      <w:pPr>
        <w:ind w:left="4956"/>
        <w:jc w:val="center"/>
        <w:rPr>
          <w:color w:val="000000"/>
          <w:sz w:val="24"/>
        </w:rPr>
      </w:pPr>
      <w:r>
        <w:rPr>
          <w:color w:val="000000"/>
          <w:sz w:val="24"/>
        </w:rPr>
        <w:lastRenderedPageBreak/>
        <w:t>ПРИЛОЖЕНИЕ</w:t>
      </w:r>
    </w:p>
    <w:p w:rsidR="00CF3E55" w:rsidRDefault="00CF3E55" w:rsidP="00CF3E55">
      <w:pPr>
        <w:ind w:left="4956" w:firstLine="6"/>
        <w:jc w:val="center"/>
        <w:rPr>
          <w:color w:val="000000"/>
          <w:sz w:val="24"/>
        </w:rPr>
      </w:pPr>
      <w:r>
        <w:rPr>
          <w:color w:val="000000"/>
          <w:sz w:val="24"/>
        </w:rPr>
        <w:t>к муниципальной программе</w:t>
      </w:r>
    </w:p>
    <w:p w:rsidR="00CF3E55" w:rsidRDefault="00CF3E55" w:rsidP="00CF3E55">
      <w:pPr>
        <w:rPr>
          <w:color w:val="000000"/>
          <w:sz w:val="24"/>
        </w:rPr>
      </w:pPr>
    </w:p>
    <w:p w:rsidR="00CF3E55" w:rsidRDefault="00CF3E55" w:rsidP="00CF3E55">
      <w:pPr>
        <w:jc w:val="center"/>
        <w:rPr>
          <w:bCs/>
          <w:color w:val="000000"/>
          <w:sz w:val="24"/>
        </w:rPr>
      </w:pPr>
      <w:r>
        <w:rPr>
          <w:bCs/>
          <w:color w:val="000000"/>
          <w:sz w:val="24"/>
        </w:rPr>
        <w:t>ПЛАН</w:t>
      </w:r>
    </w:p>
    <w:p w:rsidR="00CF3E55" w:rsidRDefault="00CF3E55" w:rsidP="00CF3E55">
      <w:pPr>
        <w:jc w:val="center"/>
        <w:rPr>
          <w:bCs/>
          <w:color w:val="000000"/>
          <w:sz w:val="24"/>
        </w:rPr>
      </w:pPr>
      <w:r>
        <w:rPr>
          <w:bCs/>
          <w:color w:val="000000"/>
          <w:sz w:val="24"/>
        </w:rPr>
        <w:t xml:space="preserve">мероприятий  муниципальной программы  «Комплексные меры по профилактике терроризма и экстремизма, предупреждения межнациональных конфликтов в </w:t>
      </w:r>
      <w:proofErr w:type="spellStart"/>
      <w:r>
        <w:rPr>
          <w:bCs/>
          <w:color w:val="000000"/>
          <w:sz w:val="24"/>
        </w:rPr>
        <w:t>Макаричском</w:t>
      </w:r>
      <w:proofErr w:type="spellEnd"/>
      <w:r>
        <w:rPr>
          <w:bCs/>
          <w:color w:val="000000"/>
          <w:sz w:val="24"/>
        </w:rPr>
        <w:t xml:space="preserve"> сельском поселении на 2026 – 2028 годы»</w:t>
      </w:r>
    </w:p>
    <w:p w:rsidR="00CF3E55" w:rsidRDefault="00CF3E55" w:rsidP="00CF3E55">
      <w:pPr>
        <w:rPr>
          <w:color w:val="000000"/>
        </w:rPr>
      </w:pPr>
    </w:p>
    <w:tbl>
      <w:tblPr>
        <w:tblW w:w="0" w:type="auto"/>
        <w:tblInd w:w="108" w:type="dxa"/>
        <w:tblLayout w:type="fixed"/>
        <w:tblLook w:val="0000" w:firstRow="0" w:lastRow="0" w:firstColumn="0" w:lastColumn="0" w:noHBand="0" w:noVBand="0"/>
      </w:tblPr>
      <w:tblGrid>
        <w:gridCol w:w="511"/>
        <w:gridCol w:w="3350"/>
        <w:gridCol w:w="959"/>
        <w:gridCol w:w="709"/>
        <w:gridCol w:w="708"/>
        <w:gridCol w:w="709"/>
        <w:gridCol w:w="709"/>
        <w:gridCol w:w="10"/>
        <w:gridCol w:w="701"/>
        <w:gridCol w:w="1557"/>
      </w:tblGrid>
      <w:tr w:rsidR="00CF3E55" w:rsidTr="008C188E">
        <w:trPr>
          <w:cantSplit/>
          <w:trHeight w:val="1000"/>
        </w:trPr>
        <w:tc>
          <w:tcPr>
            <w:tcW w:w="511" w:type="dxa"/>
            <w:vMerge w:val="restart"/>
            <w:tcBorders>
              <w:top w:val="single" w:sz="4" w:space="0" w:color="000000"/>
              <w:left w:val="single" w:sz="4" w:space="0" w:color="000000"/>
              <w:bottom w:val="single" w:sz="4" w:space="0" w:color="000000"/>
              <w:right w:val="nil"/>
            </w:tcBorders>
          </w:tcPr>
          <w:p w:rsidR="00CF3E55" w:rsidRDefault="00CF3E55" w:rsidP="008C188E">
            <w:pPr>
              <w:snapToGrid w:val="0"/>
              <w:jc w:val="both"/>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3350" w:type="dxa"/>
            <w:vMerge w:val="restart"/>
            <w:tcBorders>
              <w:top w:val="single" w:sz="4" w:space="0" w:color="000000"/>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Мероприятия</w:t>
            </w:r>
          </w:p>
        </w:tc>
        <w:tc>
          <w:tcPr>
            <w:tcW w:w="959" w:type="dxa"/>
            <w:vMerge w:val="restart"/>
            <w:tcBorders>
              <w:top w:val="single" w:sz="4" w:space="0" w:color="000000"/>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Срок</w:t>
            </w:r>
          </w:p>
          <w:p w:rsidR="00CF3E55" w:rsidRDefault="00CF3E55" w:rsidP="008C188E">
            <w:pPr>
              <w:jc w:val="center"/>
              <w:rPr>
                <w:color w:val="000000"/>
                <w:sz w:val="20"/>
                <w:szCs w:val="20"/>
              </w:rPr>
            </w:pPr>
            <w:r>
              <w:rPr>
                <w:color w:val="000000"/>
                <w:sz w:val="20"/>
                <w:szCs w:val="20"/>
              </w:rPr>
              <w:t>исполнения</w:t>
            </w:r>
          </w:p>
        </w:tc>
        <w:tc>
          <w:tcPr>
            <w:tcW w:w="3546" w:type="dxa"/>
            <w:gridSpan w:val="6"/>
            <w:tcBorders>
              <w:top w:val="single" w:sz="4" w:space="0" w:color="000000"/>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 xml:space="preserve">Объем финансирования, тыс. руб. </w:t>
            </w:r>
          </w:p>
        </w:tc>
        <w:tc>
          <w:tcPr>
            <w:tcW w:w="1557" w:type="dxa"/>
            <w:vMerge w:val="restart"/>
            <w:tcBorders>
              <w:top w:val="single" w:sz="4" w:space="0" w:color="000000"/>
              <w:left w:val="single" w:sz="4" w:space="0" w:color="000000"/>
              <w:bottom w:val="single" w:sz="4" w:space="0" w:color="000000"/>
              <w:right w:val="single" w:sz="4" w:space="0" w:color="000000"/>
            </w:tcBorders>
          </w:tcPr>
          <w:p w:rsidR="00CF3E55" w:rsidRDefault="00CF3E55" w:rsidP="008C188E">
            <w:pPr>
              <w:snapToGrid w:val="0"/>
              <w:jc w:val="center"/>
              <w:rPr>
                <w:color w:val="000000"/>
                <w:sz w:val="20"/>
                <w:szCs w:val="20"/>
              </w:rPr>
            </w:pPr>
            <w:r>
              <w:rPr>
                <w:color w:val="000000"/>
                <w:sz w:val="20"/>
                <w:szCs w:val="20"/>
              </w:rPr>
              <w:t>Исполнители</w:t>
            </w:r>
          </w:p>
        </w:tc>
      </w:tr>
      <w:tr w:rsidR="00CF3E55" w:rsidTr="008C188E">
        <w:trPr>
          <w:cantSplit/>
          <w:trHeight w:hRule="exact" w:val="728"/>
        </w:trPr>
        <w:tc>
          <w:tcPr>
            <w:tcW w:w="511" w:type="dxa"/>
            <w:vMerge/>
            <w:tcBorders>
              <w:top w:val="single" w:sz="4" w:space="0" w:color="000000"/>
              <w:left w:val="single" w:sz="4" w:space="0" w:color="000000"/>
              <w:bottom w:val="single" w:sz="4" w:space="0" w:color="000000"/>
              <w:right w:val="nil"/>
            </w:tcBorders>
            <w:vAlign w:val="center"/>
          </w:tcPr>
          <w:p w:rsidR="00CF3E55" w:rsidRDefault="00CF3E55" w:rsidP="008C188E">
            <w:pPr>
              <w:rPr>
                <w:color w:val="000000"/>
                <w:sz w:val="20"/>
                <w:szCs w:val="20"/>
              </w:rPr>
            </w:pPr>
          </w:p>
        </w:tc>
        <w:tc>
          <w:tcPr>
            <w:tcW w:w="3350" w:type="dxa"/>
            <w:vMerge/>
            <w:tcBorders>
              <w:top w:val="single" w:sz="4" w:space="0" w:color="000000"/>
              <w:left w:val="single" w:sz="4" w:space="0" w:color="000000"/>
              <w:bottom w:val="single" w:sz="4" w:space="0" w:color="000000"/>
              <w:right w:val="nil"/>
            </w:tcBorders>
            <w:vAlign w:val="center"/>
          </w:tcPr>
          <w:p w:rsidR="00CF3E55" w:rsidRDefault="00CF3E55" w:rsidP="008C188E">
            <w:pPr>
              <w:rPr>
                <w:color w:val="000000"/>
                <w:sz w:val="20"/>
                <w:szCs w:val="20"/>
              </w:rPr>
            </w:pPr>
          </w:p>
        </w:tc>
        <w:tc>
          <w:tcPr>
            <w:tcW w:w="959" w:type="dxa"/>
            <w:vMerge/>
            <w:tcBorders>
              <w:top w:val="single" w:sz="4" w:space="0" w:color="000000"/>
              <w:left w:val="single" w:sz="4" w:space="0" w:color="000000"/>
              <w:bottom w:val="single" w:sz="4" w:space="0" w:color="000000"/>
              <w:right w:val="nil"/>
            </w:tcBorders>
            <w:vAlign w:val="center"/>
          </w:tcPr>
          <w:p w:rsidR="00CF3E55" w:rsidRDefault="00CF3E55" w:rsidP="008C188E">
            <w:pPr>
              <w:rPr>
                <w:color w:val="000000"/>
                <w:sz w:val="20"/>
                <w:szCs w:val="20"/>
              </w:rPr>
            </w:pPr>
          </w:p>
        </w:tc>
        <w:tc>
          <w:tcPr>
            <w:tcW w:w="709" w:type="dxa"/>
            <w:tcBorders>
              <w:top w:val="nil"/>
              <w:left w:val="single" w:sz="4" w:space="0" w:color="000000"/>
              <w:bottom w:val="single" w:sz="4" w:space="0" w:color="000000"/>
              <w:right w:val="nil"/>
            </w:tcBorders>
          </w:tcPr>
          <w:p w:rsidR="00CF3E55" w:rsidRDefault="00CF3E55" w:rsidP="008C188E">
            <w:pPr>
              <w:snapToGrid w:val="0"/>
              <w:rPr>
                <w:color w:val="000000"/>
                <w:sz w:val="20"/>
                <w:szCs w:val="20"/>
              </w:rPr>
            </w:pPr>
            <w:r>
              <w:rPr>
                <w:color w:val="000000"/>
                <w:sz w:val="20"/>
                <w:szCs w:val="20"/>
              </w:rPr>
              <w:t>2024</w:t>
            </w:r>
          </w:p>
        </w:tc>
        <w:tc>
          <w:tcPr>
            <w:tcW w:w="708" w:type="dxa"/>
            <w:tcBorders>
              <w:top w:val="nil"/>
              <w:left w:val="single" w:sz="4" w:space="0" w:color="000000"/>
              <w:bottom w:val="single" w:sz="4" w:space="0" w:color="000000"/>
              <w:right w:val="nil"/>
            </w:tcBorders>
          </w:tcPr>
          <w:p w:rsidR="00CF3E55" w:rsidRDefault="00CF3E55" w:rsidP="008C188E">
            <w:pPr>
              <w:snapToGrid w:val="0"/>
              <w:rPr>
                <w:color w:val="000000"/>
                <w:sz w:val="20"/>
                <w:szCs w:val="20"/>
              </w:rPr>
            </w:pPr>
            <w:r>
              <w:rPr>
                <w:color w:val="000000"/>
                <w:sz w:val="20"/>
                <w:szCs w:val="20"/>
              </w:rPr>
              <w:t>2025</w:t>
            </w:r>
          </w:p>
        </w:tc>
        <w:tc>
          <w:tcPr>
            <w:tcW w:w="709" w:type="dxa"/>
            <w:tcBorders>
              <w:top w:val="nil"/>
              <w:left w:val="single" w:sz="4" w:space="0" w:color="000000"/>
              <w:bottom w:val="single" w:sz="4" w:space="0" w:color="000000"/>
              <w:right w:val="single" w:sz="6" w:space="0" w:color="auto"/>
            </w:tcBorders>
          </w:tcPr>
          <w:p w:rsidR="00CF3E55" w:rsidRDefault="00CF3E55" w:rsidP="008C188E">
            <w:pPr>
              <w:snapToGrid w:val="0"/>
              <w:rPr>
                <w:sz w:val="20"/>
                <w:szCs w:val="20"/>
              </w:rPr>
            </w:pPr>
            <w:r>
              <w:rPr>
                <w:color w:val="000000"/>
                <w:sz w:val="20"/>
                <w:szCs w:val="20"/>
              </w:rPr>
              <w:t>2026</w:t>
            </w:r>
          </w:p>
        </w:tc>
        <w:tc>
          <w:tcPr>
            <w:tcW w:w="709" w:type="dxa"/>
            <w:tcBorders>
              <w:top w:val="nil"/>
              <w:left w:val="single" w:sz="6" w:space="0" w:color="auto"/>
              <w:bottom w:val="single" w:sz="4" w:space="0" w:color="000000"/>
              <w:right w:val="nil"/>
            </w:tcBorders>
          </w:tcPr>
          <w:p w:rsidR="00CF3E55" w:rsidRDefault="00CF3E55" w:rsidP="008C188E">
            <w:pPr>
              <w:snapToGrid w:val="0"/>
              <w:rPr>
                <w:sz w:val="20"/>
                <w:szCs w:val="20"/>
              </w:rPr>
            </w:pPr>
            <w:r>
              <w:rPr>
                <w:sz w:val="20"/>
                <w:szCs w:val="20"/>
              </w:rPr>
              <w:t>2027</w:t>
            </w:r>
          </w:p>
        </w:tc>
        <w:tc>
          <w:tcPr>
            <w:tcW w:w="711" w:type="dxa"/>
            <w:gridSpan w:val="2"/>
            <w:tcBorders>
              <w:top w:val="nil"/>
              <w:left w:val="single" w:sz="6" w:space="0" w:color="auto"/>
              <w:bottom w:val="single" w:sz="4" w:space="0" w:color="000000"/>
              <w:right w:val="nil"/>
            </w:tcBorders>
          </w:tcPr>
          <w:p w:rsidR="00CF3E55" w:rsidRDefault="00CF3E55" w:rsidP="008C188E">
            <w:pPr>
              <w:snapToGrid w:val="0"/>
              <w:rPr>
                <w:sz w:val="20"/>
                <w:szCs w:val="20"/>
              </w:rPr>
            </w:pPr>
            <w:r>
              <w:rPr>
                <w:sz w:val="20"/>
                <w:szCs w:val="20"/>
              </w:rPr>
              <w:t>2028</w:t>
            </w: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CF3E55" w:rsidRDefault="00CF3E55" w:rsidP="008C188E">
            <w:pPr>
              <w:rPr>
                <w:color w:val="000000"/>
                <w:sz w:val="20"/>
                <w:szCs w:val="20"/>
              </w:rPr>
            </w:pPr>
          </w:p>
        </w:tc>
      </w:tr>
      <w:tr w:rsidR="00CF3E55" w:rsidTr="008C188E">
        <w:trPr>
          <w:trHeight w:val="399"/>
        </w:trPr>
        <w:tc>
          <w:tcPr>
            <w:tcW w:w="511"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1</w:t>
            </w:r>
          </w:p>
        </w:tc>
        <w:tc>
          <w:tcPr>
            <w:tcW w:w="3350" w:type="dxa"/>
            <w:tcBorders>
              <w:top w:val="nil"/>
              <w:left w:val="single" w:sz="4" w:space="0" w:color="000000"/>
              <w:bottom w:val="single" w:sz="4" w:space="0" w:color="000000"/>
              <w:right w:val="nil"/>
            </w:tcBorders>
          </w:tcPr>
          <w:p w:rsidR="00CF3E55" w:rsidRDefault="00CF3E55" w:rsidP="008C188E">
            <w:pPr>
              <w:snapToGrid w:val="0"/>
              <w:jc w:val="center"/>
              <w:rPr>
                <w:color w:val="000000"/>
                <w:spacing w:val="2"/>
                <w:sz w:val="20"/>
                <w:szCs w:val="20"/>
              </w:rPr>
            </w:pPr>
            <w:r>
              <w:rPr>
                <w:color w:val="000000"/>
                <w:spacing w:val="2"/>
                <w:sz w:val="20"/>
                <w:szCs w:val="20"/>
              </w:rPr>
              <w:t>2</w:t>
            </w:r>
          </w:p>
        </w:tc>
        <w:tc>
          <w:tcPr>
            <w:tcW w:w="95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3</w:t>
            </w:r>
          </w:p>
        </w:tc>
        <w:tc>
          <w:tcPr>
            <w:tcW w:w="709" w:type="dxa"/>
            <w:tcBorders>
              <w:top w:val="nil"/>
              <w:left w:val="single" w:sz="4" w:space="0" w:color="000000"/>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4</w:t>
            </w:r>
          </w:p>
        </w:tc>
        <w:tc>
          <w:tcPr>
            <w:tcW w:w="708" w:type="dxa"/>
            <w:tcBorders>
              <w:top w:val="nil"/>
              <w:left w:val="single" w:sz="4" w:space="0" w:color="000000"/>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5</w:t>
            </w:r>
          </w:p>
        </w:tc>
        <w:tc>
          <w:tcPr>
            <w:tcW w:w="709" w:type="dxa"/>
            <w:tcBorders>
              <w:top w:val="nil"/>
              <w:left w:val="single" w:sz="4" w:space="0" w:color="000000"/>
              <w:bottom w:val="single" w:sz="4" w:space="0" w:color="000000"/>
              <w:right w:val="single" w:sz="6" w:space="0" w:color="auto"/>
            </w:tcBorders>
            <w:vAlign w:val="center"/>
          </w:tcPr>
          <w:p w:rsidR="00CF3E55" w:rsidRDefault="00CF3E55" w:rsidP="008C188E">
            <w:pPr>
              <w:snapToGrid w:val="0"/>
              <w:jc w:val="center"/>
              <w:rPr>
                <w:color w:val="000000"/>
                <w:sz w:val="20"/>
                <w:szCs w:val="20"/>
              </w:rPr>
            </w:pPr>
            <w:r>
              <w:rPr>
                <w:color w:val="000000"/>
                <w:sz w:val="20"/>
                <w:szCs w:val="20"/>
              </w:rPr>
              <w:t>6</w:t>
            </w:r>
          </w:p>
        </w:tc>
        <w:tc>
          <w:tcPr>
            <w:tcW w:w="709" w:type="dxa"/>
            <w:tcBorders>
              <w:top w:val="nil"/>
              <w:left w:val="single" w:sz="6" w:space="0" w:color="auto"/>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7</w:t>
            </w:r>
          </w:p>
        </w:tc>
        <w:tc>
          <w:tcPr>
            <w:tcW w:w="711" w:type="dxa"/>
            <w:gridSpan w:val="2"/>
            <w:tcBorders>
              <w:top w:val="nil"/>
              <w:left w:val="single" w:sz="6" w:space="0" w:color="auto"/>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8</w:t>
            </w:r>
          </w:p>
        </w:tc>
        <w:tc>
          <w:tcPr>
            <w:tcW w:w="1557" w:type="dxa"/>
            <w:tcBorders>
              <w:top w:val="nil"/>
              <w:left w:val="single" w:sz="4" w:space="0" w:color="000000"/>
              <w:bottom w:val="single" w:sz="4" w:space="0" w:color="000000"/>
              <w:right w:val="single" w:sz="4" w:space="0" w:color="000000"/>
            </w:tcBorders>
          </w:tcPr>
          <w:p w:rsidR="00CF3E55" w:rsidRDefault="00CF3E55" w:rsidP="008C188E">
            <w:pPr>
              <w:snapToGrid w:val="0"/>
              <w:jc w:val="center"/>
              <w:rPr>
                <w:color w:val="000000"/>
                <w:sz w:val="20"/>
                <w:szCs w:val="20"/>
              </w:rPr>
            </w:pPr>
            <w:r>
              <w:rPr>
                <w:color w:val="000000"/>
                <w:sz w:val="20"/>
                <w:szCs w:val="20"/>
              </w:rPr>
              <w:t>9</w:t>
            </w:r>
          </w:p>
        </w:tc>
      </w:tr>
      <w:tr w:rsidR="00CF3E55" w:rsidTr="008C188E">
        <w:trPr>
          <w:trHeight w:val="399"/>
        </w:trPr>
        <w:tc>
          <w:tcPr>
            <w:tcW w:w="511"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1</w:t>
            </w:r>
          </w:p>
        </w:tc>
        <w:tc>
          <w:tcPr>
            <w:tcW w:w="3350" w:type="dxa"/>
            <w:tcBorders>
              <w:top w:val="nil"/>
              <w:left w:val="single" w:sz="4" w:space="0" w:color="000000"/>
              <w:bottom w:val="single" w:sz="4" w:space="0" w:color="000000"/>
              <w:right w:val="nil"/>
            </w:tcBorders>
          </w:tcPr>
          <w:p w:rsidR="00CF3E55" w:rsidRDefault="00CF3E55" w:rsidP="008C188E">
            <w:pPr>
              <w:tabs>
                <w:tab w:val="left" w:pos="180"/>
              </w:tabs>
              <w:snapToGrid w:val="0"/>
              <w:rPr>
                <w:color w:val="000000"/>
                <w:spacing w:val="2"/>
                <w:sz w:val="20"/>
                <w:szCs w:val="20"/>
              </w:rPr>
            </w:pPr>
            <w:r>
              <w:rPr>
                <w:color w:val="000000"/>
                <w:spacing w:val="2"/>
                <w:sz w:val="20"/>
                <w:szCs w:val="20"/>
              </w:rPr>
              <w:t>Информирование населения по вопросам противодействия терроризму, предупреждению террористических актов, поведению в условиях возникновения ЧС  на официальном сайте администрации в сети Интернет;</w:t>
            </w:r>
          </w:p>
        </w:tc>
        <w:tc>
          <w:tcPr>
            <w:tcW w:w="95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постоянно</w:t>
            </w:r>
          </w:p>
        </w:tc>
        <w:tc>
          <w:tcPr>
            <w:tcW w:w="709" w:type="dxa"/>
            <w:tcBorders>
              <w:top w:val="nil"/>
              <w:left w:val="single" w:sz="4" w:space="0" w:color="000000"/>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000000"/>
              <w:right w:val="single" w:sz="6" w:space="0" w:color="auto"/>
            </w:tcBorders>
            <w:vAlign w:val="center"/>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6" w:space="0" w:color="auto"/>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711" w:type="dxa"/>
            <w:gridSpan w:val="2"/>
            <w:tcBorders>
              <w:top w:val="nil"/>
              <w:left w:val="single" w:sz="6" w:space="0" w:color="auto"/>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000000"/>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w:t>
            </w:r>
          </w:p>
        </w:tc>
      </w:tr>
      <w:tr w:rsidR="00CF3E55" w:rsidTr="008C188E">
        <w:trPr>
          <w:trHeight w:val="399"/>
        </w:trPr>
        <w:tc>
          <w:tcPr>
            <w:tcW w:w="511"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2</w:t>
            </w:r>
          </w:p>
        </w:tc>
        <w:tc>
          <w:tcPr>
            <w:tcW w:w="3350" w:type="dxa"/>
            <w:tcBorders>
              <w:top w:val="nil"/>
              <w:left w:val="single" w:sz="4" w:space="0" w:color="000000"/>
              <w:bottom w:val="single" w:sz="4" w:space="0" w:color="000000"/>
              <w:right w:val="nil"/>
            </w:tcBorders>
          </w:tcPr>
          <w:p w:rsidR="00CF3E55" w:rsidRDefault="00CF3E55" w:rsidP="008C188E">
            <w:pPr>
              <w:tabs>
                <w:tab w:val="left" w:pos="180"/>
              </w:tabs>
              <w:snapToGrid w:val="0"/>
              <w:rPr>
                <w:color w:val="000000"/>
                <w:spacing w:val="2"/>
                <w:sz w:val="20"/>
                <w:szCs w:val="20"/>
              </w:rPr>
            </w:pPr>
            <w:r>
              <w:rPr>
                <w:color w:val="000000"/>
                <w:spacing w:val="2"/>
                <w:sz w:val="20"/>
                <w:szCs w:val="20"/>
              </w:rPr>
              <w:t>Организация осмотра административных зданий, производственных и складских помещений  учреждений, организаций, а также прилегающих к ним территорий, других мест скопления населения на предмет выявления подозрительных предметов</w:t>
            </w:r>
          </w:p>
        </w:tc>
        <w:tc>
          <w:tcPr>
            <w:tcW w:w="95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постоянно</w:t>
            </w:r>
          </w:p>
        </w:tc>
        <w:tc>
          <w:tcPr>
            <w:tcW w:w="709" w:type="dxa"/>
            <w:tcBorders>
              <w:top w:val="nil"/>
              <w:left w:val="single" w:sz="4" w:space="0" w:color="000000"/>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000000"/>
              <w:right w:val="single" w:sz="6" w:space="0" w:color="auto"/>
            </w:tcBorders>
            <w:vAlign w:val="center"/>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6" w:space="0" w:color="auto"/>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711" w:type="dxa"/>
            <w:gridSpan w:val="2"/>
            <w:tcBorders>
              <w:top w:val="nil"/>
              <w:left w:val="single" w:sz="6" w:space="0" w:color="auto"/>
              <w:bottom w:val="single" w:sz="4" w:space="0" w:color="000000"/>
              <w:right w:val="nil"/>
            </w:tcBorders>
            <w:vAlign w:val="center"/>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000000"/>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Руководители учреждений, 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w:t>
            </w:r>
          </w:p>
        </w:tc>
      </w:tr>
      <w:tr w:rsidR="00CF3E55" w:rsidTr="008C188E">
        <w:trPr>
          <w:trHeight w:val="1476"/>
        </w:trPr>
        <w:tc>
          <w:tcPr>
            <w:tcW w:w="511"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3</w:t>
            </w:r>
          </w:p>
        </w:tc>
        <w:tc>
          <w:tcPr>
            <w:tcW w:w="3350" w:type="dxa"/>
            <w:tcBorders>
              <w:top w:val="nil"/>
              <w:left w:val="single" w:sz="4" w:space="0" w:color="000000"/>
              <w:bottom w:val="single" w:sz="4" w:space="0" w:color="000000"/>
              <w:right w:val="nil"/>
            </w:tcBorders>
          </w:tcPr>
          <w:p w:rsidR="00CF3E55" w:rsidRDefault="00CF3E55" w:rsidP="008C188E">
            <w:pPr>
              <w:snapToGrid w:val="0"/>
              <w:rPr>
                <w:sz w:val="20"/>
                <w:szCs w:val="20"/>
              </w:rPr>
            </w:pPr>
            <w:r>
              <w:rPr>
                <w:color w:val="000000"/>
                <w:spacing w:val="2"/>
                <w:sz w:val="20"/>
                <w:szCs w:val="20"/>
              </w:rPr>
              <w:t>Проведение мониторинга деятельности неформальных  молодежных объединений,   принятие  мер по снижению фактов вовлечения молодежи в неформальные молодежные объединения экстремистской направленности</w:t>
            </w:r>
          </w:p>
        </w:tc>
        <w:tc>
          <w:tcPr>
            <w:tcW w:w="95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в течение</w:t>
            </w:r>
          </w:p>
          <w:p w:rsidR="00CF3E55" w:rsidRDefault="00CF3E55" w:rsidP="008C188E">
            <w:pPr>
              <w:jc w:val="center"/>
              <w:rPr>
                <w:color w:val="000000"/>
                <w:sz w:val="20"/>
                <w:szCs w:val="20"/>
              </w:rPr>
            </w:pPr>
            <w:r>
              <w:rPr>
                <w:color w:val="000000"/>
                <w:sz w:val="20"/>
                <w:szCs w:val="20"/>
              </w:rPr>
              <w:t>года</w:t>
            </w:r>
          </w:p>
        </w:tc>
        <w:tc>
          <w:tcPr>
            <w:tcW w:w="70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000000"/>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11" w:type="dxa"/>
            <w:gridSpan w:val="2"/>
            <w:tcBorders>
              <w:top w:val="nil"/>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000000"/>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1858"/>
        </w:trPr>
        <w:tc>
          <w:tcPr>
            <w:tcW w:w="511" w:type="dxa"/>
            <w:tcBorders>
              <w:top w:val="nil"/>
              <w:left w:val="single" w:sz="4" w:space="0" w:color="000000"/>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lastRenderedPageBreak/>
              <w:t>4</w:t>
            </w:r>
          </w:p>
        </w:tc>
        <w:tc>
          <w:tcPr>
            <w:tcW w:w="3350" w:type="dxa"/>
            <w:tcBorders>
              <w:top w:val="nil"/>
              <w:left w:val="single" w:sz="4" w:space="0" w:color="000000"/>
              <w:bottom w:val="single" w:sz="4" w:space="0" w:color="auto"/>
              <w:right w:val="nil"/>
            </w:tcBorders>
          </w:tcPr>
          <w:p w:rsidR="00CF3E55" w:rsidRDefault="00CF3E55" w:rsidP="008C188E">
            <w:pPr>
              <w:snapToGrid w:val="0"/>
              <w:rPr>
                <w:sz w:val="20"/>
                <w:szCs w:val="20"/>
              </w:rPr>
            </w:pPr>
            <w:r>
              <w:rPr>
                <w:color w:val="000000"/>
                <w:sz w:val="20"/>
                <w:szCs w:val="20"/>
              </w:rPr>
              <w:t xml:space="preserve">Формирование индивидуального и общественного сознания, активной жизненной позиции  и повышение грамотности населения в области обеспечения укрепления межэтнических и межкультурных отношений, укрепления толерантности </w:t>
            </w:r>
            <w:r>
              <w:rPr>
                <w:iCs/>
                <w:color w:val="000000"/>
                <w:spacing w:val="-2"/>
                <w:sz w:val="20"/>
                <w:szCs w:val="20"/>
              </w:rPr>
              <w:t>в сельском поселении</w:t>
            </w:r>
          </w:p>
        </w:tc>
        <w:tc>
          <w:tcPr>
            <w:tcW w:w="959" w:type="dxa"/>
            <w:tcBorders>
              <w:top w:val="nil"/>
              <w:left w:val="single" w:sz="4" w:space="0" w:color="000000"/>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постоянно</w:t>
            </w:r>
          </w:p>
        </w:tc>
        <w:tc>
          <w:tcPr>
            <w:tcW w:w="709" w:type="dxa"/>
            <w:tcBorders>
              <w:top w:val="nil"/>
              <w:left w:val="single" w:sz="4" w:space="0" w:color="000000"/>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auto"/>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6" w:space="0" w:color="auto"/>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711" w:type="dxa"/>
            <w:gridSpan w:val="2"/>
            <w:tcBorders>
              <w:top w:val="nil"/>
              <w:left w:val="single" w:sz="6" w:space="0" w:color="auto"/>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auto"/>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557"/>
        </w:trPr>
        <w:tc>
          <w:tcPr>
            <w:tcW w:w="511"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5</w:t>
            </w:r>
          </w:p>
        </w:tc>
        <w:tc>
          <w:tcPr>
            <w:tcW w:w="3350"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rPr>
                <w:color w:val="000000"/>
                <w:spacing w:val="2"/>
                <w:sz w:val="20"/>
                <w:szCs w:val="20"/>
              </w:rPr>
            </w:pPr>
            <w:r>
              <w:rPr>
                <w:color w:val="000000"/>
                <w:spacing w:val="2"/>
                <w:sz w:val="20"/>
                <w:szCs w:val="20"/>
              </w:rPr>
              <w:t>Выявление членов неформальных молодежных группировок в образовательных учреждениях.</w:t>
            </w:r>
          </w:p>
          <w:p w:rsidR="00CF3E55" w:rsidRDefault="00CF3E55" w:rsidP="008C188E">
            <w:pPr>
              <w:rPr>
                <w:color w:val="000000"/>
                <w:spacing w:val="2"/>
                <w:sz w:val="20"/>
                <w:szCs w:val="20"/>
              </w:rPr>
            </w:pPr>
            <w:r>
              <w:rPr>
                <w:color w:val="000000"/>
                <w:spacing w:val="2"/>
                <w:sz w:val="20"/>
                <w:szCs w:val="20"/>
              </w:rPr>
              <w:t xml:space="preserve">Организация индивидуальной и групповой работы, направленной на снижение уровня проявлений шовинизма и дискриминации по этническому, расовому и конфессиональному признакам и формирование положительного представления о многонациональности сельского поселения. </w:t>
            </w:r>
          </w:p>
          <w:p w:rsidR="00CF3E55" w:rsidRDefault="00CF3E55" w:rsidP="008C188E">
            <w:pPr>
              <w:rPr>
                <w:color w:val="000000"/>
                <w:spacing w:val="2"/>
                <w:sz w:val="20"/>
                <w:szCs w:val="20"/>
              </w:rPr>
            </w:pPr>
            <w:r>
              <w:rPr>
                <w:color w:val="000000"/>
                <w:spacing w:val="2"/>
                <w:sz w:val="20"/>
                <w:szCs w:val="20"/>
              </w:rPr>
              <w:t>Проведение профилактических мероприятий по предупреждению фактов националистического экстремизма</w:t>
            </w:r>
          </w:p>
        </w:tc>
        <w:tc>
          <w:tcPr>
            <w:tcW w:w="959"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постоянно</w:t>
            </w:r>
          </w:p>
        </w:tc>
        <w:tc>
          <w:tcPr>
            <w:tcW w:w="709"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single" w:sz="4" w:space="0" w:color="auto"/>
              <w:left w:val="single" w:sz="4" w:space="0" w:color="auto"/>
              <w:bottom w:val="single" w:sz="4" w:space="0" w:color="auto"/>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single" w:sz="4" w:space="0" w:color="auto"/>
              <w:left w:val="single" w:sz="6"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711" w:type="dxa"/>
            <w:gridSpan w:val="2"/>
            <w:tcBorders>
              <w:top w:val="single" w:sz="4" w:space="0" w:color="auto"/>
              <w:left w:val="single" w:sz="6"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1415"/>
        </w:trPr>
        <w:tc>
          <w:tcPr>
            <w:tcW w:w="511" w:type="dxa"/>
            <w:tcBorders>
              <w:top w:val="single" w:sz="4" w:space="0" w:color="auto"/>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6</w:t>
            </w:r>
          </w:p>
        </w:tc>
        <w:tc>
          <w:tcPr>
            <w:tcW w:w="3350" w:type="dxa"/>
            <w:tcBorders>
              <w:top w:val="single" w:sz="4" w:space="0" w:color="auto"/>
              <w:left w:val="single" w:sz="4" w:space="0" w:color="000000"/>
              <w:bottom w:val="single" w:sz="4" w:space="0" w:color="000000"/>
              <w:right w:val="nil"/>
            </w:tcBorders>
          </w:tcPr>
          <w:p w:rsidR="00CF3E55" w:rsidRDefault="00CF3E55" w:rsidP="008C188E">
            <w:pPr>
              <w:snapToGrid w:val="0"/>
              <w:rPr>
                <w:color w:val="000000"/>
                <w:sz w:val="20"/>
                <w:szCs w:val="20"/>
              </w:rPr>
            </w:pPr>
            <w:r>
              <w:rPr>
                <w:color w:val="000000"/>
                <w:sz w:val="20"/>
                <w:szCs w:val="20"/>
              </w:rPr>
              <w:t>Мониторинг экстремистских  настроений в молодежной среде: проведение анкетирования, изучение и анализ информации, размещаемой на Интернет-сайтах социальных сетей</w:t>
            </w:r>
          </w:p>
        </w:tc>
        <w:tc>
          <w:tcPr>
            <w:tcW w:w="959" w:type="dxa"/>
            <w:tcBorders>
              <w:top w:val="single" w:sz="4" w:space="0" w:color="auto"/>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постоянно</w:t>
            </w:r>
          </w:p>
        </w:tc>
        <w:tc>
          <w:tcPr>
            <w:tcW w:w="709" w:type="dxa"/>
            <w:tcBorders>
              <w:top w:val="single" w:sz="4" w:space="0" w:color="auto"/>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single" w:sz="4" w:space="0" w:color="auto"/>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single" w:sz="4" w:space="0" w:color="auto"/>
              <w:left w:val="single" w:sz="4" w:space="0" w:color="000000"/>
              <w:bottom w:val="single" w:sz="4" w:space="0" w:color="000000"/>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single" w:sz="4" w:space="0" w:color="auto"/>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11" w:type="dxa"/>
            <w:gridSpan w:val="2"/>
            <w:tcBorders>
              <w:top w:val="single" w:sz="4" w:space="0" w:color="auto"/>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single" w:sz="4" w:space="0" w:color="auto"/>
              <w:left w:val="single" w:sz="4" w:space="0" w:color="000000"/>
              <w:bottom w:val="single" w:sz="4" w:space="0" w:color="000000"/>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1127"/>
        </w:trPr>
        <w:tc>
          <w:tcPr>
            <w:tcW w:w="511" w:type="dxa"/>
            <w:tcBorders>
              <w:top w:val="nil"/>
              <w:left w:val="single" w:sz="4" w:space="0" w:color="000000"/>
              <w:bottom w:val="single" w:sz="4" w:space="0" w:color="auto"/>
              <w:right w:val="nil"/>
            </w:tcBorders>
          </w:tcPr>
          <w:p w:rsidR="00CF3E55" w:rsidRDefault="00CF3E55" w:rsidP="008C188E">
            <w:pPr>
              <w:shd w:val="clear" w:color="auto" w:fill="FFFFFF"/>
              <w:snapToGrid w:val="0"/>
              <w:ind w:left="38"/>
              <w:jc w:val="center"/>
              <w:rPr>
                <w:color w:val="000000"/>
                <w:sz w:val="20"/>
                <w:szCs w:val="20"/>
              </w:rPr>
            </w:pPr>
            <w:r>
              <w:rPr>
                <w:color w:val="000000"/>
                <w:sz w:val="20"/>
                <w:szCs w:val="20"/>
              </w:rPr>
              <w:t>7</w:t>
            </w:r>
          </w:p>
        </w:tc>
        <w:tc>
          <w:tcPr>
            <w:tcW w:w="3350" w:type="dxa"/>
            <w:tcBorders>
              <w:top w:val="nil"/>
              <w:left w:val="single" w:sz="4" w:space="0" w:color="000000"/>
              <w:bottom w:val="single" w:sz="4" w:space="0" w:color="auto"/>
              <w:right w:val="nil"/>
            </w:tcBorders>
          </w:tcPr>
          <w:p w:rsidR="00CF3E55" w:rsidRDefault="00CF3E55" w:rsidP="008C188E">
            <w:pPr>
              <w:shd w:val="clear" w:color="auto" w:fill="FFFFFF"/>
              <w:snapToGrid w:val="0"/>
              <w:spacing w:line="274" w:lineRule="exact"/>
              <w:ind w:right="86"/>
              <w:rPr>
                <w:color w:val="000000"/>
                <w:sz w:val="20"/>
                <w:szCs w:val="20"/>
              </w:rPr>
            </w:pPr>
            <w:r>
              <w:rPr>
                <w:color w:val="000000"/>
                <w:sz w:val="20"/>
                <w:szCs w:val="20"/>
              </w:rPr>
              <w:t>Осуществление еженедельного обхода мест возможного нахождения молодежи на предмет выявления и принятие мер по ликвидации последствий экстремистской деятельности, проявляемой в виде нанесения на архитектурные сооружения символов и знаков экстремистской направленности, или схожих по степени смешения</w:t>
            </w:r>
          </w:p>
        </w:tc>
        <w:tc>
          <w:tcPr>
            <w:tcW w:w="959" w:type="dxa"/>
            <w:tcBorders>
              <w:top w:val="nil"/>
              <w:left w:val="single" w:sz="4" w:space="0" w:color="000000"/>
              <w:bottom w:val="single" w:sz="4" w:space="0" w:color="auto"/>
              <w:right w:val="nil"/>
            </w:tcBorders>
          </w:tcPr>
          <w:p w:rsidR="00CF3E55" w:rsidRDefault="00CF3E55" w:rsidP="008C188E">
            <w:pPr>
              <w:shd w:val="clear" w:color="auto" w:fill="FFFFFF"/>
              <w:snapToGrid w:val="0"/>
              <w:ind w:left="10"/>
              <w:jc w:val="center"/>
              <w:rPr>
                <w:color w:val="000000"/>
                <w:sz w:val="20"/>
                <w:szCs w:val="20"/>
              </w:rPr>
            </w:pPr>
            <w:r>
              <w:rPr>
                <w:color w:val="000000"/>
                <w:sz w:val="20"/>
                <w:szCs w:val="20"/>
              </w:rPr>
              <w:t>ежегодно</w:t>
            </w:r>
          </w:p>
        </w:tc>
        <w:tc>
          <w:tcPr>
            <w:tcW w:w="709" w:type="dxa"/>
            <w:tcBorders>
              <w:top w:val="nil"/>
              <w:left w:val="single" w:sz="4" w:space="0" w:color="000000"/>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auto"/>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19" w:type="dxa"/>
            <w:gridSpan w:val="2"/>
            <w:tcBorders>
              <w:top w:val="nil"/>
              <w:left w:val="single" w:sz="6" w:space="0" w:color="auto"/>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701" w:type="dxa"/>
            <w:tcBorders>
              <w:top w:val="nil"/>
              <w:left w:val="single" w:sz="6" w:space="0" w:color="auto"/>
              <w:bottom w:val="single" w:sz="4" w:space="0" w:color="auto"/>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auto"/>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425"/>
        </w:trPr>
        <w:tc>
          <w:tcPr>
            <w:tcW w:w="511" w:type="dxa"/>
            <w:tcBorders>
              <w:top w:val="single" w:sz="4" w:space="0" w:color="auto"/>
              <w:left w:val="single" w:sz="4" w:space="0" w:color="auto"/>
              <w:bottom w:val="single" w:sz="4" w:space="0" w:color="auto"/>
              <w:right w:val="single" w:sz="4" w:space="0" w:color="auto"/>
            </w:tcBorders>
          </w:tcPr>
          <w:p w:rsidR="00CF3E55" w:rsidRDefault="00CF3E55" w:rsidP="008C188E">
            <w:pPr>
              <w:shd w:val="clear" w:color="auto" w:fill="FFFFFF"/>
              <w:snapToGrid w:val="0"/>
              <w:ind w:left="38"/>
              <w:jc w:val="center"/>
              <w:rPr>
                <w:color w:val="000000"/>
                <w:sz w:val="20"/>
                <w:szCs w:val="20"/>
              </w:rPr>
            </w:pPr>
            <w:r>
              <w:rPr>
                <w:color w:val="000000"/>
                <w:sz w:val="20"/>
                <w:szCs w:val="20"/>
              </w:rPr>
              <w:t>8</w:t>
            </w:r>
          </w:p>
        </w:tc>
        <w:tc>
          <w:tcPr>
            <w:tcW w:w="3350" w:type="dxa"/>
            <w:tcBorders>
              <w:top w:val="single" w:sz="4" w:space="0" w:color="auto"/>
              <w:left w:val="single" w:sz="4" w:space="0" w:color="auto"/>
              <w:bottom w:val="single" w:sz="4" w:space="0" w:color="auto"/>
              <w:right w:val="single" w:sz="4" w:space="0" w:color="auto"/>
            </w:tcBorders>
          </w:tcPr>
          <w:p w:rsidR="00CF3E55" w:rsidRDefault="00CF3E55" w:rsidP="008C188E">
            <w:pPr>
              <w:shd w:val="clear" w:color="auto" w:fill="FFFFFF"/>
              <w:tabs>
                <w:tab w:val="left" w:pos="3690"/>
              </w:tabs>
              <w:snapToGrid w:val="0"/>
              <w:spacing w:line="274" w:lineRule="exact"/>
              <w:ind w:firstLine="10"/>
              <w:rPr>
                <w:color w:val="000000"/>
                <w:spacing w:val="2"/>
                <w:sz w:val="20"/>
                <w:szCs w:val="20"/>
              </w:rPr>
            </w:pPr>
            <w:r>
              <w:rPr>
                <w:color w:val="000000"/>
                <w:spacing w:val="2"/>
                <w:sz w:val="20"/>
                <w:szCs w:val="20"/>
              </w:rPr>
              <w:t xml:space="preserve">Публикация информационно публицистических материалов, посвященных истории, культуре и традициям народов,  современной </w:t>
            </w:r>
            <w:r>
              <w:rPr>
                <w:color w:val="000000"/>
                <w:spacing w:val="2"/>
                <w:sz w:val="20"/>
                <w:szCs w:val="20"/>
              </w:rPr>
              <w:lastRenderedPageBreak/>
              <w:t>жизни национальных общин, направленных на воспитание культуры толерантности, формирующих уважительное отношение к представителям различных национальностей, проживающих в сельском поселении</w:t>
            </w:r>
          </w:p>
        </w:tc>
        <w:tc>
          <w:tcPr>
            <w:tcW w:w="959" w:type="dxa"/>
            <w:tcBorders>
              <w:top w:val="single" w:sz="4" w:space="0" w:color="auto"/>
              <w:left w:val="single" w:sz="4" w:space="0" w:color="auto"/>
              <w:bottom w:val="single" w:sz="4" w:space="0" w:color="auto"/>
              <w:right w:val="single" w:sz="4" w:space="0" w:color="auto"/>
            </w:tcBorders>
          </w:tcPr>
          <w:p w:rsidR="00CF3E55" w:rsidRDefault="00CF3E55" w:rsidP="008C188E">
            <w:pPr>
              <w:shd w:val="clear" w:color="auto" w:fill="FFFFFF"/>
              <w:snapToGrid w:val="0"/>
              <w:jc w:val="center"/>
              <w:rPr>
                <w:color w:val="000000"/>
                <w:sz w:val="20"/>
                <w:szCs w:val="20"/>
              </w:rPr>
            </w:pPr>
            <w:r>
              <w:rPr>
                <w:color w:val="000000"/>
                <w:sz w:val="20"/>
                <w:szCs w:val="20"/>
              </w:rPr>
              <w:lastRenderedPageBreak/>
              <w:t>постоянно</w:t>
            </w:r>
          </w:p>
        </w:tc>
        <w:tc>
          <w:tcPr>
            <w:tcW w:w="709"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single" w:sz="4" w:space="0" w:color="auto"/>
              <w:left w:val="single" w:sz="4" w:space="0" w:color="auto"/>
              <w:bottom w:val="single" w:sz="4" w:space="0" w:color="auto"/>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19" w:type="dxa"/>
            <w:gridSpan w:val="2"/>
            <w:tcBorders>
              <w:top w:val="single" w:sz="4" w:space="0" w:color="auto"/>
              <w:left w:val="single" w:sz="6"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701" w:type="dxa"/>
            <w:tcBorders>
              <w:top w:val="single" w:sz="4" w:space="0" w:color="auto"/>
              <w:left w:val="single" w:sz="6" w:space="0" w:color="auto"/>
              <w:bottom w:val="single" w:sz="4" w:space="0" w:color="auto"/>
              <w:right w:val="single" w:sz="4" w:space="0" w:color="auto"/>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single" w:sz="4" w:space="0" w:color="auto"/>
              <w:left w:val="single" w:sz="4" w:space="0" w:color="auto"/>
              <w:bottom w:val="single" w:sz="4" w:space="0" w:color="auto"/>
              <w:right w:val="single" w:sz="4" w:space="0" w:color="auto"/>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w:t>
            </w:r>
            <w:r>
              <w:rPr>
                <w:color w:val="000000"/>
                <w:sz w:val="20"/>
                <w:szCs w:val="20"/>
              </w:rPr>
              <w:lastRenderedPageBreak/>
              <w:t xml:space="preserve">поселения </w:t>
            </w:r>
          </w:p>
        </w:tc>
      </w:tr>
      <w:tr w:rsidR="00CF3E55" w:rsidTr="008C188E">
        <w:trPr>
          <w:trHeight w:val="425"/>
        </w:trPr>
        <w:tc>
          <w:tcPr>
            <w:tcW w:w="511" w:type="dxa"/>
            <w:tcBorders>
              <w:top w:val="single" w:sz="4" w:space="0" w:color="auto"/>
              <w:left w:val="single" w:sz="4" w:space="0" w:color="000000"/>
              <w:bottom w:val="single" w:sz="4" w:space="0" w:color="000000"/>
              <w:right w:val="nil"/>
            </w:tcBorders>
          </w:tcPr>
          <w:p w:rsidR="00CF3E55" w:rsidRDefault="00CF3E55" w:rsidP="008C188E">
            <w:pPr>
              <w:shd w:val="clear" w:color="auto" w:fill="FFFFFF"/>
              <w:snapToGrid w:val="0"/>
              <w:ind w:left="38"/>
              <w:jc w:val="center"/>
              <w:rPr>
                <w:color w:val="000000"/>
                <w:sz w:val="20"/>
                <w:szCs w:val="20"/>
              </w:rPr>
            </w:pPr>
            <w:r>
              <w:rPr>
                <w:color w:val="000000"/>
                <w:sz w:val="20"/>
                <w:szCs w:val="20"/>
              </w:rPr>
              <w:lastRenderedPageBreak/>
              <w:t>9</w:t>
            </w:r>
          </w:p>
        </w:tc>
        <w:tc>
          <w:tcPr>
            <w:tcW w:w="3350" w:type="dxa"/>
            <w:tcBorders>
              <w:top w:val="single" w:sz="4" w:space="0" w:color="auto"/>
              <w:left w:val="single" w:sz="4" w:space="0" w:color="000000"/>
              <w:bottom w:val="single" w:sz="4" w:space="0" w:color="000000"/>
              <w:right w:val="nil"/>
            </w:tcBorders>
          </w:tcPr>
          <w:p w:rsidR="00CF3E55" w:rsidRDefault="00CF3E55" w:rsidP="008C188E">
            <w:pPr>
              <w:shd w:val="clear" w:color="auto" w:fill="FFFFFF"/>
              <w:tabs>
                <w:tab w:val="left" w:pos="3690"/>
              </w:tabs>
              <w:snapToGrid w:val="0"/>
              <w:spacing w:line="274" w:lineRule="exact"/>
              <w:ind w:firstLine="10"/>
              <w:rPr>
                <w:color w:val="000000"/>
                <w:spacing w:val="2"/>
                <w:sz w:val="20"/>
                <w:szCs w:val="20"/>
              </w:rPr>
            </w:pPr>
            <w:r>
              <w:rPr>
                <w:color w:val="000000"/>
                <w:spacing w:val="2"/>
                <w:sz w:val="20"/>
                <w:szCs w:val="20"/>
              </w:rPr>
              <w:t>Проведение культурно-массовых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w:t>
            </w:r>
          </w:p>
        </w:tc>
        <w:tc>
          <w:tcPr>
            <w:tcW w:w="959" w:type="dxa"/>
            <w:tcBorders>
              <w:top w:val="single" w:sz="4" w:space="0" w:color="auto"/>
              <w:left w:val="single" w:sz="4" w:space="0" w:color="000000"/>
              <w:bottom w:val="single" w:sz="4" w:space="0" w:color="000000"/>
              <w:right w:val="nil"/>
            </w:tcBorders>
          </w:tcPr>
          <w:p w:rsidR="00CF3E55" w:rsidRDefault="00CF3E55" w:rsidP="008C188E">
            <w:pPr>
              <w:shd w:val="clear" w:color="auto" w:fill="FFFFFF"/>
              <w:snapToGrid w:val="0"/>
              <w:jc w:val="center"/>
              <w:rPr>
                <w:color w:val="000000"/>
                <w:sz w:val="20"/>
                <w:szCs w:val="20"/>
              </w:rPr>
            </w:pPr>
            <w:r>
              <w:rPr>
                <w:color w:val="000000"/>
                <w:sz w:val="20"/>
                <w:szCs w:val="20"/>
              </w:rPr>
              <w:t>постоянно</w:t>
            </w:r>
          </w:p>
        </w:tc>
        <w:tc>
          <w:tcPr>
            <w:tcW w:w="709" w:type="dxa"/>
            <w:tcBorders>
              <w:top w:val="single" w:sz="4" w:space="0" w:color="auto"/>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single" w:sz="4" w:space="0" w:color="auto"/>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single" w:sz="4" w:space="0" w:color="auto"/>
              <w:left w:val="single" w:sz="4" w:space="0" w:color="000000"/>
              <w:bottom w:val="single" w:sz="4" w:space="0" w:color="000000"/>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19" w:type="dxa"/>
            <w:gridSpan w:val="2"/>
            <w:tcBorders>
              <w:top w:val="single" w:sz="4" w:space="0" w:color="auto"/>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1" w:type="dxa"/>
            <w:tcBorders>
              <w:top w:val="single" w:sz="4" w:space="0" w:color="auto"/>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single" w:sz="4" w:space="0" w:color="auto"/>
              <w:left w:val="single" w:sz="4" w:space="0" w:color="000000"/>
              <w:bottom w:val="single" w:sz="4" w:space="0" w:color="000000"/>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425"/>
        </w:trPr>
        <w:tc>
          <w:tcPr>
            <w:tcW w:w="511" w:type="dxa"/>
            <w:tcBorders>
              <w:top w:val="nil"/>
              <w:left w:val="single" w:sz="4" w:space="0" w:color="000000"/>
              <w:bottom w:val="single" w:sz="4" w:space="0" w:color="000000"/>
              <w:right w:val="nil"/>
            </w:tcBorders>
          </w:tcPr>
          <w:p w:rsidR="00CF3E55" w:rsidRDefault="00CF3E55" w:rsidP="008C188E">
            <w:pPr>
              <w:shd w:val="clear" w:color="auto" w:fill="FFFFFF"/>
              <w:snapToGrid w:val="0"/>
              <w:ind w:left="38"/>
              <w:jc w:val="center"/>
              <w:rPr>
                <w:color w:val="000000"/>
                <w:sz w:val="20"/>
                <w:szCs w:val="20"/>
              </w:rPr>
            </w:pPr>
            <w:r>
              <w:rPr>
                <w:color w:val="000000"/>
                <w:sz w:val="20"/>
                <w:szCs w:val="20"/>
              </w:rPr>
              <w:t>10</w:t>
            </w:r>
          </w:p>
        </w:tc>
        <w:tc>
          <w:tcPr>
            <w:tcW w:w="3350" w:type="dxa"/>
            <w:tcBorders>
              <w:top w:val="nil"/>
              <w:left w:val="single" w:sz="4" w:space="0" w:color="000000"/>
              <w:bottom w:val="single" w:sz="4" w:space="0" w:color="000000"/>
              <w:right w:val="nil"/>
            </w:tcBorders>
          </w:tcPr>
          <w:p w:rsidR="00CF3E55" w:rsidRDefault="00CF3E55" w:rsidP="008C188E">
            <w:pPr>
              <w:shd w:val="clear" w:color="auto" w:fill="FFFFFF"/>
              <w:tabs>
                <w:tab w:val="left" w:pos="3690"/>
              </w:tabs>
              <w:snapToGrid w:val="0"/>
              <w:spacing w:line="274" w:lineRule="exact"/>
              <w:ind w:firstLine="10"/>
              <w:rPr>
                <w:color w:val="000000"/>
                <w:sz w:val="20"/>
                <w:szCs w:val="20"/>
              </w:rPr>
            </w:pPr>
            <w:r>
              <w:rPr>
                <w:color w:val="000000"/>
                <w:sz w:val="20"/>
                <w:szCs w:val="20"/>
              </w:rPr>
              <w:t>Проведение мониторинга религиозной ситуации</w:t>
            </w:r>
          </w:p>
        </w:tc>
        <w:tc>
          <w:tcPr>
            <w:tcW w:w="959" w:type="dxa"/>
            <w:tcBorders>
              <w:top w:val="nil"/>
              <w:left w:val="single" w:sz="4" w:space="0" w:color="000000"/>
              <w:bottom w:val="single" w:sz="4" w:space="0" w:color="000000"/>
              <w:right w:val="nil"/>
            </w:tcBorders>
          </w:tcPr>
          <w:p w:rsidR="00CF3E55" w:rsidRDefault="00CF3E55" w:rsidP="008C188E">
            <w:pPr>
              <w:shd w:val="clear" w:color="auto" w:fill="FFFFFF"/>
              <w:snapToGrid w:val="0"/>
              <w:jc w:val="center"/>
              <w:rPr>
                <w:color w:val="000000"/>
                <w:sz w:val="20"/>
                <w:szCs w:val="20"/>
              </w:rPr>
            </w:pPr>
            <w:r>
              <w:rPr>
                <w:color w:val="000000"/>
                <w:sz w:val="20"/>
                <w:szCs w:val="20"/>
              </w:rPr>
              <w:t>постоянно</w:t>
            </w:r>
          </w:p>
        </w:tc>
        <w:tc>
          <w:tcPr>
            <w:tcW w:w="70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000000"/>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19" w:type="dxa"/>
            <w:gridSpan w:val="2"/>
            <w:tcBorders>
              <w:top w:val="nil"/>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1" w:type="dxa"/>
            <w:tcBorders>
              <w:top w:val="nil"/>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000000"/>
              <w:right w:val="single" w:sz="4" w:space="0" w:color="000000"/>
            </w:tcBorders>
          </w:tcPr>
          <w:p w:rsidR="00CF3E55" w:rsidRDefault="00CF3E55" w:rsidP="008C188E">
            <w:pPr>
              <w:snapToGrid w:val="0"/>
              <w:jc w:val="both"/>
              <w:rPr>
                <w:color w:val="000000"/>
                <w:sz w:val="20"/>
                <w:szCs w:val="20"/>
              </w:rPr>
            </w:pPr>
            <w:r>
              <w:rPr>
                <w:color w:val="000000"/>
                <w:sz w:val="20"/>
                <w:szCs w:val="20"/>
              </w:rPr>
              <w:t xml:space="preserve">администрация </w:t>
            </w:r>
            <w:proofErr w:type="spellStart"/>
            <w:r>
              <w:rPr>
                <w:color w:val="000000"/>
                <w:sz w:val="20"/>
                <w:szCs w:val="20"/>
              </w:rPr>
              <w:t>Макаричского</w:t>
            </w:r>
            <w:proofErr w:type="spellEnd"/>
            <w:r>
              <w:rPr>
                <w:color w:val="000000"/>
                <w:sz w:val="20"/>
                <w:szCs w:val="20"/>
              </w:rPr>
              <w:t xml:space="preserve"> сельского поселения </w:t>
            </w:r>
          </w:p>
        </w:tc>
      </w:tr>
      <w:tr w:rsidR="00CF3E55" w:rsidTr="008C188E">
        <w:trPr>
          <w:trHeight w:val="465"/>
        </w:trPr>
        <w:tc>
          <w:tcPr>
            <w:tcW w:w="511" w:type="dxa"/>
            <w:tcBorders>
              <w:top w:val="nil"/>
              <w:left w:val="single" w:sz="4" w:space="0" w:color="000000"/>
              <w:bottom w:val="single" w:sz="4" w:space="0" w:color="000000"/>
              <w:right w:val="nil"/>
            </w:tcBorders>
          </w:tcPr>
          <w:p w:rsidR="00CF3E55" w:rsidRDefault="00CF3E55" w:rsidP="008C188E">
            <w:pPr>
              <w:snapToGrid w:val="0"/>
              <w:jc w:val="both"/>
              <w:rPr>
                <w:color w:val="000000"/>
                <w:sz w:val="20"/>
                <w:szCs w:val="20"/>
              </w:rPr>
            </w:pPr>
          </w:p>
        </w:tc>
        <w:tc>
          <w:tcPr>
            <w:tcW w:w="3350" w:type="dxa"/>
            <w:tcBorders>
              <w:top w:val="nil"/>
              <w:left w:val="single" w:sz="4" w:space="0" w:color="000000"/>
              <w:bottom w:val="single" w:sz="4" w:space="0" w:color="000000"/>
              <w:right w:val="nil"/>
            </w:tcBorders>
          </w:tcPr>
          <w:p w:rsidR="00CF3E55" w:rsidRDefault="00CF3E55" w:rsidP="008C188E">
            <w:pPr>
              <w:snapToGrid w:val="0"/>
              <w:rPr>
                <w:color w:val="000000"/>
                <w:sz w:val="20"/>
                <w:szCs w:val="20"/>
              </w:rPr>
            </w:pPr>
            <w:r>
              <w:rPr>
                <w:color w:val="000000"/>
                <w:sz w:val="20"/>
                <w:szCs w:val="20"/>
              </w:rPr>
              <w:t>ИТОГО по программе:</w:t>
            </w:r>
          </w:p>
        </w:tc>
        <w:tc>
          <w:tcPr>
            <w:tcW w:w="959" w:type="dxa"/>
            <w:tcBorders>
              <w:top w:val="nil"/>
              <w:left w:val="single" w:sz="4" w:space="0" w:color="000000"/>
              <w:bottom w:val="single" w:sz="4" w:space="0" w:color="000000"/>
              <w:right w:val="nil"/>
            </w:tcBorders>
          </w:tcPr>
          <w:p w:rsidR="00CF3E55" w:rsidRDefault="00CF3E55" w:rsidP="008C188E">
            <w:pPr>
              <w:snapToGrid w:val="0"/>
              <w:jc w:val="both"/>
              <w:rPr>
                <w:color w:val="000000"/>
                <w:sz w:val="20"/>
                <w:szCs w:val="20"/>
              </w:rPr>
            </w:pPr>
          </w:p>
        </w:tc>
        <w:tc>
          <w:tcPr>
            <w:tcW w:w="709"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8" w:type="dxa"/>
            <w:tcBorders>
              <w:top w:val="nil"/>
              <w:left w:val="single" w:sz="4" w:space="0" w:color="000000"/>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9" w:type="dxa"/>
            <w:tcBorders>
              <w:top w:val="nil"/>
              <w:left w:val="single" w:sz="4" w:space="0" w:color="000000"/>
              <w:bottom w:val="single" w:sz="4" w:space="0" w:color="000000"/>
              <w:right w:val="single" w:sz="6" w:space="0" w:color="auto"/>
            </w:tcBorders>
          </w:tcPr>
          <w:p w:rsidR="00CF3E55" w:rsidRDefault="00CF3E55" w:rsidP="008C188E">
            <w:pPr>
              <w:snapToGrid w:val="0"/>
              <w:jc w:val="center"/>
              <w:rPr>
                <w:color w:val="000000"/>
                <w:sz w:val="20"/>
                <w:szCs w:val="20"/>
              </w:rPr>
            </w:pPr>
            <w:r>
              <w:rPr>
                <w:color w:val="000000"/>
                <w:sz w:val="20"/>
                <w:szCs w:val="20"/>
              </w:rPr>
              <w:t>0</w:t>
            </w:r>
          </w:p>
        </w:tc>
        <w:tc>
          <w:tcPr>
            <w:tcW w:w="719" w:type="dxa"/>
            <w:gridSpan w:val="2"/>
            <w:tcBorders>
              <w:top w:val="nil"/>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701" w:type="dxa"/>
            <w:tcBorders>
              <w:top w:val="nil"/>
              <w:left w:val="single" w:sz="6" w:space="0" w:color="auto"/>
              <w:bottom w:val="single" w:sz="4" w:space="0" w:color="000000"/>
              <w:right w:val="nil"/>
            </w:tcBorders>
          </w:tcPr>
          <w:p w:rsidR="00CF3E55" w:rsidRDefault="00CF3E55" w:rsidP="008C188E">
            <w:pPr>
              <w:snapToGrid w:val="0"/>
              <w:jc w:val="center"/>
              <w:rPr>
                <w:color w:val="000000"/>
                <w:sz w:val="20"/>
                <w:szCs w:val="20"/>
              </w:rPr>
            </w:pPr>
            <w:r>
              <w:rPr>
                <w:color w:val="000000"/>
                <w:sz w:val="20"/>
                <w:szCs w:val="20"/>
              </w:rPr>
              <w:t>0</w:t>
            </w:r>
          </w:p>
        </w:tc>
        <w:tc>
          <w:tcPr>
            <w:tcW w:w="1557" w:type="dxa"/>
            <w:tcBorders>
              <w:top w:val="nil"/>
              <w:left w:val="single" w:sz="4" w:space="0" w:color="000000"/>
              <w:bottom w:val="single" w:sz="4" w:space="0" w:color="000000"/>
              <w:right w:val="single" w:sz="4" w:space="0" w:color="000000"/>
            </w:tcBorders>
          </w:tcPr>
          <w:p w:rsidR="00CF3E55" w:rsidRDefault="00CF3E55" w:rsidP="008C188E">
            <w:pPr>
              <w:jc w:val="both"/>
              <w:rPr>
                <w:color w:val="000000"/>
                <w:sz w:val="20"/>
                <w:szCs w:val="20"/>
              </w:rPr>
            </w:pPr>
          </w:p>
        </w:tc>
      </w:tr>
    </w:tbl>
    <w:p w:rsidR="00CF3E55" w:rsidRDefault="00CF3E55" w:rsidP="00CF3E55">
      <w:pPr>
        <w:rPr>
          <w:sz w:val="24"/>
        </w:rPr>
      </w:pPr>
    </w:p>
    <w:p w:rsidR="00CF3E55" w:rsidRDefault="00CF3E55" w:rsidP="00CF3E55">
      <w:pPr>
        <w:spacing w:line="200" w:lineRule="atLeast"/>
        <w:jc w:val="both"/>
        <w:rPr>
          <w:rFonts w:eastAsia="Lucida Sans Unicode" w:cs="Tahoma"/>
          <w:kern w:val="2"/>
          <w:sz w:val="24"/>
        </w:rP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26645A" w:rsidRDefault="0026645A" w:rsidP="00F26A90">
      <w:pPr>
        <w:shd w:val="clear" w:color="auto" w:fill="FFFFFF"/>
        <w:spacing w:line="299" w:lineRule="exact"/>
        <w:ind w:left="4"/>
        <w:jc w:val="center"/>
      </w:pPr>
    </w:p>
    <w:p w:rsidR="00F26A90" w:rsidRPr="00225905" w:rsidRDefault="00CF3E55" w:rsidP="00F26A90">
      <w:pPr>
        <w:shd w:val="clear" w:color="auto" w:fill="FFFFFF"/>
        <w:spacing w:line="299" w:lineRule="exact"/>
        <w:ind w:left="4"/>
        <w:jc w:val="center"/>
        <w:rPr>
          <w:bCs/>
          <w:spacing w:val="-15"/>
          <w:sz w:val="28"/>
          <w:szCs w:val="28"/>
        </w:rPr>
      </w:pPr>
      <w:r>
        <w:lastRenderedPageBreak/>
        <w:t xml:space="preserve"> </w:t>
      </w:r>
      <w:r w:rsidR="00F26A90" w:rsidRPr="00225905">
        <w:rPr>
          <w:bCs/>
          <w:spacing w:val="-15"/>
          <w:sz w:val="28"/>
          <w:szCs w:val="28"/>
        </w:rPr>
        <w:t>РОССИЙСКАЯ ФЕДЕРАЦИЯ</w:t>
      </w:r>
    </w:p>
    <w:p w:rsidR="00F26A90" w:rsidRPr="00225905" w:rsidRDefault="00F26A90" w:rsidP="00F26A90">
      <w:pPr>
        <w:shd w:val="clear" w:color="auto" w:fill="FFFFFF"/>
        <w:spacing w:line="299" w:lineRule="exact"/>
        <w:ind w:left="4"/>
        <w:jc w:val="center"/>
        <w:rPr>
          <w:bCs/>
          <w:spacing w:val="-14"/>
          <w:sz w:val="28"/>
          <w:szCs w:val="28"/>
        </w:rPr>
      </w:pPr>
      <w:r w:rsidRPr="00225905">
        <w:rPr>
          <w:bCs/>
          <w:spacing w:val="-15"/>
          <w:sz w:val="28"/>
          <w:szCs w:val="28"/>
        </w:rPr>
        <w:t>БРЯНСКАЯ ОБЛАСТЬ</w:t>
      </w:r>
    </w:p>
    <w:p w:rsidR="00F26A90" w:rsidRDefault="00F26A90" w:rsidP="00F26A90">
      <w:pPr>
        <w:shd w:val="clear" w:color="auto" w:fill="FFFFFF"/>
        <w:spacing w:line="299" w:lineRule="exact"/>
        <w:ind w:right="7"/>
        <w:jc w:val="center"/>
        <w:rPr>
          <w:bCs/>
          <w:spacing w:val="-14"/>
          <w:sz w:val="28"/>
          <w:szCs w:val="28"/>
        </w:rPr>
      </w:pPr>
      <w:r w:rsidRPr="00225905">
        <w:rPr>
          <w:bCs/>
          <w:spacing w:val="-14"/>
          <w:sz w:val="28"/>
          <w:szCs w:val="28"/>
        </w:rPr>
        <w:t xml:space="preserve"> КРАСНОГОРСК</w:t>
      </w:r>
      <w:r>
        <w:rPr>
          <w:bCs/>
          <w:spacing w:val="-14"/>
          <w:sz w:val="28"/>
          <w:szCs w:val="28"/>
        </w:rPr>
        <w:t xml:space="preserve">ИЙ </w:t>
      </w:r>
      <w:r w:rsidRPr="00225905">
        <w:rPr>
          <w:bCs/>
          <w:spacing w:val="-14"/>
          <w:sz w:val="28"/>
          <w:szCs w:val="28"/>
        </w:rPr>
        <w:t xml:space="preserve"> РАЙОН</w:t>
      </w:r>
    </w:p>
    <w:p w:rsidR="00F26A90" w:rsidRPr="00225905" w:rsidRDefault="00F26A90" w:rsidP="00F26A90">
      <w:pPr>
        <w:shd w:val="clear" w:color="auto" w:fill="FFFFFF"/>
        <w:spacing w:line="299" w:lineRule="exact"/>
        <w:ind w:right="7"/>
        <w:jc w:val="center"/>
        <w:rPr>
          <w:bCs/>
          <w:spacing w:val="-14"/>
          <w:sz w:val="28"/>
          <w:szCs w:val="28"/>
        </w:rPr>
      </w:pPr>
      <w:r>
        <w:rPr>
          <w:bCs/>
          <w:spacing w:val="-14"/>
          <w:sz w:val="28"/>
          <w:szCs w:val="28"/>
        </w:rPr>
        <w:t>МАКАРИЧСКАЯ СЕЛЬСКАЯ АДМИНИСТРАЦИЯ</w:t>
      </w:r>
    </w:p>
    <w:p w:rsidR="00F26A90" w:rsidRPr="00225905" w:rsidRDefault="00F26A90" w:rsidP="00F26A90">
      <w:pPr>
        <w:shd w:val="clear" w:color="auto" w:fill="FFFFFF"/>
        <w:spacing w:line="299" w:lineRule="exact"/>
        <w:ind w:right="7"/>
        <w:jc w:val="center"/>
        <w:rPr>
          <w:bCs/>
          <w:spacing w:val="-14"/>
          <w:sz w:val="28"/>
          <w:szCs w:val="28"/>
        </w:rPr>
      </w:pPr>
    </w:p>
    <w:p w:rsidR="00F26A90" w:rsidRPr="00225905" w:rsidRDefault="00F26A90" w:rsidP="00F26A90">
      <w:pPr>
        <w:shd w:val="clear" w:color="auto" w:fill="FFFFFF"/>
        <w:spacing w:line="299" w:lineRule="exact"/>
        <w:ind w:right="4"/>
        <w:jc w:val="center"/>
        <w:rPr>
          <w:spacing w:val="-9"/>
          <w:sz w:val="28"/>
          <w:szCs w:val="28"/>
        </w:rPr>
      </w:pPr>
      <w:r w:rsidRPr="00225905">
        <w:rPr>
          <w:bCs/>
          <w:spacing w:val="-17"/>
          <w:sz w:val="28"/>
          <w:szCs w:val="28"/>
        </w:rPr>
        <w:t>ПОСТАНОВЛЕНИЕ</w:t>
      </w:r>
    </w:p>
    <w:p w:rsidR="00F26A90" w:rsidRPr="00225905" w:rsidRDefault="00F26A90" w:rsidP="00F26A90">
      <w:pPr>
        <w:shd w:val="clear" w:color="auto" w:fill="FFFFFF"/>
        <w:tabs>
          <w:tab w:val="left" w:leader="underscore" w:pos="2282"/>
          <w:tab w:val="left" w:leader="underscore" w:pos="3719"/>
        </w:tabs>
        <w:spacing w:before="320"/>
        <w:ind w:left="4"/>
        <w:rPr>
          <w:spacing w:val="-1"/>
          <w:sz w:val="28"/>
          <w:szCs w:val="28"/>
        </w:rPr>
      </w:pPr>
      <w:r w:rsidRPr="00225905">
        <w:rPr>
          <w:spacing w:val="-9"/>
          <w:sz w:val="28"/>
          <w:szCs w:val="28"/>
        </w:rPr>
        <w:t>от</w:t>
      </w:r>
      <w:r w:rsidRPr="00225905">
        <w:rPr>
          <w:sz w:val="28"/>
          <w:szCs w:val="28"/>
        </w:rPr>
        <w:t xml:space="preserve"> </w:t>
      </w:r>
      <w:r>
        <w:rPr>
          <w:sz w:val="28"/>
          <w:szCs w:val="28"/>
        </w:rPr>
        <w:t>23.</w:t>
      </w:r>
      <w:r w:rsidRPr="00225905">
        <w:rPr>
          <w:sz w:val="28"/>
          <w:szCs w:val="28"/>
        </w:rPr>
        <w:t xml:space="preserve">03.2026 </w:t>
      </w:r>
      <w:r w:rsidRPr="00225905">
        <w:rPr>
          <w:spacing w:val="-6"/>
          <w:sz w:val="28"/>
          <w:szCs w:val="28"/>
        </w:rPr>
        <w:t>г. №</w:t>
      </w:r>
      <w:r>
        <w:rPr>
          <w:spacing w:val="-6"/>
          <w:sz w:val="28"/>
          <w:szCs w:val="28"/>
        </w:rPr>
        <w:t>14</w:t>
      </w:r>
    </w:p>
    <w:p w:rsidR="00F26A90" w:rsidRPr="00225905" w:rsidRDefault="00F26A90" w:rsidP="00F26A90">
      <w:pPr>
        <w:shd w:val="clear" w:color="auto" w:fill="FFFFFF"/>
        <w:ind w:left="7"/>
        <w:rPr>
          <w:spacing w:val="-1"/>
          <w:sz w:val="28"/>
          <w:szCs w:val="28"/>
        </w:rPr>
      </w:pPr>
      <w:proofErr w:type="spellStart"/>
      <w:r>
        <w:rPr>
          <w:spacing w:val="-1"/>
          <w:sz w:val="28"/>
          <w:szCs w:val="28"/>
        </w:rPr>
        <w:t>д</w:t>
      </w:r>
      <w:proofErr w:type="gramStart"/>
      <w:r w:rsidRPr="00225905">
        <w:rPr>
          <w:spacing w:val="-1"/>
          <w:sz w:val="28"/>
          <w:szCs w:val="28"/>
        </w:rPr>
        <w:t>.</w:t>
      </w:r>
      <w:r>
        <w:rPr>
          <w:spacing w:val="-1"/>
          <w:sz w:val="28"/>
          <w:szCs w:val="28"/>
        </w:rPr>
        <w:t>М</w:t>
      </w:r>
      <w:proofErr w:type="gramEnd"/>
      <w:r>
        <w:rPr>
          <w:spacing w:val="-1"/>
          <w:sz w:val="28"/>
          <w:szCs w:val="28"/>
        </w:rPr>
        <w:t>акаричи</w:t>
      </w:r>
      <w:proofErr w:type="spellEnd"/>
    </w:p>
    <w:p w:rsidR="00F26A90" w:rsidRPr="00225905" w:rsidRDefault="00F26A90" w:rsidP="00F26A90">
      <w:pPr>
        <w:shd w:val="clear" w:color="auto" w:fill="FFFFFF"/>
        <w:ind w:left="7"/>
        <w:rPr>
          <w:spacing w:val="-1"/>
          <w:sz w:val="28"/>
          <w:szCs w:val="28"/>
        </w:rPr>
      </w:pPr>
    </w:p>
    <w:p w:rsidR="00F26A90" w:rsidRPr="00225905" w:rsidRDefault="00F26A90" w:rsidP="00F26A90">
      <w:pPr>
        <w:shd w:val="clear" w:color="auto" w:fill="FFFFFF"/>
        <w:ind w:left="7"/>
        <w:rPr>
          <w:sz w:val="28"/>
          <w:szCs w:val="28"/>
        </w:rPr>
      </w:pPr>
    </w:p>
    <w:p w:rsidR="00F26A90" w:rsidRPr="00225905" w:rsidRDefault="00F26A90" w:rsidP="00F26A90">
      <w:pPr>
        <w:jc w:val="both"/>
        <w:rPr>
          <w:color w:val="000000"/>
          <w:sz w:val="28"/>
          <w:szCs w:val="28"/>
        </w:rPr>
      </w:pPr>
      <w:r w:rsidRPr="00225905">
        <w:rPr>
          <w:color w:val="000000"/>
          <w:sz w:val="28"/>
          <w:szCs w:val="28"/>
        </w:rPr>
        <w:t xml:space="preserve">О   предоставлении   гражданами, претендующими </w:t>
      </w:r>
    </w:p>
    <w:p w:rsidR="00F26A90" w:rsidRPr="00225905" w:rsidRDefault="00F26A90" w:rsidP="00F26A90">
      <w:pPr>
        <w:jc w:val="both"/>
        <w:rPr>
          <w:color w:val="000000"/>
          <w:sz w:val="28"/>
          <w:szCs w:val="28"/>
        </w:rPr>
      </w:pPr>
      <w:r w:rsidRPr="00225905">
        <w:rPr>
          <w:color w:val="000000"/>
          <w:sz w:val="28"/>
          <w:szCs w:val="28"/>
        </w:rPr>
        <w:t xml:space="preserve">на     замещение     должностей        </w:t>
      </w:r>
      <w:proofErr w:type="gramStart"/>
      <w:r w:rsidRPr="00225905">
        <w:rPr>
          <w:color w:val="000000"/>
          <w:sz w:val="28"/>
          <w:szCs w:val="28"/>
        </w:rPr>
        <w:t>муниципальной</w:t>
      </w:r>
      <w:proofErr w:type="gramEnd"/>
      <w:r w:rsidRPr="00225905">
        <w:rPr>
          <w:color w:val="000000"/>
          <w:sz w:val="28"/>
          <w:szCs w:val="28"/>
        </w:rPr>
        <w:t xml:space="preserve"> </w:t>
      </w:r>
    </w:p>
    <w:p w:rsidR="00F26A90" w:rsidRPr="00225905" w:rsidRDefault="00F26A90" w:rsidP="00F26A90">
      <w:pPr>
        <w:jc w:val="both"/>
        <w:rPr>
          <w:color w:val="000000"/>
          <w:sz w:val="28"/>
          <w:szCs w:val="28"/>
        </w:rPr>
      </w:pPr>
      <w:r w:rsidRPr="00225905">
        <w:rPr>
          <w:color w:val="000000"/>
          <w:sz w:val="28"/>
          <w:szCs w:val="28"/>
        </w:rPr>
        <w:t xml:space="preserve">службы в </w:t>
      </w:r>
      <w:r>
        <w:rPr>
          <w:color w:val="000000"/>
          <w:sz w:val="28"/>
          <w:szCs w:val="28"/>
        </w:rPr>
        <w:t xml:space="preserve">Макаричской  сельской </w:t>
      </w:r>
      <w:r w:rsidRPr="00225905">
        <w:rPr>
          <w:color w:val="000000"/>
          <w:sz w:val="28"/>
          <w:szCs w:val="28"/>
        </w:rPr>
        <w:t>администрации,</w:t>
      </w:r>
    </w:p>
    <w:p w:rsidR="00F26A90" w:rsidRDefault="00F26A90" w:rsidP="00F26A90">
      <w:pPr>
        <w:jc w:val="both"/>
        <w:rPr>
          <w:color w:val="000000"/>
          <w:sz w:val="28"/>
          <w:szCs w:val="28"/>
        </w:rPr>
      </w:pPr>
      <w:r w:rsidRPr="00225905">
        <w:rPr>
          <w:color w:val="000000"/>
          <w:sz w:val="28"/>
          <w:szCs w:val="28"/>
        </w:rPr>
        <w:t xml:space="preserve">и муниципальными   служащими   </w:t>
      </w:r>
      <w:r>
        <w:rPr>
          <w:color w:val="000000"/>
          <w:sz w:val="28"/>
          <w:szCs w:val="28"/>
        </w:rPr>
        <w:t xml:space="preserve">Макаричской  </w:t>
      </w:r>
    </w:p>
    <w:p w:rsidR="00F26A90" w:rsidRPr="00225905" w:rsidRDefault="00F26A90" w:rsidP="00F26A90">
      <w:pPr>
        <w:jc w:val="both"/>
        <w:rPr>
          <w:color w:val="000000"/>
          <w:sz w:val="28"/>
          <w:szCs w:val="28"/>
        </w:rPr>
      </w:pPr>
      <w:r>
        <w:rPr>
          <w:color w:val="000000"/>
          <w:sz w:val="28"/>
          <w:szCs w:val="28"/>
        </w:rPr>
        <w:t>сельской</w:t>
      </w:r>
      <w:r w:rsidRPr="00225905">
        <w:rPr>
          <w:color w:val="000000"/>
          <w:sz w:val="28"/>
          <w:szCs w:val="28"/>
        </w:rPr>
        <w:t xml:space="preserve">  администрации  сведений   о    доходах, </w:t>
      </w:r>
    </w:p>
    <w:p w:rsidR="00F26A90" w:rsidRPr="00225905" w:rsidRDefault="00F26A90" w:rsidP="00F26A90">
      <w:pPr>
        <w:jc w:val="both"/>
        <w:rPr>
          <w:color w:val="000000"/>
          <w:sz w:val="28"/>
          <w:szCs w:val="28"/>
        </w:rPr>
      </w:pPr>
      <w:r w:rsidRPr="00225905">
        <w:rPr>
          <w:color w:val="000000"/>
          <w:sz w:val="28"/>
          <w:szCs w:val="28"/>
        </w:rPr>
        <w:t xml:space="preserve">об  имуществе  и  обязательствах </w:t>
      </w:r>
      <w:r>
        <w:rPr>
          <w:color w:val="000000"/>
          <w:sz w:val="28"/>
          <w:szCs w:val="28"/>
        </w:rPr>
        <w:t xml:space="preserve"> </w:t>
      </w:r>
      <w:r w:rsidRPr="00225905">
        <w:rPr>
          <w:color w:val="000000"/>
          <w:sz w:val="28"/>
          <w:szCs w:val="28"/>
        </w:rPr>
        <w:t xml:space="preserve"> </w:t>
      </w:r>
      <w:proofErr w:type="gramStart"/>
      <w:r w:rsidRPr="00225905">
        <w:rPr>
          <w:color w:val="000000"/>
          <w:sz w:val="28"/>
          <w:szCs w:val="28"/>
        </w:rPr>
        <w:t>имущественного</w:t>
      </w:r>
      <w:proofErr w:type="gramEnd"/>
      <w:r w:rsidRPr="00225905">
        <w:rPr>
          <w:color w:val="000000"/>
          <w:sz w:val="28"/>
          <w:szCs w:val="28"/>
        </w:rPr>
        <w:t xml:space="preserve"> </w:t>
      </w:r>
    </w:p>
    <w:p w:rsidR="00F26A90" w:rsidRPr="00225905" w:rsidRDefault="00F26A90" w:rsidP="00F26A90">
      <w:pPr>
        <w:jc w:val="both"/>
        <w:rPr>
          <w:color w:val="000000"/>
          <w:sz w:val="28"/>
          <w:szCs w:val="28"/>
        </w:rPr>
      </w:pPr>
      <w:r w:rsidRPr="00225905">
        <w:rPr>
          <w:color w:val="000000"/>
          <w:sz w:val="28"/>
          <w:szCs w:val="28"/>
        </w:rPr>
        <w:t xml:space="preserve">характера </w:t>
      </w:r>
    </w:p>
    <w:p w:rsidR="00F26A90" w:rsidRPr="00225905" w:rsidRDefault="00F26A90" w:rsidP="00F26A90">
      <w:pPr>
        <w:jc w:val="both"/>
        <w:rPr>
          <w:color w:val="000000"/>
          <w:sz w:val="28"/>
          <w:szCs w:val="28"/>
        </w:rPr>
      </w:pPr>
    </w:p>
    <w:p w:rsidR="00F26A90" w:rsidRPr="00225905" w:rsidRDefault="00F26A90" w:rsidP="00F26A90">
      <w:pPr>
        <w:jc w:val="both"/>
        <w:rPr>
          <w:color w:val="000000"/>
          <w:sz w:val="28"/>
          <w:szCs w:val="28"/>
        </w:rPr>
      </w:pPr>
    </w:p>
    <w:p w:rsidR="00F26A90" w:rsidRDefault="00F26A90" w:rsidP="00F26A90">
      <w:pPr>
        <w:ind w:firstLine="720"/>
        <w:jc w:val="both"/>
        <w:rPr>
          <w:sz w:val="28"/>
          <w:szCs w:val="28"/>
        </w:rPr>
      </w:pPr>
      <w:proofErr w:type="gramStart"/>
      <w:r w:rsidRPr="00225905">
        <w:rPr>
          <w:sz w:val="28"/>
          <w:szCs w:val="28"/>
        </w:rPr>
        <w:t>В соответствии с федеральными законами от 25 декабря 2008 года № 273-ФЗ «О противодействии коррупции», от 02.03.2007 года № 25-ФЗ «О муниципальной службе в Российской Федерации», от 03.12.2012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559 «О представлении гражданами, претендующими на замещение должностей федеральной</w:t>
      </w:r>
      <w:proofErr w:type="gramEnd"/>
      <w:r w:rsidRPr="00225905">
        <w:rPr>
          <w:sz w:val="28"/>
          <w:szCs w:val="28"/>
        </w:rPr>
        <w:t xml:space="preserve"> государственной службы, и федеральными государственными служащими </w:t>
      </w:r>
      <w:r w:rsidRPr="00225905">
        <w:rPr>
          <w:sz w:val="28"/>
          <w:szCs w:val="28"/>
        </w:rPr>
        <w:lastRenderedPageBreak/>
        <w:t xml:space="preserve">сведений о доходах, об имуществе и обязательствах имущественного характера» </w:t>
      </w:r>
      <w:r>
        <w:rPr>
          <w:color w:val="000000"/>
          <w:sz w:val="28"/>
          <w:szCs w:val="28"/>
        </w:rPr>
        <w:t xml:space="preserve">Макаричской  сельской </w:t>
      </w:r>
      <w:r w:rsidRPr="00225905">
        <w:rPr>
          <w:sz w:val="28"/>
          <w:szCs w:val="28"/>
        </w:rPr>
        <w:t xml:space="preserve">администрация </w:t>
      </w:r>
    </w:p>
    <w:p w:rsidR="00F26A90" w:rsidRPr="00225905" w:rsidRDefault="00F26A90" w:rsidP="00F26A90">
      <w:pPr>
        <w:ind w:firstLine="720"/>
        <w:jc w:val="both"/>
        <w:rPr>
          <w:color w:val="000000"/>
          <w:sz w:val="28"/>
          <w:szCs w:val="28"/>
        </w:rPr>
      </w:pPr>
    </w:p>
    <w:p w:rsidR="00F26A90" w:rsidRDefault="00F26A90" w:rsidP="00F26A90">
      <w:pPr>
        <w:jc w:val="both"/>
        <w:rPr>
          <w:sz w:val="28"/>
          <w:szCs w:val="28"/>
        </w:rPr>
      </w:pPr>
      <w:r w:rsidRPr="00225905">
        <w:rPr>
          <w:color w:val="000000"/>
          <w:sz w:val="28"/>
          <w:szCs w:val="28"/>
        </w:rPr>
        <w:t> </w:t>
      </w:r>
      <w:r w:rsidRPr="00225905">
        <w:rPr>
          <w:sz w:val="28"/>
          <w:szCs w:val="28"/>
        </w:rPr>
        <w:t>ПОСТАНОВЛЯЕТ:</w:t>
      </w:r>
    </w:p>
    <w:p w:rsidR="00F26A90" w:rsidRPr="00225905" w:rsidRDefault="00F26A90" w:rsidP="00F26A90">
      <w:pPr>
        <w:jc w:val="both"/>
        <w:rPr>
          <w:sz w:val="28"/>
          <w:szCs w:val="28"/>
        </w:rPr>
      </w:pPr>
    </w:p>
    <w:p w:rsidR="00F26A90" w:rsidRPr="00225905" w:rsidRDefault="00F26A90" w:rsidP="00F26A90">
      <w:pPr>
        <w:ind w:firstLine="720"/>
        <w:jc w:val="both"/>
        <w:rPr>
          <w:sz w:val="28"/>
          <w:szCs w:val="28"/>
        </w:rPr>
      </w:pPr>
      <w:r w:rsidRPr="00225905">
        <w:rPr>
          <w:sz w:val="28"/>
          <w:szCs w:val="28"/>
        </w:rPr>
        <w:t xml:space="preserve">1. Утвердить прилагаемое Положение о представлении гражданами, претендующими на замещение должностей муниципальной службы в </w:t>
      </w:r>
      <w:r>
        <w:rPr>
          <w:color w:val="000000"/>
          <w:sz w:val="28"/>
          <w:szCs w:val="28"/>
        </w:rPr>
        <w:t xml:space="preserve">Макаричской  сельской </w:t>
      </w:r>
      <w:r w:rsidRPr="00225905">
        <w:rPr>
          <w:sz w:val="28"/>
          <w:szCs w:val="28"/>
        </w:rPr>
        <w:t>администрации</w:t>
      </w:r>
      <w:proofErr w:type="gramStart"/>
      <w:r w:rsidRPr="00225905">
        <w:rPr>
          <w:sz w:val="28"/>
          <w:szCs w:val="28"/>
        </w:rPr>
        <w:t xml:space="preserve"> ,</w:t>
      </w:r>
      <w:proofErr w:type="gramEnd"/>
      <w:r w:rsidRPr="00225905">
        <w:rPr>
          <w:sz w:val="28"/>
          <w:szCs w:val="28"/>
        </w:rPr>
        <w:t xml:space="preserve"> и муниципальными служащими </w:t>
      </w:r>
      <w:r>
        <w:rPr>
          <w:color w:val="000000"/>
          <w:sz w:val="28"/>
          <w:szCs w:val="28"/>
        </w:rPr>
        <w:t xml:space="preserve">Макаричской  сельской </w:t>
      </w:r>
      <w:r w:rsidRPr="00225905">
        <w:rPr>
          <w:sz w:val="28"/>
          <w:szCs w:val="28"/>
        </w:rPr>
        <w:t>администрации сведений о доходах, об имуществе и обязательствах имущественного характера.</w:t>
      </w:r>
      <w:r w:rsidRPr="00225905">
        <w:rPr>
          <w:sz w:val="28"/>
          <w:szCs w:val="28"/>
        </w:rPr>
        <w:br/>
        <w:t xml:space="preserve">           2.</w:t>
      </w:r>
      <w:bookmarkStart w:id="2" w:name="sub_3"/>
      <w:r w:rsidRPr="00225905">
        <w:rPr>
          <w:sz w:val="28"/>
          <w:szCs w:val="28"/>
        </w:rPr>
        <w:t xml:space="preserve">Признать утратившими силу:  постановление </w:t>
      </w:r>
      <w:r>
        <w:rPr>
          <w:color w:val="000000"/>
          <w:sz w:val="28"/>
          <w:szCs w:val="28"/>
        </w:rPr>
        <w:t xml:space="preserve">Макаричской  сельской </w:t>
      </w:r>
      <w:r w:rsidRPr="00225905">
        <w:rPr>
          <w:sz w:val="28"/>
          <w:szCs w:val="28"/>
        </w:rPr>
        <w:t xml:space="preserve">администрации   от </w:t>
      </w:r>
      <w:r>
        <w:rPr>
          <w:sz w:val="28"/>
          <w:szCs w:val="28"/>
        </w:rPr>
        <w:t>31</w:t>
      </w:r>
      <w:r w:rsidRPr="00225905">
        <w:rPr>
          <w:sz w:val="28"/>
          <w:szCs w:val="28"/>
        </w:rPr>
        <w:t>.</w:t>
      </w:r>
      <w:r>
        <w:rPr>
          <w:sz w:val="28"/>
          <w:szCs w:val="28"/>
        </w:rPr>
        <w:t>1</w:t>
      </w:r>
      <w:r w:rsidRPr="00225905">
        <w:rPr>
          <w:sz w:val="28"/>
          <w:szCs w:val="28"/>
        </w:rPr>
        <w:t>2.2015 года №</w:t>
      </w:r>
      <w:r>
        <w:rPr>
          <w:sz w:val="28"/>
          <w:szCs w:val="28"/>
        </w:rPr>
        <w:t>58</w:t>
      </w:r>
      <w:r w:rsidRPr="00225905">
        <w:rPr>
          <w:sz w:val="28"/>
          <w:szCs w:val="28"/>
        </w:rPr>
        <w:t xml:space="preserve"> </w:t>
      </w:r>
      <w:r w:rsidRPr="00225905">
        <w:rPr>
          <w:color w:val="242424"/>
          <w:sz w:val="28"/>
          <w:szCs w:val="28"/>
        </w:rPr>
        <w:t xml:space="preserve">"О предоставлении гражданами, претендующими на замещение должностей муниципальной службы в </w:t>
      </w:r>
      <w:r>
        <w:rPr>
          <w:color w:val="000000"/>
          <w:sz w:val="28"/>
          <w:szCs w:val="28"/>
        </w:rPr>
        <w:t xml:space="preserve">Макаричской  сельской </w:t>
      </w:r>
      <w:r w:rsidRPr="00225905">
        <w:rPr>
          <w:color w:val="242424"/>
          <w:sz w:val="28"/>
          <w:szCs w:val="28"/>
        </w:rPr>
        <w:t xml:space="preserve">администрации , и муниципальными служащими </w:t>
      </w:r>
      <w:r>
        <w:rPr>
          <w:color w:val="000000"/>
          <w:sz w:val="28"/>
          <w:szCs w:val="28"/>
        </w:rPr>
        <w:t xml:space="preserve">Макаричской  </w:t>
      </w:r>
      <w:proofErr w:type="gramStart"/>
      <w:r>
        <w:rPr>
          <w:color w:val="000000"/>
          <w:sz w:val="28"/>
          <w:szCs w:val="28"/>
        </w:rPr>
        <w:t xml:space="preserve">сельской </w:t>
      </w:r>
      <w:r w:rsidRPr="00225905">
        <w:rPr>
          <w:color w:val="242424"/>
          <w:sz w:val="28"/>
          <w:szCs w:val="28"/>
        </w:rPr>
        <w:t>администрации  сведений о доходах, об имуществе и обязательствах имущественного характера"</w:t>
      </w:r>
      <w:r w:rsidRPr="00225905">
        <w:rPr>
          <w:sz w:val="28"/>
          <w:szCs w:val="28"/>
        </w:rPr>
        <w:t xml:space="preserve">, </w:t>
      </w:r>
      <w:r>
        <w:rPr>
          <w:sz w:val="28"/>
          <w:szCs w:val="28"/>
        </w:rPr>
        <w:t xml:space="preserve"> </w:t>
      </w:r>
      <w:r w:rsidRPr="00225905">
        <w:rPr>
          <w:sz w:val="28"/>
          <w:szCs w:val="28"/>
        </w:rPr>
        <w:t xml:space="preserve">постановление </w:t>
      </w:r>
      <w:r>
        <w:rPr>
          <w:color w:val="000000"/>
          <w:sz w:val="28"/>
          <w:szCs w:val="28"/>
        </w:rPr>
        <w:t xml:space="preserve">Макаричской  сельской </w:t>
      </w:r>
      <w:r w:rsidRPr="00225905">
        <w:rPr>
          <w:sz w:val="28"/>
          <w:szCs w:val="28"/>
        </w:rPr>
        <w:t xml:space="preserve">администрации    от </w:t>
      </w:r>
      <w:r>
        <w:rPr>
          <w:sz w:val="28"/>
          <w:szCs w:val="28"/>
        </w:rPr>
        <w:t>16</w:t>
      </w:r>
      <w:r w:rsidRPr="00225905">
        <w:rPr>
          <w:sz w:val="28"/>
          <w:szCs w:val="28"/>
        </w:rPr>
        <w:t>.1</w:t>
      </w:r>
      <w:r>
        <w:rPr>
          <w:sz w:val="28"/>
          <w:szCs w:val="28"/>
        </w:rPr>
        <w:t>1</w:t>
      </w:r>
      <w:r w:rsidRPr="00225905">
        <w:rPr>
          <w:sz w:val="28"/>
          <w:szCs w:val="28"/>
        </w:rPr>
        <w:t>.2018 года №</w:t>
      </w:r>
      <w:r>
        <w:rPr>
          <w:sz w:val="28"/>
          <w:szCs w:val="28"/>
        </w:rPr>
        <w:t>32</w:t>
      </w:r>
      <w:r w:rsidRPr="00225905">
        <w:rPr>
          <w:sz w:val="28"/>
          <w:szCs w:val="28"/>
        </w:rPr>
        <w:t xml:space="preserve"> </w:t>
      </w:r>
      <w:r w:rsidRPr="00225905">
        <w:rPr>
          <w:color w:val="242424"/>
          <w:sz w:val="28"/>
          <w:szCs w:val="28"/>
        </w:rPr>
        <w:t xml:space="preserve">"О внесении изменений в Положение о предоставлении гражданами, претендующим на замещение должностей муниципальной службы в </w:t>
      </w:r>
      <w:r>
        <w:rPr>
          <w:color w:val="000000"/>
          <w:sz w:val="28"/>
          <w:szCs w:val="28"/>
        </w:rPr>
        <w:t xml:space="preserve">Макаричской  сельской </w:t>
      </w:r>
      <w:r w:rsidRPr="00225905">
        <w:rPr>
          <w:color w:val="242424"/>
          <w:sz w:val="28"/>
          <w:szCs w:val="28"/>
        </w:rPr>
        <w:t xml:space="preserve">администрации, и муниципальными служащими </w:t>
      </w:r>
      <w:r>
        <w:rPr>
          <w:color w:val="000000"/>
          <w:sz w:val="28"/>
          <w:szCs w:val="28"/>
        </w:rPr>
        <w:t xml:space="preserve">Макаричской  сельской </w:t>
      </w:r>
      <w:r w:rsidRPr="00225905">
        <w:rPr>
          <w:color w:val="242424"/>
          <w:sz w:val="28"/>
          <w:szCs w:val="28"/>
        </w:rPr>
        <w:t>администрации  района сведений о доходах, об имуществе и обязательствах имущественного характера"</w:t>
      </w:r>
      <w:r w:rsidRPr="00225905">
        <w:rPr>
          <w:sz w:val="28"/>
          <w:szCs w:val="28"/>
        </w:rPr>
        <w:t>,</w:t>
      </w:r>
      <w:r>
        <w:rPr>
          <w:sz w:val="28"/>
          <w:szCs w:val="28"/>
        </w:rPr>
        <w:t xml:space="preserve"> </w:t>
      </w:r>
      <w:r w:rsidRPr="00225905">
        <w:rPr>
          <w:sz w:val="28"/>
          <w:szCs w:val="28"/>
        </w:rPr>
        <w:t xml:space="preserve"> постановление </w:t>
      </w:r>
      <w:r>
        <w:rPr>
          <w:color w:val="000000"/>
          <w:sz w:val="28"/>
          <w:szCs w:val="28"/>
        </w:rPr>
        <w:t xml:space="preserve">Макаричской  сельской </w:t>
      </w:r>
      <w:r w:rsidRPr="00225905">
        <w:rPr>
          <w:sz w:val="28"/>
          <w:szCs w:val="28"/>
        </w:rPr>
        <w:t xml:space="preserve">администрации    от </w:t>
      </w:r>
      <w:r>
        <w:rPr>
          <w:sz w:val="28"/>
          <w:szCs w:val="28"/>
        </w:rPr>
        <w:t>20</w:t>
      </w:r>
      <w:r w:rsidRPr="00225905">
        <w:rPr>
          <w:sz w:val="28"/>
          <w:szCs w:val="28"/>
        </w:rPr>
        <w:t>.0</w:t>
      </w:r>
      <w:r>
        <w:rPr>
          <w:sz w:val="28"/>
          <w:szCs w:val="28"/>
        </w:rPr>
        <w:t>5</w:t>
      </w:r>
      <w:r w:rsidRPr="00225905">
        <w:rPr>
          <w:sz w:val="28"/>
          <w:szCs w:val="28"/>
        </w:rPr>
        <w:t>.2019 года</w:t>
      </w:r>
      <w:proofErr w:type="gramEnd"/>
      <w:r w:rsidRPr="00225905">
        <w:rPr>
          <w:sz w:val="28"/>
          <w:szCs w:val="28"/>
        </w:rPr>
        <w:t xml:space="preserve"> №1</w:t>
      </w:r>
      <w:r>
        <w:rPr>
          <w:sz w:val="28"/>
          <w:szCs w:val="28"/>
        </w:rPr>
        <w:t>7</w:t>
      </w:r>
      <w:r w:rsidRPr="00225905">
        <w:rPr>
          <w:sz w:val="28"/>
          <w:szCs w:val="28"/>
        </w:rPr>
        <w:t xml:space="preserve"> </w:t>
      </w:r>
      <w:r w:rsidRPr="00225905">
        <w:rPr>
          <w:color w:val="242424"/>
          <w:sz w:val="28"/>
          <w:szCs w:val="28"/>
        </w:rPr>
        <w:t xml:space="preserve">"О внесении изменений в Положение о предоставлении гражданами, претендующими на замещение должностей муниципальной службы в </w:t>
      </w:r>
      <w:r>
        <w:rPr>
          <w:color w:val="000000"/>
          <w:sz w:val="28"/>
          <w:szCs w:val="28"/>
        </w:rPr>
        <w:t xml:space="preserve">Макаричской  сельской </w:t>
      </w:r>
      <w:r w:rsidRPr="00225905">
        <w:rPr>
          <w:color w:val="242424"/>
          <w:sz w:val="28"/>
          <w:szCs w:val="28"/>
        </w:rPr>
        <w:t>администрации</w:t>
      </w:r>
      <w:proofErr w:type="gramStart"/>
      <w:r w:rsidRPr="00225905">
        <w:rPr>
          <w:color w:val="242424"/>
          <w:sz w:val="28"/>
          <w:szCs w:val="28"/>
        </w:rPr>
        <w:t xml:space="preserve"> ,</w:t>
      </w:r>
      <w:proofErr w:type="gramEnd"/>
      <w:r w:rsidRPr="00225905">
        <w:rPr>
          <w:color w:val="242424"/>
          <w:sz w:val="28"/>
          <w:szCs w:val="28"/>
        </w:rPr>
        <w:t xml:space="preserve"> и муниципальными служащими </w:t>
      </w:r>
      <w:r>
        <w:rPr>
          <w:color w:val="000000"/>
          <w:sz w:val="28"/>
          <w:szCs w:val="28"/>
        </w:rPr>
        <w:t xml:space="preserve">Макаричской  сельской </w:t>
      </w:r>
      <w:r w:rsidRPr="00225905">
        <w:rPr>
          <w:color w:val="242424"/>
          <w:sz w:val="28"/>
          <w:szCs w:val="28"/>
        </w:rPr>
        <w:t>администрации  сведений о доходах, об имуществе и обязательствах имущественного характера»</w:t>
      </w:r>
      <w:r w:rsidRPr="00225905">
        <w:rPr>
          <w:sz w:val="28"/>
          <w:szCs w:val="28"/>
        </w:rPr>
        <w:t>,  постановление</w:t>
      </w:r>
      <w:r w:rsidRPr="00B34AD3">
        <w:rPr>
          <w:color w:val="000000"/>
          <w:sz w:val="28"/>
          <w:szCs w:val="28"/>
        </w:rPr>
        <w:t xml:space="preserve"> </w:t>
      </w:r>
      <w:r>
        <w:rPr>
          <w:color w:val="000000"/>
          <w:sz w:val="28"/>
          <w:szCs w:val="28"/>
        </w:rPr>
        <w:t>Макаричской  сельской</w:t>
      </w:r>
      <w:r w:rsidRPr="00225905">
        <w:rPr>
          <w:sz w:val="28"/>
          <w:szCs w:val="28"/>
        </w:rPr>
        <w:t xml:space="preserve"> администрации    от </w:t>
      </w:r>
      <w:r>
        <w:rPr>
          <w:sz w:val="28"/>
          <w:szCs w:val="28"/>
        </w:rPr>
        <w:t>02</w:t>
      </w:r>
      <w:r w:rsidRPr="00225905">
        <w:rPr>
          <w:sz w:val="28"/>
          <w:szCs w:val="28"/>
        </w:rPr>
        <w:t>.0</w:t>
      </w:r>
      <w:r>
        <w:rPr>
          <w:sz w:val="28"/>
          <w:szCs w:val="28"/>
        </w:rPr>
        <w:t>9</w:t>
      </w:r>
      <w:r w:rsidRPr="00225905">
        <w:rPr>
          <w:sz w:val="28"/>
          <w:szCs w:val="28"/>
        </w:rPr>
        <w:t>.2020 года №4</w:t>
      </w:r>
      <w:r>
        <w:rPr>
          <w:sz w:val="28"/>
          <w:szCs w:val="28"/>
        </w:rPr>
        <w:t>7</w:t>
      </w:r>
      <w:r w:rsidRPr="00225905">
        <w:rPr>
          <w:sz w:val="28"/>
          <w:szCs w:val="28"/>
        </w:rPr>
        <w:t xml:space="preserve"> </w:t>
      </w:r>
      <w:r w:rsidRPr="00225905">
        <w:rPr>
          <w:color w:val="242424"/>
          <w:sz w:val="28"/>
          <w:szCs w:val="28"/>
        </w:rPr>
        <w:t>"О внесении изменений в Положение о предоставлении гражданами, претендующими на замещение должностей муниципальной службы в</w:t>
      </w:r>
      <w:r>
        <w:rPr>
          <w:color w:val="242424"/>
          <w:sz w:val="28"/>
          <w:szCs w:val="28"/>
        </w:rPr>
        <w:t xml:space="preserve"> </w:t>
      </w:r>
      <w:r>
        <w:rPr>
          <w:color w:val="000000"/>
          <w:sz w:val="28"/>
          <w:szCs w:val="28"/>
        </w:rPr>
        <w:t>Макаричской  сельской</w:t>
      </w:r>
      <w:r w:rsidRPr="00225905">
        <w:rPr>
          <w:color w:val="242424"/>
          <w:sz w:val="28"/>
          <w:szCs w:val="28"/>
        </w:rPr>
        <w:t xml:space="preserve"> администрации , и муниципальными служащими </w:t>
      </w:r>
      <w:r>
        <w:rPr>
          <w:color w:val="000000"/>
          <w:sz w:val="28"/>
          <w:szCs w:val="28"/>
        </w:rPr>
        <w:t xml:space="preserve">Макаричской  сельской </w:t>
      </w:r>
      <w:r w:rsidRPr="00225905">
        <w:rPr>
          <w:color w:val="242424"/>
          <w:sz w:val="28"/>
          <w:szCs w:val="28"/>
        </w:rPr>
        <w:t>администрации сведений о доходах, об имуществе и обязательствах имущественного характера».</w:t>
      </w:r>
    </w:p>
    <w:p w:rsidR="00F26A90" w:rsidRPr="00225905" w:rsidRDefault="00F26A90" w:rsidP="00F26A90">
      <w:pPr>
        <w:ind w:firstLine="720"/>
        <w:jc w:val="both"/>
        <w:rPr>
          <w:sz w:val="28"/>
          <w:szCs w:val="28"/>
        </w:rPr>
      </w:pPr>
      <w:r>
        <w:rPr>
          <w:sz w:val="28"/>
          <w:szCs w:val="28"/>
        </w:rPr>
        <w:lastRenderedPageBreak/>
        <w:t>3</w:t>
      </w:r>
      <w:r w:rsidRPr="00225905">
        <w:rPr>
          <w:sz w:val="28"/>
          <w:szCs w:val="28"/>
        </w:rPr>
        <w:t>. Настоящее постановление вступает в силу с момента издания и распространяет свое действия на отношения, возникшие с 01.01.2026 года.</w:t>
      </w:r>
    </w:p>
    <w:p w:rsidR="00F26A90" w:rsidRPr="00225905" w:rsidRDefault="00F26A90" w:rsidP="00F26A90">
      <w:pPr>
        <w:ind w:firstLine="720"/>
        <w:jc w:val="both"/>
        <w:rPr>
          <w:sz w:val="28"/>
          <w:szCs w:val="28"/>
        </w:rPr>
      </w:pPr>
      <w:r>
        <w:rPr>
          <w:sz w:val="28"/>
          <w:szCs w:val="28"/>
        </w:rPr>
        <w:t>4</w:t>
      </w:r>
      <w:r w:rsidRPr="00225905">
        <w:rPr>
          <w:sz w:val="28"/>
          <w:szCs w:val="28"/>
        </w:rPr>
        <w:t xml:space="preserve">. </w:t>
      </w:r>
      <w:proofErr w:type="gramStart"/>
      <w:r w:rsidRPr="00225905">
        <w:rPr>
          <w:sz w:val="28"/>
          <w:szCs w:val="28"/>
        </w:rPr>
        <w:t>Разместить</w:t>
      </w:r>
      <w:proofErr w:type="gramEnd"/>
      <w:r w:rsidRPr="00225905">
        <w:rPr>
          <w:sz w:val="28"/>
          <w:szCs w:val="28"/>
        </w:rPr>
        <w:t xml:space="preserve"> настоящее Постановление на </w:t>
      </w:r>
      <w:hyperlink r:id="rId8" w:history="1">
        <w:r w:rsidRPr="00225905">
          <w:rPr>
            <w:rStyle w:val="af1"/>
            <w:sz w:val="28"/>
            <w:szCs w:val="28"/>
          </w:rPr>
          <w:t>официальном сайте</w:t>
        </w:r>
      </w:hyperlink>
      <w:r w:rsidRPr="00225905">
        <w:rPr>
          <w:sz w:val="28"/>
          <w:szCs w:val="28"/>
        </w:rPr>
        <w:t xml:space="preserve"> </w:t>
      </w:r>
      <w:r>
        <w:rPr>
          <w:color w:val="000000"/>
          <w:sz w:val="28"/>
          <w:szCs w:val="28"/>
        </w:rPr>
        <w:t xml:space="preserve">Макаричской  сельской </w:t>
      </w:r>
      <w:r w:rsidRPr="00225905">
        <w:rPr>
          <w:sz w:val="28"/>
          <w:szCs w:val="28"/>
        </w:rPr>
        <w:t>администрации  в информационно-телекоммуникационной сети "Интернет".</w:t>
      </w:r>
    </w:p>
    <w:p w:rsidR="00F26A90" w:rsidRDefault="00F26A90" w:rsidP="00F26A90">
      <w:pPr>
        <w:ind w:firstLine="720"/>
        <w:jc w:val="both"/>
        <w:rPr>
          <w:color w:val="000000"/>
          <w:sz w:val="28"/>
          <w:szCs w:val="28"/>
        </w:rPr>
      </w:pPr>
      <w:bookmarkStart w:id="3" w:name="sub_4"/>
      <w:bookmarkEnd w:id="2"/>
      <w:r>
        <w:rPr>
          <w:sz w:val="28"/>
          <w:szCs w:val="28"/>
        </w:rPr>
        <w:t>5</w:t>
      </w:r>
      <w:r w:rsidRPr="00225905">
        <w:rPr>
          <w:sz w:val="28"/>
          <w:szCs w:val="28"/>
        </w:rPr>
        <w:t xml:space="preserve">. </w:t>
      </w:r>
      <w:bookmarkEnd w:id="3"/>
      <w:r w:rsidRPr="00225905">
        <w:rPr>
          <w:color w:val="000000"/>
          <w:sz w:val="28"/>
          <w:szCs w:val="28"/>
        </w:rPr>
        <w:t>  </w:t>
      </w:r>
      <w:proofErr w:type="gramStart"/>
      <w:r w:rsidRPr="00225905">
        <w:rPr>
          <w:color w:val="000000"/>
          <w:sz w:val="28"/>
          <w:szCs w:val="28"/>
        </w:rPr>
        <w:t>Контроль за</w:t>
      </w:r>
      <w:proofErr w:type="gramEnd"/>
      <w:r w:rsidRPr="00225905">
        <w:rPr>
          <w:color w:val="000000"/>
          <w:sz w:val="28"/>
          <w:szCs w:val="28"/>
        </w:rPr>
        <w:t xml:space="preserve"> выполнением настоящего Постановления </w:t>
      </w:r>
      <w:r>
        <w:rPr>
          <w:color w:val="000000"/>
          <w:sz w:val="28"/>
          <w:szCs w:val="28"/>
        </w:rPr>
        <w:t>оставляю за собой</w:t>
      </w:r>
      <w:r w:rsidRPr="00225905">
        <w:rPr>
          <w:color w:val="000000"/>
          <w:sz w:val="28"/>
          <w:szCs w:val="28"/>
        </w:rPr>
        <w:t>.</w:t>
      </w:r>
    </w:p>
    <w:p w:rsidR="00F26A90" w:rsidRDefault="00F26A90" w:rsidP="00F26A90">
      <w:pPr>
        <w:ind w:firstLine="720"/>
        <w:jc w:val="both"/>
        <w:rPr>
          <w:color w:val="000000"/>
          <w:sz w:val="28"/>
          <w:szCs w:val="28"/>
        </w:rPr>
      </w:pPr>
    </w:p>
    <w:p w:rsidR="00F26A90" w:rsidRPr="00225905" w:rsidRDefault="00F26A90" w:rsidP="00F26A90">
      <w:pPr>
        <w:ind w:firstLine="720"/>
        <w:jc w:val="both"/>
        <w:rPr>
          <w:color w:val="000000"/>
          <w:sz w:val="28"/>
          <w:szCs w:val="28"/>
        </w:rPr>
      </w:pPr>
      <w:r w:rsidRPr="00225905">
        <w:rPr>
          <w:color w:val="000000"/>
          <w:sz w:val="28"/>
          <w:szCs w:val="28"/>
        </w:rPr>
        <w:t> </w:t>
      </w:r>
    </w:p>
    <w:p w:rsidR="00F26A90" w:rsidRPr="00225905" w:rsidRDefault="00F26A90" w:rsidP="00B67B4C">
      <w:pPr>
        <w:shd w:val="clear" w:color="auto" w:fill="FFFFFF"/>
        <w:jc w:val="both"/>
        <w:rPr>
          <w:sz w:val="28"/>
          <w:szCs w:val="28"/>
        </w:rPr>
      </w:pPr>
      <w:r w:rsidRPr="00225905">
        <w:rPr>
          <w:color w:val="000000"/>
          <w:sz w:val="28"/>
          <w:szCs w:val="28"/>
        </w:rPr>
        <w:t>          </w:t>
      </w:r>
      <w:r>
        <w:rPr>
          <w:color w:val="000000"/>
          <w:sz w:val="28"/>
          <w:szCs w:val="28"/>
        </w:rPr>
        <w:t>Г</w:t>
      </w:r>
      <w:r w:rsidRPr="00225905">
        <w:rPr>
          <w:sz w:val="28"/>
          <w:szCs w:val="28"/>
        </w:rPr>
        <w:t>лав</w:t>
      </w:r>
      <w:r>
        <w:rPr>
          <w:sz w:val="28"/>
          <w:szCs w:val="28"/>
        </w:rPr>
        <w:t xml:space="preserve">а сельской </w:t>
      </w:r>
      <w:r w:rsidRPr="00225905">
        <w:rPr>
          <w:sz w:val="28"/>
          <w:szCs w:val="28"/>
        </w:rPr>
        <w:t xml:space="preserve"> администрации             </w:t>
      </w:r>
      <w:r>
        <w:rPr>
          <w:sz w:val="28"/>
          <w:szCs w:val="28"/>
        </w:rPr>
        <w:t xml:space="preserve">      </w:t>
      </w:r>
      <w:r w:rsidRPr="00225905">
        <w:rPr>
          <w:sz w:val="28"/>
          <w:szCs w:val="28"/>
        </w:rPr>
        <w:t xml:space="preserve">                         А.</w:t>
      </w:r>
      <w:r>
        <w:rPr>
          <w:sz w:val="28"/>
          <w:szCs w:val="28"/>
        </w:rPr>
        <w:t>С</w:t>
      </w:r>
      <w:r w:rsidRPr="00225905">
        <w:rPr>
          <w:sz w:val="28"/>
          <w:szCs w:val="28"/>
        </w:rPr>
        <w:t>.</w:t>
      </w:r>
      <w:r>
        <w:rPr>
          <w:sz w:val="28"/>
          <w:szCs w:val="28"/>
        </w:rPr>
        <w:t xml:space="preserve"> </w:t>
      </w:r>
      <w:proofErr w:type="spellStart"/>
      <w:r>
        <w:rPr>
          <w:sz w:val="28"/>
          <w:szCs w:val="28"/>
        </w:rPr>
        <w:t>Севрюк</w:t>
      </w:r>
      <w:proofErr w:type="spellEnd"/>
    </w:p>
    <w:p w:rsidR="00F26A90" w:rsidRPr="00225905" w:rsidRDefault="00F26A90" w:rsidP="00F26A90">
      <w:pPr>
        <w:shd w:val="clear" w:color="auto" w:fill="FFFFFF"/>
        <w:tabs>
          <w:tab w:val="left" w:pos="1048"/>
        </w:tabs>
        <w:spacing w:line="320" w:lineRule="exact"/>
        <w:ind w:left="4" w:firstLine="706"/>
        <w:jc w:val="both"/>
        <w:rPr>
          <w:sz w:val="28"/>
          <w:szCs w:val="28"/>
        </w:rPr>
      </w:pPr>
    </w:p>
    <w:p w:rsidR="00F26A90" w:rsidRPr="00225905" w:rsidRDefault="00F26A90" w:rsidP="00F26A90">
      <w:pPr>
        <w:shd w:val="clear" w:color="auto" w:fill="FFFFFF"/>
        <w:tabs>
          <w:tab w:val="left" w:pos="1048"/>
        </w:tabs>
        <w:spacing w:line="320" w:lineRule="exact"/>
        <w:ind w:left="4" w:firstLine="706"/>
        <w:jc w:val="both"/>
        <w:rPr>
          <w:sz w:val="28"/>
          <w:szCs w:val="28"/>
        </w:rPr>
      </w:pPr>
    </w:p>
    <w:p w:rsidR="00F26A90" w:rsidRPr="00225905" w:rsidRDefault="0026645A" w:rsidP="00F26A90">
      <w:pPr>
        <w:ind w:firstLine="720"/>
        <w:jc w:val="right"/>
        <w:rPr>
          <w:sz w:val="28"/>
          <w:szCs w:val="28"/>
        </w:rPr>
      </w:pPr>
      <w:r>
        <w:rPr>
          <w:sz w:val="28"/>
          <w:szCs w:val="28"/>
        </w:rPr>
        <w:t>Утве</w:t>
      </w:r>
      <w:r w:rsidR="00F26A90" w:rsidRPr="00225905">
        <w:rPr>
          <w:sz w:val="28"/>
          <w:szCs w:val="28"/>
        </w:rPr>
        <w:t>рждено</w:t>
      </w:r>
    </w:p>
    <w:p w:rsidR="00F26A90" w:rsidRPr="00225905" w:rsidRDefault="00F26A90" w:rsidP="00F26A90">
      <w:pPr>
        <w:ind w:firstLine="720"/>
        <w:jc w:val="right"/>
        <w:rPr>
          <w:sz w:val="28"/>
          <w:szCs w:val="28"/>
        </w:rPr>
      </w:pPr>
      <w:r w:rsidRPr="00225905">
        <w:rPr>
          <w:sz w:val="28"/>
          <w:szCs w:val="28"/>
        </w:rPr>
        <w:t>Постановлением</w:t>
      </w:r>
    </w:p>
    <w:p w:rsidR="00F26A90" w:rsidRPr="00225905" w:rsidRDefault="00F26A90" w:rsidP="00F26A90">
      <w:pPr>
        <w:ind w:firstLine="720"/>
        <w:jc w:val="right"/>
        <w:rPr>
          <w:sz w:val="28"/>
          <w:szCs w:val="28"/>
        </w:rPr>
      </w:pPr>
      <w:r>
        <w:rPr>
          <w:color w:val="000000"/>
          <w:sz w:val="28"/>
          <w:szCs w:val="28"/>
        </w:rPr>
        <w:t xml:space="preserve">Макаричской  сельской </w:t>
      </w:r>
      <w:r w:rsidRPr="00225905">
        <w:rPr>
          <w:sz w:val="28"/>
          <w:szCs w:val="28"/>
        </w:rPr>
        <w:t xml:space="preserve">администрации </w:t>
      </w:r>
    </w:p>
    <w:p w:rsidR="00F26A90" w:rsidRPr="00225905" w:rsidRDefault="00F26A90" w:rsidP="00F26A90">
      <w:pPr>
        <w:ind w:firstLine="720"/>
        <w:jc w:val="right"/>
        <w:rPr>
          <w:sz w:val="28"/>
          <w:szCs w:val="28"/>
        </w:rPr>
      </w:pPr>
      <w:r w:rsidRPr="00225905">
        <w:rPr>
          <w:sz w:val="28"/>
          <w:szCs w:val="28"/>
        </w:rPr>
        <w:t xml:space="preserve">                                                                                          от   </w:t>
      </w:r>
      <w:r>
        <w:rPr>
          <w:sz w:val="28"/>
          <w:szCs w:val="28"/>
        </w:rPr>
        <w:t>23</w:t>
      </w:r>
      <w:r w:rsidRPr="00225905">
        <w:rPr>
          <w:sz w:val="28"/>
          <w:szCs w:val="28"/>
        </w:rPr>
        <w:t xml:space="preserve">.03.2026 г. № </w:t>
      </w:r>
      <w:r>
        <w:rPr>
          <w:sz w:val="28"/>
          <w:szCs w:val="28"/>
        </w:rPr>
        <w:t>14</w:t>
      </w:r>
      <w:r w:rsidRPr="00225905">
        <w:rPr>
          <w:sz w:val="28"/>
          <w:szCs w:val="28"/>
        </w:rPr>
        <w:t xml:space="preserve">     </w:t>
      </w:r>
    </w:p>
    <w:p w:rsidR="00F26A90" w:rsidRPr="00225905" w:rsidRDefault="00F26A90" w:rsidP="00F26A90">
      <w:pPr>
        <w:ind w:firstLine="720"/>
        <w:jc w:val="both"/>
        <w:rPr>
          <w:sz w:val="28"/>
          <w:szCs w:val="28"/>
        </w:rPr>
      </w:pPr>
    </w:p>
    <w:p w:rsidR="00F26A90" w:rsidRPr="00225905" w:rsidRDefault="00F26A90" w:rsidP="00F26A90">
      <w:pPr>
        <w:ind w:firstLine="720"/>
        <w:jc w:val="both"/>
        <w:rPr>
          <w:sz w:val="28"/>
          <w:szCs w:val="28"/>
        </w:rPr>
      </w:pPr>
    </w:p>
    <w:p w:rsidR="00F26A90" w:rsidRPr="00225905" w:rsidRDefault="00F26A90" w:rsidP="00F26A90">
      <w:pPr>
        <w:jc w:val="center"/>
        <w:rPr>
          <w:sz w:val="28"/>
          <w:szCs w:val="28"/>
        </w:rPr>
      </w:pPr>
      <w:r w:rsidRPr="00225905">
        <w:rPr>
          <w:sz w:val="28"/>
          <w:szCs w:val="28"/>
        </w:rPr>
        <w:t>ПОЛОЖЕНИЕ</w:t>
      </w:r>
      <w:r w:rsidRPr="00225905">
        <w:rPr>
          <w:sz w:val="28"/>
          <w:szCs w:val="28"/>
        </w:rPr>
        <w:br/>
        <w:t>о представлении гражданами, претендующими на замещение должностей муниципальной службы в администрации Красногорского района, и муниципальными служащими администрации Красногорского района сведений</w:t>
      </w:r>
      <w:r w:rsidRPr="00225905">
        <w:rPr>
          <w:sz w:val="28"/>
          <w:szCs w:val="28"/>
        </w:rPr>
        <w:br/>
        <w:t>о доходах, об имуществе и обязательствах имущественного характера</w:t>
      </w:r>
    </w:p>
    <w:p w:rsidR="00F26A90" w:rsidRPr="00225905" w:rsidRDefault="00F26A90" w:rsidP="00F26A90">
      <w:pPr>
        <w:jc w:val="both"/>
        <w:rPr>
          <w:sz w:val="28"/>
          <w:szCs w:val="28"/>
        </w:rPr>
      </w:pPr>
    </w:p>
    <w:p w:rsidR="00F26A90" w:rsidRPr="00225905" w:rsidRDefault="00F26A90" w:rsidP="00F26A90">
      <w:pPr>
        <w:ind w:firstLine="720"/>
        <w:jc w:val="both"/>
        <w:rPr>
          <w:sz w:val="28"/>
          <w:szCs w:val="28"/>
        </w:rPr>
      </w:pPr>
      <w:r w:rsidRPr="00225905">
        <w:rPr>
          <w:sz w:val="28"/>
          <w:szCs w:val="28"/>
        </w:rPr>
        <w:t xml:space="preserve">1. </w:t>
      </w:r>
      <w:proofErr w:type="gramStart"/>
      <w:r w:rsidRPr="00225905">
        <w:rPr>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Красногорского района  (далее – должности муниципальной службы), и муниципальными служащими администрации </w:t>
      </w:r>
      <w:r w:rsidRPr="00225905">
        <w:rPr>
          <w:sz w:val="28"/>
          <w:szCs w:val="28"/>
        </w:rPr>
        <w:lastRenderedPageBreak/>
        <w:t xml:space="preserve">Красногорского района (далее – муниципальные служащие) сведений о доходах, об имуществе и обязательствах имущественного характера, предусмотренных </w:t>
      </w:r>
      <w:hyperlink r:id="rId9" w:history="1">
        <w:r w:rsidRPr="00225905">
          <w:rPr>
            <w:rStyle w:val="af1"/>
            <w:color w:val="000000"/>
            <w:sz w:val="28"/>
            <w:szCs w:val="28"/>
          </w:rPr>
          <w:t>частью 1 статьи 8</w:t>
        </w:r>
      </w:hyperlink>
      <w:r w:rsidRPr="00225905">
        <w:rPr>
          <w:sz w:val="28"/>
          <w:szCs w:val="28"/>
        </w:rPr>
        <w:t xml:space="preserve"> Федерального закона от 25 декабря 2008 г. № 273-ФЗ "О противодействии коррупции" (далее - сведения о доходах, об имуществе</w:t>
      </w:r>
      <w:proofErr w:type="gramEnd"/>
      <w:r w:rsidRPr="00225905">
        <w:rPr>
          <w:sz w:val="28"/>
          <w:szCs w:val="28"/>
        </w:rPr>
        <w:t xml:space="preserve"> и </w:t>
      </w:r>
      <w:proofErr w:type="gramStart"/>
      <w:r w:rsidRPr="00225905">
        <w:rPr>
          <w:sz w:val="28"/>
          <w:szCs w:val="28"/>
        </w:rPr>
        <w:t>обязательствах</w:t>
      </w:r>
      <w:proofErr w:type="gramEnd"/>
      <w:r w:rsidRPr="00225905">
        <w:rPr>
          <w:sz w:val="28"/>
          <w:szCs w:val="28"/>
        </w:rPr>
        <w:t xml:space="preserve"> имущественного характера).</w:t>
      </w:r>
      <w:r w:rsidRPr="00225905">
        <w:rPr>
          <w:sz w:val="28"/>
          <w:szCs w:val="28"/>
        </w:rPr>
        <w:b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F26A90" w:rsidRPr="00225905" w:rsidRDefault="00F26A90" w:rsidP="00F26A90">
      <w:pPr>
        <w:pStyle w:val="aff4"/>
        <w:rPr>
          <w:rFonts w:cs="Times New Roman"/>
          <w:sz w:val="28"/>
          <w:szCs w:val="28"/>
        </w:rPr>
      </w:pPr>
      <w:bookmarkStart w:id="4" w:name="anchor10021"/>
      <w:bookmarkEnd w:id="4"/>
      <w:r w:rsidRPr="00225905">
        <w:rPr>
          <w:rFonts w:cs="Times New Roman"/>
          <w:sz w:val="28"/>
          <w:szCs w:val="28"/>
        </w:rPr>
        <w:t>а) на гражданина, претендующего на замещение должности муниципальной службы (далее - гражданин);</w:t>
      </w:r>
    </w:p>
    <w:p w:rsidR="00F26A90" w:rsidRPr="00225905" w:rsidRDefault="00F26A90" w:rsidP="00F26A90">
      <w:pPr>
        <w:pStyle w:val="aff4"/>
        <w:rPr>
          <w:rFonts w:cs="Times New Roman"/>
          <w:sz w:val="28"/>
          <w:szCs w:val="28"/>
        </w:rPr>
      </w:pPr>
      <w:r w:rsidRPr="00225905">
        <w:rPr>
          <w:rFonts w:cs="Times New Roman"/>
          <w:sz w:val="28"/>
          <w:szCs w:val="28"/>
        </w:rPr>
        <w:t xml:space="preserve">б) на муниципального служащего, замещающего должность муниципальной службы, предусмотренную </w:t>
      </w:r>
      <w:hyperlink r:id="rId10" w:history="1">
        <w:r w:rsidRPr="00225905">
          <w:rPr>
            <w:rStyle w:val="af1"/>
            <w:rFonts w:cs="Times New Roman"/>
            <w:sz w:val="28"/>
            <w:szCs w:val="28"/>
          </w:rPr>
          <w:t>перечнем</w:t>
        </w:r>
      </w:hyperlink>
      <w:r w:rsidRPr="00225905">
        <w:rPr>
          <w:rFonts w:cs="Times New Roman"/>
          <w:sz w:val="28"/>
          <w:szCs w:val="28"/>
        </w:rPr>
        <w:t xml:space="preserve"> должностей, утвержденным нормативным правовым актом администрации Красногорского района (далее </w:t>
      </w:r>
      <w:proofErr w:type="gramStart"/>
      <w:r w:rsidRPr="00225905">
        <w:rPr>
          <w:rFonts w:cs="Times New Roman"/>
          <w:sz w:val="28"/>
          <w:szCs w:val="28"/>
        </w:rPr>
        <w:t>–м</w:t>
      </w:r>
      <w:proofErr w:type="gramEnd"/>
      <w:r w:rsidRPr="00225905">
        <w:rPr>
          <w:rFonts w:cs="Times New Roman"/>
          <w:sz w:val="28"/>
          <w:szCs w:val="28"/>
        </w:rPr>
        <w:t>униципальный  служащий);</w:t>
      </w:r>
    </w:p>
    <w:p w:rsidR="00F26A90" w:rsidRPr="00225905" w:rsidRDefault="00F26A90" w:rsidP="00F26A90">
      <w:pPr>
        <w:pStyle w:val="aff4"/>
        <w:rPr>
          <w:rFonts w:cs="Times New Roman"/>
          <w:sz w:val="28"/>
          <w:szCs w:val="28"/>
        </w:rPr>
      </w:pPr>
      <w:r w:rsidRPr="00225905">
        <w:rPr>
          <w:rFonts w:cs="Times New Roman"/>
          <w:sz w:val="28"/>
          <w:szCs w:val="28"/>
        </w:rPr>
        <w:t xml:space="preserve">в) на муниципального служащего, претендующего на замещение должности муниципальной службы, предусмотренной </w:t>
      </w:r>
      <w:hyperlink r:id="rId11" w:history="1">
        <w:r w:rsidRPr="00225905">
          <w:rPr>
            <w:rStyle w:val="af1"/>
            <w:rFonts w:cs="Times New Roman"/>
            <w:sz w:val="28"/>
            <w:szCs w:val="28"/>
          </w:rPr>
          <w:t xml:space="preserve">перечнем </w:t>
        </w:r>
      </w:hyperlink>
      <w:r w:rsidRPr="00225905">
        <w:rPr>
          <w:rFonts w:cs="Times New Roman"/>
          <w:sz w:val="28"/>
          <w:szCs w:val="28"/>
        </w:rPr>
        <w:t>должностей, утвержденным нормативным правовым актом администрации Красногорского района (далее - кандидат на должность, предусмотренную перечнем);</w:t>
      </w:r>
    </w:p>
    <w:p w:rsidR="00F26A90" w:rsidRPr="00225905" w:rsidRDefault="00F26A90" w:rsidP="00F26A90">
      <w:pPr>
        <w:pStyle w:val="aff4"/>
        <w:rPr>
          <w:rFonts w:cs="Times New Roman"/>
          <w:sz w:val="28"/>
          <w:szCs w:val="28"/>
        </w:rPr>
      </w:pPr>
      <w:r w:rsidRPr="00225905">
        <w:rPr>
          <w:rFonts w:cs="Times New Roman"/>
          <w:sz w:val="28"/>
          <w:szCs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F26A90" w:rsidRPr="00225905" w:rsidRDefault="00F26A90" w:rsidP="00F26A90">
      <w:pPr>
        <w:jc w:val="both"/>
        <w:rPr>
          <w:sz w:val="28"/>
          <w:szCs w:val="28"/>
        </w:rPr>
      </w:pPr>
      <w:r w:rsidRPr="00225905">
        <w:rPr>
          <w:sz w:val="28"/>
          <w:szCs w:val="28"/>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history="1">
        <w:r w:rsidRPr="00225905">
          <w:rPr>
            <w:rStyle w:val="af1"/>
            <w:sz w:val="28"/>
            <w:szCs w:val="28"/>
          </w:rPr>
          <w:t>форме</w:t>
        </w:r>
      </w:hyperlink>
      <w:r w:rsidRPr="00225905">
        <w:rPr>
          <w:sz w:val="28"/>
          <w:szCs w:val="28"/>
        </w:rPr>
        <w:t xml:space="preserve"> справки:</w:t>
      </w:r>
    </w:p>
    <w:p w:rsidR="00F26A90" w:rsidRPr="00225905" w:rsidRDefault="00F26A90" w:rsidP="00F26A90">
      <w:pPr>
        <w:pStyle w:val="aff4"/>
        <w:rPr>
          <w:rFonts w:cs="Times New Roman"/>
          <w:sz w:val="28"/>
          <w:szCs w:val="28"/>
        </w:rPr>
      </w:pPr>
      <w:r w:rsidRPr="00225905">
        <w:rPr>
          <w:rFonts w:cs="Times New Roman"/>
          <w:sz w:val="28"/>
          <w:szCs w:val="28"/>
        </w:rPr>
        <w:t>а) гражданами - при поступлении на муниципальную службу;</w:t>
      </w:r>
    </w:p>
    <w:p w:rsidR="00F26A90" w:rsidRPr="00225905" w:rsidRDefault="00F26A90" w:rsidP="00F26A90">
      <w:pPr>
        <w:pStyle w:val="aff4"/>
        <w:rPr>
          <w:rFonts w:cs="Times New Roman"/>
          <w:sz w:val="28"/>
          <w:szCs w:val="28"/>
        </w:rPr>
      </w:pPr>
      <w:r w:rsidRPr="00225905">
        <w:rPr>
          <w:rFonts w:cs="Times New Roman"/>
          <w:sz w:val="28"/>
          <w:szCs w:val="28"/>
        </w:rPr>
        <w:t xml:space="preserve">б)  кандидатами на должности, предусмотренные перечнем, - при назначении на должности муниципальной службы, предусмотренные </w:t>
      </w:r>
      <w:hyperlink r:id="rId13" w:history="1">
        <w:r w:rsidRPr="00225905">
          <w:rPr>
            <w:rStyle w:val="af1"/>
            <w:rFonts w:cs="Times New Roman"/>
            <w:sz w:val="28"/>
            <w:szCs w:val="28"/>
          </w:rPr>
          <w:t>перечнем</w:t>
        </w:r>
      </w:hyperlink>
      <w:r w:rsidRPr="00225905">
        <w:rPr>
          <w:rFonts w:cs="Times New Roman"/>
          <w:sz w:val="28"/>
          <w:szCs w:val="28"/>
        </w:rPr>
        <w:t xml:space="preserve"> должностей, утвержденным нормативным правовым актом администрации Красногорского района;</w:t>
      </w:r>
    </w:p>
    <w:p w:rsidR="00F26A90" w:rsidRPr="00225905" w:rsidRDefault="00F26A90" w:rsidP="00F26A90">
      <w:pPr>
        <w:pStyle w:val="aff4"/>
        <w:rPr>
          <w:rFonts w:cs="Times New Roman"/>
          <w:sz w:val="28"/>
          <w:szCs w:val="28"/>
        </w:rPr>
      </w:pPr>
      <w:r w:rsidRPr="00225905">
        <w:rPr>
          <w:rFonts w:cs="Times New Roman"/>
          <w:sz w:val="28"/>
          <w:szCs w:val="28"/>
        </w:rPr>
        <w:t>в) муниципальными служащими:</w:t>
      </w:r>
    </w:p>
    <w:p w:rsidR="00F26A90" w:rsidRPr="00225905" w:rsidRDefault="00F26A90" w:rsidP="00F26A90">
      <w:pPr>
        <w:pStyle w:val="aff4"/>
        <w:rPr>
          <w:rFonts w:cs="Times New Roman"/>
          <w:sz w:val="28"/>
          <w:szCs w:val="28"/>
        </w:rPr>
      </w:pPr>
      <w:proofErr w:type="gramStart"/>
      <w:r w:rsidRPr="00225905">
        <w:rPr>
          <w:rFonts w:cs="Times New Roman"/>
          <w:sz w:val="28"/>
          <w:szCs w:val="28"/>
        </w:rPr>
        <w:t xml:space="preserve">в случае возникновения оснований для представления сведений о расходах в соответствии с </w:t>
      </w:r>
      <w:hyperlink r:id="rId14" w:history="1">
        <w:r w:rsidRPr="00225905">
          <w:rPr>
            <w:rStyle w:val="af1"/>
            <w:rFonts w:cs="Times New Roman"/>
            <w:sz w:val="28"/>
            <w:szCs w:val="28"/>
          </w:rPr>
          <w:t>Федеральным законом</w:t>
        </w:r>
        <w:proofErr w:type="gramEnd"/>
      </w:hyperlink>
      <w:r w:rsidRPr="00225905">
        <w:rPr>
          <w:rFonts w:cs="Times New Roman"/>
          <w:sz w:val="28"/>
          <w:szCs w:val="28"/>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F26A90" w:rsidRPr="00225905" w:rsidRDefault="00F26A90" w:rsidP="00F26A90">
      <w:pPr>
        <w:pStyle w:val="aff4"/>
        <w:rPr>
          <w:rFonts w:cs="Times New Roman"/>
          <w:sz w:val="28"/>
          <w:szCs w:val="28"/>
        </w:rPr>
      </w:pPr>
      <w:bookmarkStart w:id="5" w:name="anchor10033"/>
      <w:bookmarkEnd w:id="5"/>
      <w:r w:rsidRPr="00225905">
        <w:rPr>
          <w:rFonts w:cs="Times New Roman"/>
          <w:sz w:val="28"/>
          <w:szCs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F26A90" w:rsidRPr="00225905" w:rsidRDefault="00F26A90" w:rsidP="00F26A90">
      <w:pPr>
        <w:pStyle w:val="aff4"/>
        <w:rPr>
          <w:rFonts w:cs="Times New Roman"/>
          <w:sz w:val="28"/>
          <w:szCs w:val="28"/>
        </w:rPr>
      </w:pPr>
      <w:r w:rsidRPr="00225905">
        <w:rPr>
          <w:rFonts w:cs="Times New Roman"/>
          <w:sz w:val="28"/>
          <w:szCs w:val="28"/>
        </w:rPr>
        <w:t>4. Гражданин при назначении на должность муниципальной службы представляет:</w:t>
      </w:r>
    </w:p>
    <w:p w:rsidR="00F26A90" w:rsidRPr="00225905" w:rsidRDefault="00F26A90" w:rsidP="00F26A90">
      <w:pPr>
        <w:ind w:firstLine="720"/>
        <w:jc w:val="both"/>
        <w:rPr>
          <w:rFonts w:eastAsia="Segoe UI"/>
          <w:color w:val="000000"/>
          <w:sz w:val="28"/>
          <w:szCs w:val="28"/>
        </w:rPr>
      </w:pPr>
      <w:bookmarkStart w:id="6" w:name="anchor10041"/>
      <w:bookmarkEnd w:id="6"/>
      <w:proofErr w:type="gramStart"/>
      <w:r w:rsidRPr="00225905">
        <w:rPr>
          <w:rFonts w:eastAsia="Segoe UI"/>
          <w:color w:val="000000"/>
          <w:sz w:val="28"/>
          <w:szCs w:val="28"/>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25905">
        <w:rPr>
          <w:rFonts w:eastAsia="Segoe UI"/>
          <w:color w:val="000000"/>
          <w:sz w:val="28"/>
          <w:szCs w:val="28"/>
        </w:rPr>
        <w:t xml:space="preserve"> подачи документов для замещения должности муниципальной службы (на отчетную дату);</w:t>
      </w:r>
    </w:p>
    <w:p w:rsidR="00F26A90" w:rsidRPr="00225905" w:rsidRDefault="00F26A90" w:rsidP="00F26A90">
      <w:pPr>
        <w:ind w:firstLine="720"/>
        <w:jc w:val="both"/>
        <w:rPr>
          <w:rFonts w:eastAsia="Segoe UI"/>
          <w:color w:val="000000"/>
          <w:sz w:val="28"/>
          <w:szCs w:val="28"/>
        </w:rPr>
      </w:pPr>
      <w:proofErr w:type="gramStart"/>
      <w:r w:rsidRPr="00225905">
        <w:rPr>
          <w:rFonts w:eastAsia="Segoe UI"/>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225905">
        <w:rPr>
          <w:rFonts w:eastAsia="Segoe UI"/>
          <w:color w:val="000000"/>
          <w:sz w:val="28"/>
          <w:szCs w:val="28"/>
        </w:rPr>
        <w:t xml:space="preserve"> документов для замещения должности муниципальной службы (на отчетную дату).</w:t>
      </w:r>
    </w:p>
    <w:p w:rsidR="00F26A90" w:rsidRPr="00225905" w:rsidRDefault="00F26A90" w:rsidP="00F26A90">
      <w:pPr>
        <w:ind w:firstLine="720"/>
        <w:jc w:val="both"/>
        <w:rPr>
          <w:sz w:val="28"/>
          <w:szCs w:val="28"/>
        </w:rPr>
      </w:pPr>
      <w:r w:rsidRPr="00225905">
        <w:rPr>
          <w:rFonts w:eastAsia="Segoe UI"/>
          <w:color w:val="000000"/>
          <w:sz w:val="28"/>
          <w:szCs w:val="28"/>
        </w:rPr>
        <w:t xml:space="preserve">Кандидат на должность, предусмотренную </w:t>
      </w:r>
      <w:hyperlink r:id="rId15" w:history="1">
        <w:r w:rsidRPr="00225905">
          <w:rPr>
            <w:rStyle w:val="af1"/>
            <w:rFonts w:eastAsia="Segoe UI"/>
            <w:sz w:val="28"/>
            <w:szCs w:val="28"/>
          </w:rPr>
          <w:t>перечнем</w:t>
        </w:r>
      </w:hyperlink>
      <w:r w:rsidRPr="00225905">
        <w:rPr>
          <w:rFonts w:eastAsia="Segoe UI"/>
          <w:color w:val="000000"/>
          <w:sz w:val="28"/>
          <w:szCs w:val="28"/>
        </w:rPr>
        <w:t>,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w:t>
      </w:r>
      <w:r w:rsidRPr="00225905">
        <w:rPr>
          <w:rFonts w:eastAsia="Segoe UI"/>
          <w:sz w:val="28"/>
          <w:szCs w:val="28"/>
        </w:rPr>
        <w:t xml:space="preserve"> </w:t>
      </w:r>
      <w:hyperlink r:id="rId16" w:anchor="anchor1004" w:history="1">
        <w:r w:rsidRPr="00225905">
          <w:rPr>
            <w:rStyle w:val="af1"/>
            <w:rFonts w:eastAsia="Segoe UI"/>
            <w:sz w:val="28"/>
            <w:szCs w:val="28"/>
          </w:rPr>
          <w:t>пунктом 4</w:t>
        </w:r>
      </w:hyperlink>
      <w:r w:rsidRPr="00225905">
        <w:rPr>
          <w:rFonts w:eastAsia="Segoe UI"/>
          <w:color w:val="000000"/>
          <w:sz w:val="28"/>
          <w:szCs w:val="28"/>
        </w:rPr>
        <w:t xml:space="preserve"> настоящего Положения.</w:t>
      </w:r>
    </w:p>
    <w:p w:rsidR="00F26A90" w:rsidRPr="00225905" w:rsidRDefault="00F26A90" w:rsidP="00F26A90">
      <w:pPr>
        <w:ind w:firstLine="720"/>
        <w:jc w:val="both"/>
        <w:rPr>
          <w:rFonts w:eastAsia="Segoe UI"/>
          <w:color w:val="000000"/>
          <w:sz w:val="28"/>
          <w:szCs w:val="28"/>
        </w:rPr>
      </w:pPr>
      <w:r w:rsidRPr="00225905">
        <w:rPr>
          <w:sz w:val="28"/>
          <w:szCs w:val="28"/>
        </w:rPr>
        <w:t xml:space="preserve">5. </w:t>
      </w:r>
      <w:r w:rsidRPr="00225905">
        <w:rPr>
          <w:rFonts w:eastAsia="Segoe UI"/>
          <w:color w:val="000000"/>
          <w:sz w:val="28"/>
          <w:szCs w:val="28"/>
        </w:rPr>
        <w:t>Муниципальный служащий представляет:</w:t>
      </w:r>
    </w:p>
    <w:p w:rsidR="00F26A90" w:rsidRPr="00225905" w:rsidRDefault="00F26A90" w:rsidP="00F26A90">
      <w:pPr>
        <w:ind w:firstLine="720"/>
        <w:jc w:val="both"/>
        <w:rPr>
          <w:rFonts w:eastAsia="Segoe UI"/>
          <w:color w:val="000000"/>
          <w:sz w:val="28"/>
          <w:szCs w:val="28"/>
        </w:rPr>
      </w:pPr>
      <w:bookmarkStart w:id="7" w:name="anchor10051"/>
      <w:bookmarkEnd w:id="7"/>
      <w:proofErr w:type="gramStart"/>
      <w:r w:rsidRPr="00225905">
        <w:rPr>
          <w:rFonts w:eastAsia="Segoe UI"/>
          <w:color w:val="000000"/>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7" w:history="1">
        <w:r w:rsidRPr="00225905">
          <w:rPr>
            <w:rStyle w:val="af1"/>
            <w:rFonts w:eastAsia="Segoe UI"/>
            <w:sz w:val="28"/>
            <w:szCs w:val="28"/>
          </w:rPr>
          <w:t>Федеральным законом</w:t>
        </w:r>
      </w:hyperlink>
      <w:r w:rsidRPr="00225905">
        <w:rPr>
          <w:rFonts w:eastAsia="Segoe UI"/>
          <w:color w:val="000000"/>
          <w:sz w:val="28"/>
          <w:szCs w:val="28"/>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225905">
        <w:rPr>
          <w:rFonts w:eastAsia="Segoe UI"/>
          <w:color w:val="000000"/>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26A90" w:rsidRPr="00225905" w:rsidRDefault="00F26A90" w:rsidP="00F26A90">
      <w:pPr>
        <w:ind w:firstLine="720"/>
        <w:jc w:val="both"/>
        <w:rPr>
          <w:sz w:val="28"/>
          <w:szCs w:val="28"/>
        </w:rPr>
      </w:pPr>
      <w:bookmarkStart w:id="8" w:name="anchor10052"/>
      <w:bookmarkEnd w:id="8"/>
      <w:proofErr w:type="gramStart"/>
      <w:r w:rsidRPr="00225905">
        <w:rPr>
          <w:rFonts w:eastAsia="Segoe UI"/>
          <w:color w:val="000000"/>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w:t>
      </w:r>
      <w:r w:rsidRPr="00225905">
        <w:rPr>
          <w:rFonts w:eastAsia="Segoe UI"/>
          <w:color w:val="000000"/>
          <w:sz w:val="28"/>
          <w:szCs w:val="28"/>
        </w:rPr>
        <w:lastRenderedPageBreak/>
        <w:t xml:space="preserve">основания для представления сведений о расходах в соответствии с </w:t>
      </w:r>
      <w:hyperlink r:id="rId18" w:history="1">
        <w:r w:rsidRPr="00225905">
          <w:rPr>
            <w:rStyle w:val="af1"/>
            <w:rFonts w:eastAsia="Segoe UI"/>
            <w:sz w:val="28"/>
            <w:szCs w:val="28"/>
          </w:rPr>
          <w:t>Федеральным законом</w:t>
        </w:r>
      </w:hyperlink>
      <w:r w:rsidRPr="00225905">
        <w:rPr>
          <w:rFonts w:eastAsia="Segoe UI"/>
          <w:color w:val="000000"/>
          <w:sz w:val="28"/>
          <w:szCs w:val="28"/>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225905">
        <w:rPr>
          <w:rFonts w:eastAsia="Segoe UI"/>
          <w:color w:val="000000"/>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26A90" w:rsidRPr="00225905" w:rsidRDefault="00F26A90" w:rsidP="00F26A90">
      <w:pPr>
        <w:pStyle w:val="a3"/>
        <w:tabs>
          <w:tab w:val="left" w:pos="994"/>
        </w:tabs>
        <w:ind w:left="0" w:firstLine="720"/>
        <w:rPr>
          <w:sz w:val="28"/>
          <w:szCs w:val="28"/>
        </w:rPr>
      </w:pPr>
      <w:proofErr w:type="gramStart"/>
      <w:r w:rsidRPr="00225905">
        <w:rPr>
          <w:sz w:val="28"/>
          <w:szCs w:val="28"/>
        </w:rPr>
        <w:t xml:space="preserve">6.Сведения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w:t>
      </w:r>
      <w:r w:rsidRPr="00225905">
        <w:rPr>
          <w:color w:val="203463"/>
          <w:sz w:val="28"/>
          <w:szCs w:val="28"/>
        </w:rPr>
        <w:t>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соответствующее кадровое подразделение администрации Красногорского района</w:t>
      </w:r>
      <w:proofErr w:type="gramEnd"/>
      <w:r w:rsidRPr="00225905">
        <w:rPr>
          <w:color w:val="203463"/>
          <w:sz w:val="28"/>
          <w:szCs w:val="28"/>
        </w:rPr>
        <w:t>.</w:t>
      </w:r>
      <w:r>
        <w:rPr>
          <w:sz w:val="28"/>
          <w:szCs w:val="28"/>
        </w:rPr>
        <w:br/>
        <w:t xml:space="preserve">           7</w:t>
      </w:r>
      <w:r w:rsidRPr="00225905">
        <w:rPr>
          <w:sz w:val="28"/>
          <w:szCs w:val="28"/>
        </w:rPr>
        <w:t>.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w:t>
      </w:r>
      <w:r>
        <w:rPr>
          <w:sz w:val="28"/>
          <w:szCs w:val="28"/>
        </w:rPr>
        <w:t xml:space="preserve"> </w:t>
      </w:r>
      <w:r w:rsidRPr="00225905">
        <w:rPr>
          <w:sz w:val="28"/>
          <w:szCs w:val="28"/>
        </w:rPr>
        <w:t>какие-либо</w:t>
      </w:r>
      <w:r>
        <w:rPr>
          <w:sz w:val="28"/>
          <w:szCs w:val="28"/>
        </w:rPr>
        <w:t xml:space="preserve"> </w:t>
      </w:r>
      <w:r w:rsidRPr="00225905">
        <w:rPr>
          <w:sz w:val="28"/>
          <w:szCs w:val="28"/>
        </w:rPr>
        <w:t>сведения</w:t>
      </w:r>
      <w:r>
        <w:rPr>
          <w:sz w:val="28"/>
          <w:szCs w:val="28"/>
        </w:rPr>
        <w:t xml:space="preserve"> </w:t>
      </w:r>
      <w:r w:rsidRPr="00225905">
        <w:rPr>
          <w:sz w:val="28"/>
          <w:szCs w:val="28"/>
        </w:rPr>
        <w:t>либо</w:t>
      </w:r>
      <w:r>
        <w:rPr>
          <w:sz w:val="28"/>
          <w:szCs w:val="28"/>
        </w:rPr>
        <w:t xml:space="preserve"> </w:t>
      </w:r>
      <w:r w:rsidRPr="00225905">
        <w:rPr>
          <w:sz w:val="28"/>
          <w:szCs w:val="28"/>
        </w:rPr>
        <w:t>имеются</w:t>
      </w:r>
      <w:r>
        <w:rPr>
          <w:sz w:val="28"/>
          <w:szCs w:val="28"/>
        </w:rPr>
        <w:t xml:space="preserve"> </w:t>
      </w:r>
      <w:r w:rsidRPr="00225905">
        <w:rPr>
          <w:sz w:val="28"/>
          <w:szCs w:val="28"/>
        </w:rPr>
        <w:t>ошибки</w:t>
      </w:r>
      <w:proofErr w:type="gramStart"/>
      <w:r>
        <w:rPr>
          <w:sz w:val="28"/>
          <w:szCs w:val="28"/>
        </w:rPr>
        <w:t xml:space="preserve"> </w:t>
      </w:r>
      <w:r w:rsidRPr="00225905">
        <w:rPr>
          <w:sz w:val="28"/>
          <w:szCs w:val="28"/>
        </w:rPr>
        <w:t>,</w:t>
      </w:r>
      <w:proofErr w:type="gramEnd"/>
      <w:r>
        <w:rPr>
          <w:sz w:val="28"/>
          <w:szCs w:val="28"/>
        </w:rPr>
        <w:t xml:space="preserve"> </w:t>
      </w:r>
      <w:r w:rsidRPr="00225905">
        <w:rPr>
          <w:sz w:val="28"/>
          <w:szCs w:val="28"/>
        </w:rPr>
        <w:t>они</w:t>
      </w:r>
      <w:r>
        <w:rPr>
          <w:sz w:val="28"/>
          <w:szCs w:val="28"/>
        </w:rPr>
        <w:t xml:space="preserve"> </w:t>
      </w:r>
      <w:r w:rsidRPr="00225905">
        <w:rPr>
          <w:sz w:val="28"/>
          <w:szCs w:val="28"/>
        </w:rPr>
        <w:t>вправе</w:t>
      </w:r>
      <w:r>
        <w:rPr>
          <w:sz w:val="28"/>
          <w:szCs w:val="28"/>
        </w:rPr>
        <w:t xml:space="preserve"> </w:t>
      </w:r>
      <w:r w:rsidRPr="00225905">
        <w:rPr>
          <w:sz w:val="28"/>
          <w:szCs w:val="28"/>
        </w:rPr>
        <w:t>представить</w:t>
      </w:r>
      <w:r>
        <w:rPr>
          <w:sz w:val="28"/>
          <w:szCs w:val="28"/>
        </w:rPr>
        <w:t xml:space="preserve"> </w:t>
      </w:r>
      <w:r w:rsidRPr="00225905">
        <w:rPr>
          <w:sz w:val="28"/>
          <w:szCs w:val="28"/>
        </w:rPr>
        <w:t>уточненные сведения в порядке, установленном настоящим Положением.</w:t>
      </w:r>
    </w:p>
    <w:p w:rsidR="00F26A90" w:rsidRPr="00225905" w:rsidRDefault="00F26A90" w:rsidP="00F26A90">
      <w:pPr>
        <w:pStyle w:val="a3"/>
        <w:tabs>
          <w:tab w:val="left" w:pos="1121"/>
        </w:tabs>
        <w:ind w:left="0" w:firstLine="720"/>
        <w:rPr>
          <w:sz w:val="28"/>
          <w:szCs w:val="28"/>
        </w:rPr>
      </w:pPr>
      <w:r w:rsidRPr="00225905">
        <w:rPr>
          <w:sz w:val="28"/>
          <w:szCs w:val="28"/>
        </w:rPr>
        <w:t>Гражданин</w:t>
      </w:r>
      <w:r>
        <w:rPr>
          <w:sz w:val="28"/>
          <w:szCs w:val="28"/>
        </w:rPr>
        <w:t xml:space="preserve"> </w:t>
      </w:r>
      <w:r w:rsidRPr="00225905">
        <w:rPr>
          <w:sz w:val="28"/>
          <w:szCs w:val="28"/>
        </w:rPr>
        <w:t>может</w:t>
      </w:r>
      <w:r>
        <w:rPr>
          <w:sz w:val="28"/>
          <w:szCs w:val="28"/>
        </w:rPr>
        <w:t xml:space="preserve"> </w:t>
      </w:r>
      <w:r w:rsidRPr="00225905">
        <w:rPr>
          <w:sz w:val="28"/>
          <w:szCs w:val="28"/>
        </w:rPr>
        <w:t>представить</w:t>
      </w:r>
      <w:r>
        <w:rPr>
          <w:sz w:val="28"/>
          <w:szCs w:val="28"/>
        </w:rPr>
        <w:t xml:space="preserve"> </w:t>
      </w:r>
      <w:r w:rsidRPr="00225905">
        <w:rPr>
          <w:sz w:val="28"/>
          <w:szCs w:val="28"/>
        </w:rPr>
        <w:t>уточненные</w:t>
      </w:r>
      <w:r>
        <w:rPr>
          <w:sz w:val="28"/>
          <w:szCs w:val="28"/>
        </w:rPr>
        <w:t xml:space="preserve"> </w:t>
      </w:r>
      <w:r w:rsidRPr="00225905">
        <w:rPr>
          <w:sz w:val="28"/>
          <w:szCs w:val="28"/>
        </w:rPr>
        <w:t>сведения</w:t>
      </w:r>
      <w:r>
        <w:rPr>
          <w:sz w:val="28"/>
          <w:szCs w:val="28"/>
        </w:rPr>
        <w:t xml:space="preserve"> </w:t>
      </w:r>
      <w:r w:rsidRPr="00225905">
        <w:rPr>
          <w:sz w:val="28"/>
          <w:szCs w:val="28"/>
        </w:rPr>
        <w:t>в</w:t>
      </w:r>
      <w:r>
        <w:rPr>
          <w:sz w:val="28"/>
          <w:szCs w:val="28"/>
        </w:rPr>
        <w:t xml:space="preserve"> </w:t>
      </w:r>
      <w:r w:rsidRPr="00225905">
        <w:rPr>
          <w:sz w:val="28"/>
          <w:szCs w:val="28"/>
        </w:rPr>
        <w:t>течение</w:t>
      </w:r>
      <w:r>
        <w:rPr>
          <w:sz w:val="28"/>
          <w:szCs w:val="28"/>
        </w:rPr>
        <w:t xml:space="preserve"> </w:t>
      </w:r>
      <w:r w:rsidRPr="00225905">
        <w:rPr>
          <w:sz w:val="28"/>
          <w:szCs w:val="28"/>
        </w:rPr>
        <w:t>одного</w:t>
      </w:r>
      <w:r>
        <w:rPr>
          <w:sz w:val="28"/>
          <w:szCs w:val="28"/>
        </w:rPr>
        <w:t xml:space="preserve"> </w:t>
      </w:r>
      <w:r w:rsidRPr="00225905">
        <w:rPr>
          <w:sz w:val="28"/>
          <w:szCs w:val="28"/>
        </w:rPr>
        <w:t>месяца</w:t>
      </w:r>
      <w:r>
        <w:rPr>
          <w:sz w:val="28"/>
          <w:szCs w:val="28"/>
        </w:rPr>
        <w:t xml:space="preserve"> </w:t>
      </w:r>
      <w:r w:rsidRPr="00225905">
        <w:rPr>
          <w:sz w:val="28"/>
          <w:szCs w:val="28"/>
        </w:rPr>
        <w:t xml:space="preserve">со дня представления сведений в соответствии с подпунктом "а" пункта 3 настоящего </w:t>
      </w:r>
      <w:r w:rsidRPr="00225905">
        <w:rPr>
          <w:spacing w:val="-2"/>
          <w:sz w:val="28"/>
          <w:szCs w:val="28"/>
        </w:rPr>
        <w:t>Положения.</w:t>
      </w:r>
    </w:p>
    <w:p w:rsidR="00F26A90" w:rsidRPr="00225905" w:rsidRDefault="00F26A90" w:rsidP="00F26A90">
      <w:pPr>
        <w:pStyle w:val="a3"/>
        <w:tabs>
          <w:tab w:val="left" w:pos="1222"/>
        </w:tabs>
        <w:ind w:left="0" w:firstLine="720"/>
        <w:rPr>
          <w:sz w:val="28"/>
          <w:szCs w:val="28"/>
        </w:rPr>
      </w:pPr>
      <w:r w:rsidRPr="00225905">
        <w:rPr>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9" w:history="1">
        <w:r w:rsidRPr="00225905">
          <w:rPr>
            <w:rStyle w:val="af1"/>
            <w:sz w:val="28"/>
            <w:szCs w:val="28"/>
          </w:rPr>
          <w:t xml:space="preserve">подпунктом "б" пункта </w:t>
        </w:r>
      </w:hyperlink>
      <w:r w:rsidRPr="00225905">
        <w:rPr>
          <w:sz w:val="28"/>
          <w:szCs w:val="28"/>
        </w:rPr>
        <w:t>3 настоящего Положения.</w:t>
      </w:r>
    </w:p>
    <w:p w:rsidR="00F26A90" w:rsidRPr="00225905" w:rsidRDefault="00F26A90" w:rsidP="00F26A90">
      <w:pPr>
        <w:pStyle w:val="a3"/>
        <w:tabs>
          <w:tab w:val="left" w:pos="1135"/>
        </w:tabs>
        <w:ind w:left="0" w:firstLine="720"/>
        <w:rPr>
          <w:sz w:val="28"/>
          <w:szCs w:val="28"/>
        </w:rPr>
      </w:pPr>
      <w:r w:rsidRPr="00225905">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20" w:history="1">
        <w:r w:rsidRPr="00225905">
          <w:rPr>
            <w:rStyle w:val="af1"/>
            <w:sz w:val="28"/>
            <w:szCs w:val="28"/>
          </w:rPr>
          <w:t>подпункте "в"</w:t>
        </w:r>
      </w:hyperlink>
      <w:r w:rsidRPr="00225905">
        <w:rPr>
          <w:sz w:val="28"/>
          <w:szCs w:val="28"/>
        </w:rPr>
        <w:t xml:space="preserve"> пункта 3 настоящего </w:t>
      </w:r>
      <w:r w:rsidRPr="00225905">
        <w:rPr>
          <w:spacing w:val="-2"/>
          <w:sz w:val="28"/>
          <w:szCs w:val="28"/>
        </w:rPr>
        <w:t>Положения.</w:t>
      </w:r>
    </w:p>
    <w:p w:rsidR="00F26A90" w:rsidRDefault="00F26A90" w:rsidP="00F26A90">
      <w:pPr>
        <w:pStyle w:val="a3"/>
        <w:tabs>
          <w:tab w:val="left" w:pos="1135"/>
        </w:tabs>
        <w:ind w:left="0" w:firstLine="720"/>
        <w:rPr>
          <w:sz w:val="28"/>
          <w:szCs w:val="28"/>
        </w:rPr>
      </w:pPr>
      <w:r w:rsidRPr="00225905">
        <w:rPr>
          <w:sz w:val="28"/>
          <w:szCs w:val="28"/>
        </w:rPr>
        <w:t xml:space="preserve">Кандидат на должность, назначаемый в порядке перевода, может представить уточненные сведения в течение одного месяца со дня </w:t>
      </w:r>
      <w:r w:rsidRPr="00225905">
        <w:rPr>
          <w:sz w:val="28"/>
          <w:szCs w:val="28"/>
        </w:rPr>
        <w:lastRenderedPageBreak/>
        <w:t>представления сведений в соответствии с подпунктом "г" пункта 3 настоящего Положения.</w:t>
      </w:r>
    </w:p>
    <w:p w:rsidR="00F26A90" w:rsidRDefault="00F26A90" w:rsidP="00F26A90">
      <w:pPr>
        <w:pStyle w:val="a3"/>
        <w:tabs>
          <w:tab w:val="left" w:pos="1135"/>
        </w:tabs>
        <w:ind w:left="0" w:firstLine="720"/>
        <w:rPr>
          <w:sz w:val="28"/>
          <w:szCs w:val="28"/>
        </w:rPr>
      </w:pPr>
      <w:r>
        <w:rPr>
          <w:sz w:val="28"/>
          <w:szCs w:val="28"/>
        </w:rPr>
        <w:t>8</w:t>
      </w:r>
      <w:r w:rsidRPr="00225905">
        <w:rPr>
          <w:sz w:val="28"/>
          <w:szCs w:val="28"/>
        </w:rPr>
        <w:t xml:space="preserve">. </w:t>
      </w:r>
      <w:proofErr w:type="gramStart"/>
      <w:r w:rsidRPr="00225905">
        <w:rPr>
          <w:sz w:val="28"/>
          <w:szCs w:val="28"/>
        </w:rPr>
        <w:t>В</w:t>
      </w:r>
      <w:r w:rsidRPr="00225905">
        <w:rPr>
          <w:spacing w:val="-6"/>
          <w:sz w:val="28"/>
          <w:szCs w:val="28"/>
        </w:rPr>
        <w:t xml:space="preserve"> </w:t>
      </w:r>
      <w:r w:rsidRPr="00225905">
        <w:rPr>
          <w:sz w:val="28"/>
          <w:szCs w:val="28"/>
        </w:rPr>
        <w:t>случае</w:t>
      </w:r>
      <w:r w:rsidRPr="00225905">
        <w:rPr>
          <w:spacing w:val="-5"/>
          <w:sz w:val="28"/>
          <w:szCs w:val="28"/>
        </w:rPr>
        <w:t xml:space="preserve"> </w:t>
      </w:r>
      <w:r w:rsidRPr="00225905">
        <w:rPr>
          <w:sz w:val="28"/>
          <w:szCs w:val="28"/>
        </w:rPr>
        <w:t>непредставления</w:t>
      </w:r>
      <w:r w:rsidRPr="00225905">
        <w:rPr>
          <w:spacing w:val="-4"/>
          <w:sz w:val="28"/>
          <w:szCs w:val="28"/>
        </w:rPr>
        <w:t xml:space="preserve"> </w:t>
      </w:r>
      <w:r w:rsidRPr="00225905">
        <w:rPr>
          <w:sz w:val="28"/>
          <w:szCs w:val="28"/>
        </w:rPr>
        <w:t>по</w:t>
      </w:r>
      <w:r w:rsidRPr="00225905">
        <w:rPr>
          <w:spacing w:val="-7"/>
          <w:sz w:val="28"/>
          <w:szCs w:val="28"/>
        </w:rPr>
        <w:t xml:space="preserve"> </w:t>
      </w:r>
      <w:r w:rsidRPr="00225905">
        <w:rPr>
          <w:sz w:val="28"/>
          <w:szCs w:val="28"/>
        </w:rPr>
        <w:t>объективным</w:t>
      </w:r>
      <w:r w:rsidRPr="00225905">
        <w:rPr>
          <w:spacing w:val="-8"/>
          <w:sz w:val="28"/>
          <w:szCs w:val="28"/>
        </w:rPr>
        <w:t xml:space="preserve"> </w:t>
      </w:r>
      <w:r w:rsidRPr="00225905">
        <w:rPr>
          <w:sz w:val="28"/>
          <w:szCs w:val="28"/>
        </w:rPr>
        <w:t>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225905">
        <w:rPr>
          <w:spacing w:val="-10"/>
          <w:sz w:val="28"/>
          <w:szCs w:val="28"/>
        </w:rPr>
        <w:t xml:space="preserve"> </w:t>
      </w:r>
      <w:r w:rsidRPr="00225905">
        <w:rPr>
          <w:sz w:val="28"/>
          <w:szCs w:val="28"/>
        </w:rPr>
        <w:t>данный</w:t>
      </w:r>
      <w:r w:rsidRPr="00225905">
        <w:rPr>
          <w:spacing w:val="-12"/>
          <w:sz w:val="28"/>
          <w:szCs w:val="28"/>
        </w:rPr>
        <w:t xml:space="preserve"> </w:t>
      </w:r>
      <w:r w:rsidRPr="00225905">
        <w:rPr>
          <w:sz w:val="28"/>
          <w:szCs w:val="28"/>
        </w:rPr>
        <w:t>факт</w:t>
      </w:r>
      <w:r w:rsidRPr="00225905">
        <w:rPr>
          <w:spacing w:val="-10"/>
          <w:sz w:val="28"/>
          <w:szCs w:val="28"/>
        </w:rPr>
        <w:t xml:space="preserve"> </w:t>
      </w:r>
      <w:r w:rsidRPr="00225905">
        <w:rPr>
          <w:sz w:val="28"/>
          <w:szCs w:val="28"/>
        </w:rPr>
        <w:t>подлежит</w:t>
      </w:r>
      <w:r w:rsidRPr="00225905">
        <w:rPr>
          <w:spacing w:val="-10"/>
          <w:sz w:val="28"/>
          <w:szCs w:val="28"/>
        </w:rPr>
        <w:t xml:space="preserve"> </w:t>
      </w:r>
      <w:r w:rsidRPr="00225905">
        <w:rPr>
          <w:sz w:val="28"/>
          <w:szCs w:val="28"/>
        </w:rPr>
        <w:t>рассмотрению на комиссии по соблюдению требований к служебному поведению муниципальных служащих администрации Красногорского района и урегулированию к</w:t>
      </w:r>
      <w:r>
        <w:rPr>
          <w:sz w:val="28"/>
          <w:szCs w:val="28"/>
        </w:rPr>
        <w:t>онфликта интересов.</w:t>
      </w:r>
      <w:r>
        <w:rPr>
          <w:sz w:val="28"/>
          <w:szCs w:val="28"/>
        </w:rPr>
        <w:br/>
        <w:t xml:space="preserve">          9</w:t>
      </w:r>
      <w:r w:rsidRPr="00225905">
        <w:rPr>
          <w:sz w:val="28"/>
          <w:szCs w:val="28"/>
        </w:rPr>
        <w:t>.</w:t>
      </w:r>
      <w:proofErr w:type="gramEnd"/>
      <w:r w:rsidRPr="00225905">
        <w:rPr>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законодательством Российской Федерации</w:t>
      </w:r>
      <w:r>
        <w:rPr>
          <w:sz w:val="28"/>
          <w:szCs w:val="28"/>
        </w:rPr>
        <w:t>.</w:t>
      </w:r>
      <w:r>
        <w:rPr>
          <w:sz w:val="28"/>
          <w:szCs w:val="28"/>
        </w:rPr>
        <w:br/>
        <w:t xml:space="preserve">           10</w:t>
      </w:r>
      <w:r w:rsidRPr="00225905">
        <w:rPr>
          <w:sz w:val="28"/>
          <w:szCs w:val="28"/>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r w:rsidRPr="00225905">
        <w:rPr>
          <w:sz w:val="28"/>
          <w:szCs w:val="28"/>
        </w:rPr>
        <w:br/>
        <w:t>Эти сведения представляются главе администрации Красногорского района или другим должностным лицам,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F26A90" w:rsidRPr="00225905" w:rsidRDefault="00F26A90" w:rsidP="00F26A90">
      <w:pPr>
        <w:pStyle w:val="a3"/>
        <w:tabs>
          <w:tab w:val="left" w:pos="1135"/>
        </w:tabs>
        <w:ind w:left="0" w:firstLine="720"/>
        <w:rPr>
          <w:sz w:val="28"/>
          <w:szCs w:val="28"/>
        </w:rPr>
      </w:pPr>
      <w:r>
        <w:rPr>
          <w:sz w:val="28"/>
          <w:szCs w:val="28"/>
        </w:rPr>
        <w:t>11</w:t>
      </w:r>
      <w:r w:rsidRPr="00225905">
        <w:rPr>
          <w:sz w:val="28"/>
          <w:szCs w:val="28"/>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sidRPr="00225905">
        <w:rPr>
          <w:sz w:val="28"/>
          <w:szCs w:val="28"/>
        </w:rPr>
        <w:br/>
        <w:t xml:space="preserve">          1</w:t>
      </w:r>
      <w:r>
        <w:rPr>
          <w:sz w:val="28"/>
          <w:szCs w:val="28"/>
        </w:rPr>
        <w:t>2</w:t>
      </w:r>
      <w:r w:rsidRPr="00225905">
        <w:rPr>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администрации Красногорского района и урегулированию конфликта интересов.) приобщаются к личному делу </w:t>
      </w:r>
      <w:r>
        <w:rPr>
          <w:sz w:val="28"/>
          <w:szCs w:val="28"/>
        </w:rPr>
        <w:t>муниципального</w:t>
      </w:r>
      <w:r w:rsidRPr="00225905">
        <w:rPr>
          <w:sz w:val="28"/>
          <w:szCs w:val="28"/>
        </w:rPr>
        <w:t xml:space="preserve"> служащего. Указанные сведения также могут храниться в электронном виде.</w:t>
      </w:r>
    </w:p>
    <w:p w:rsidR="00F26A90" w:rsidRDefault="00F26A90" w:rsidP="00F26A90">
      <w:pPr>
        <w:pStyle w:val="aff4"/>
        <w:rPr>
          <w:rFonts w:cs="Times New Roman"/>
          <w:sz w:val="28"/>
          <w:szCs w:val="28"/>
        </w:rPr>
      </w:pPr>
      <w:proofErr w:type="gramStart"/>
      <w:r w:rsidRPr="00225905">
        <w:rPr>
          <w:rFonts w:cs="Times New Roman"/>
          <w:sz w:val="28"/>
          <w:szCs w:val="28"/>
        </w:rPr>
        <w:lastRenderedPageBreak/>
        <w:t xml:space="preserve">В случае если гражданин, кандидат на должность, предусмотренную </w:t>
      </w:r>
      <w:hyperlink r:id="rId21" w:history="1">
        <w:r w:rsidRPr="00225905">
          <w:rPr>
            <w:rStyle w:val="af1"/>
            <w:rFonts w:cs="Times New Roman"/>
            <w:sz w:val="28"/>
            <w:szCs w:val="28"/>
          </w:rPr>
          <w:t>перечнем</w:t>
        </w:r>
      </w:hyperlink>
      <w:r w:rsidRPr="00225905">
        <w:rPr>
          <w:rFonts w:cs="Times New Roman"/>
          <w:sz w:val="28"/>
          <w:szCs w:val="28"/>
        </w:rPr>
        <w:t>, кандидат на должность, назначаемый в порядке перевода, 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bookmarkStart w:id="9" w:name="anchor10142"/>
      <w:proofErr w:type="gramEnd"/>
    </w:p>
    <w:p w:rsidR="00F26A90" w:rsidRPr="00225905" w:rsidRDefault="00F26A90" w:rsidP="00F26A90">
      <w:pPr>
        <w:pStyle w:val="aff4"/>
        <w:rPr>
          <w:rFonts w:cs="Times New Roman"/>
          <w:sz w:val="28"/>
          <w:szCs w:val="28"/>
        </w:rPr>
      </w:pPr>
      <w:r>
        <w:rPr>
          <w:rFonts w:cs="Times New Roman"/>
          <w:sz w:val="28"/>
          <w:szCs w:val="28"/>
        </w:rPr>
        <w:t>13</w:t>
      </w:r>
      <w:r w:rsidRPr="00225905">
        <w:rPr>
          <w:rFonts w:cs="Times New Roman"/>
          <w:sz w:val="28"/>
          <w:szCs w:val="28"/>
        </w:rPr>
        <w:t xml:space="preserve">. </w:t>
      </w:r>
      <w:bookmarkEnd w:id="9"/>
      <w:proofErr w:type="gramStart"/>
      <w:r w:rsidRPr="00225905">
        <w:rPr>
          <w:rFonts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2" w:history="1">
        <w:r w:rsidRPr="00225905">
          <w:rPr>
            <w:rStyle w:val="af1"/>
            <w:rFonts w:cs="Times New Roman"/>
            <w:sz w:val="28"/>
            <w:szCs w:val="28"/>
          </w:rPr>
          <w:t>перечнем</w:t>
        </w:r>
      </w:hyperlink>
      <w:r w:rsidRPr="00225905">
        <w:rPr>
          <w:rFonts w:cs="Times New Roman"/>
          <w:sz w:val="28"/>
          <w:szCs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225905">
        <w:rPr>
          <w:rFonts w:cs="Times New Roman"/>
          <w:sz w:val="28"/>
          <w:szCs w:val="28"/>
        </w:rPr>
        <w:t xml:space="preserve"> дисциплинарной ответственности в соответствии с </w:t>
      </w:r>
      <w:hyperlink r:id="rId23" w:history="1">
        <w:r w:rsidRPr="00225905">
          <w:rPr>
            <w:rStyle w:val="af1"/>
            <w:rFonts w:cs="Times New Roman"/>
            <w:sz w:val="28"/>
            <w:szCs w:val="28"/>
          </w:rPr>
          <w:t>законодательством</w:t>
        </w:r>
      </w:hyperlink>
      <w:r w:rsidRPr="00225905">
        <w:rPr>
          <w:rFonts w:cs="Times New Roman"/>
          <w:sz w:val="28"/>
          <w:szCs w:val="28"/>
        </w:rPr>
        <w:t xml:space="preserve"> Российской Федерации.</w:t>
      </w:r>
    </w:p>
    <w:p w:rsidR="00F26A90" w:rsidRPr="00225905" w:rsidRDefault="00F26A90" w:rsidP="00F26A90">
      <w:pPr>
        <w:tabs>
          <w:tab w:val="left" w:pos="4678"/>
        </w:tabs>
        <w:ind w:firstLine="720"/>
        <w:jc w:val="both"/>
        <w:rPr>
          <w:sz w:val="28"/>
          <w:szCs w:val="28"/>
        </w:rPr>
      </w:pPr>
    </w:p>
    <w:p w:rsidR="007B06B4" w:rsidRDefault="007B06B4" w:rsidP="007B06B4">
      <w:pPr>
        <w:jc w:val="center"/>
        <w:rPr>
          <w:szCs w:val="28"/>
        </w:rPr>
      </w:pPr>
      <w:r>
        <w:rPr>
          <w:szCs w:val="28"/>
        </w:rPr>
        <w:t>РОССИЙСКАЯ ФЕДЕРАЦИЯ</w:t>
      </w:r>
    </w:p>
    <w:p w:rsidR="007B06B4" w:rsidRDefault="007B06B4" w:rsidP="007B06B4">
      <w:pPr>
        <w:jc w:val="center"/>
        <w:rPr>
          <w:szCs w:val="28"/>
        </w:rPr>
      </w:pPr>
      <w:r>
        <w:rPr>
          <w:szCs w:val="28"/>
        </w:rPr>
        <w:t>БРЯНСКАЯ ОБЛАСТЬ</w:t>
      </w:r>
    </w:p>
    <w:p w:rsidR="007B06B4" w:rsidRDefault="007B06B4" w:rsidP="007B06B4">
      <w:pPr>
        <w:rPr>
          <w:szCs w:val="28"/>
        </w:rPr>
      </w:pPr>
      <w:r>
        <w:rPr>
          <w:szCs w:val="28"/>
        </w:rPr>
        <w:t xml:space="preserve">                                                           КРАСНОГОРСКИЙ РАЙОН</w:t>
      </w:r>
    </w:p>
    <w:p w:rsidR="007B06B4" w:rsidRDefault="007B06B4" w:rsidP="007B06B4">
      <w:pPr>
        <w:rPr>
          <w:szCs w:val="28"/>
        </w:rPr>
      </w:pPr>
      <w:r>
        <w:rPr>
          <w:szCs w:val="28"/>
        </w:rPr>
        <w:t xml:space="preserve">                                          МАКАРИЧСКАЯ СЕЛЬСКАЯ АДМИНИСТРАЦИЯ</w:t>
      </w:r>
    </w:p>
    <w:p w:rsidR="007B06B4" w:rsidRDefault="007B06B4" w:rsidP="007B06B4">
      <w:pPr>
        <w:jc w:val="center"/>
        <w:rPr>
          <w:szCs w:val="28"/>
        </w:rPr>
      </w:pPr>
    </w:p>
    <w:p w:rsidR="007B06B4" w:rsidRDefault="007B06B4" w:rsidP="007B06B4">
      <w:pPr>
        <w:jc w:val="center"/>
        <w:rPr>
          <w:szCs w:val="28"/>
        </w:rPr>
      </w:pPr>
      <w:r>
        <w:rPr>
          <w:szCs w:val="28"/>
        </w:rPr>
        <w:t>ПОСТАНОВЛЕНИЕ</w:t>
      </w:r>
    </w:p>
    <w:p w:rsidR="007B06B4" w:rsidRDefault="007B06B4" w:rsidP="007B06B4">
      <w:pPr>
        <w:jc w:val="center"/>
        <w:rPr>
          <w:szCs w:val="28"/>
        </w:rPr>
      </w:pPr>
    </w:p>
    <w:p w:rsidR="007B06B4" w:rsidRDefault="007B06B4" w:rsidP="007B06B4">
      <w:pPr>
        <w:rPr>
          <w:szCs w:val="28"/>
        </w:rPr>
      </w:pPr>
      <w:r>
        <w:rPr>
          <w:szCs w:val="28"/>
        </w:rPr>
        <w:t>от 23.03.2026 г. №16</w:t>
      </w:r>
    </w:p>
    <w:p w:rsidR="007B06B4" w:rsidRDefault="007B06B4" w:rsidP="007B06B4">
      <w:pPr>
        <w:rPr>
          <w:szCs w:val="28"/>
        </w:rPr>
      </w:pPr>
      <w:proofErr w:type="spellStart"/>
      <w:r>
        <w:rPr>
          <w:szCs w:val="28"/>
        </w:rPr>
        <w:t>д</w:t>
      </w:r>
      <w:proofErr w:type="gramStart"/>
      <w:r>
        <w:rPr>
          <w:szCs w:val="28"/>
        </w:rPr>
        <w:t>.М</w:t>
      </w:r>
      <w:proofErr w:type="gramEnd"/>
      <w:r>
        <w:rPr>
          <w:szCs w:val="28"/>
        </w:rPr>
        <w:t>акаричи</w:t>
      </w:r>
      <w:proofErr w:type="spellEnd"/>
    </w:p>
    <w:p w:rsidR="007B06B4" w:rsidRDefault="007B06B4" w:rsidP="007B06B4">
      <w:pPr>
        <w:pStyle w:val="Standard"/>
        <w:rPr>
          <w:szCs w:val="28"/>
        </w:rPr>
      </w:pPr>
    </w:p>
    <w:p w:rsidR="007B06B4" w:rsidRDefault="007B06B4" w:rsidP="007B06B4">
      <w:pPr>
        <w:pStyle w:val="Standard"/>
        <w:rPr>
          <w:szCs w:val="28"/>
        </w:rPr>
      </w:pPr>
      <w:r>
        <w:rPr>
          <w:szCs w:val="28"/>
        </w:rPr>
        <w:t xml:space="preserve">Об определении мест выгула домашних </w:t>
      </w:r>
    </w:p>
    <w:p w:rsidR="007B06B4" w:rsidRDefault="007B06B4" w:rsidP="007B06B4">
      <w:pPr>
        <w:pStyle w:val="Standard"/>
        <w:rPr>
          <w:szCs w:val="28"/>
        </w:rPr>
      </w:pPr>
      <w:r>
        <w:rPr>
          <w:szCs w:val="28"/>
        </w:rPr>
        <w:t xml:space="preserve">животных на территории </w:t>
      </w:r>
      <w:proofErr w:type="spellStart"/>
      <w:r>
        <w:rPr>
          <w:szCs w:val="28"/>
        </w:rPr>
        <w:t>Макаричского</w:t>
      </w:r>
      <w:proofErr w:type="spellEnd"/>
      <w:r>
        <w:rPr>
          <w:szCs w:val="28"/>
        </w:rPr>
        <w:t xml:space="preserve"> </w:t>
      </w:r>
      <w:proofErr w:type="gramStart"/>
      <w:r>
        <w:rPr>
          <w:szCs w:val="28"/>
        </w:rPr>
        <w:t>сельского</w:t>
      </w:r>
      <w:proofErr w:type="gramEnd"/>
    </w:p>
    <w:p w:rsidR="007B06B4" w:rsidRDefault="007B06B4" w:rsidP="007B06B4">
      <w:pPr>
        <w:pStyle w:val="Standard"/>
        <w:rPr>
          <w:szCs w:val="28"/>
        </w:rPr>
      </w:pPr>
      <w:r>
        <w:rPr>
          <w:szCs w:val="28"/>
        </w:rPr>
        <w:t xml:space="preserve"> поселения Красногорского района </w:t>
      </w:r>
    </w:p>
    <w:p w:rsidR="007B06B4" w:rsidRDefault="007B06B4" w:rsidP="007B06B4">
      <w:pPr>
        <w:pStyle w:val="Standard"/>
        <w:rPr>
          <w:szCs w:val="28"/>
        </w:rPr>
      </w:pPr>
      <w:r>
        <w:rPr>
          <w:szCs w:val="28"/>
        </w:rPr>
        <w:t>Брянской области</w:t>
      </w:r>
    </w:p>
    <w:p w:rsidR="007B06B4" w:rsidRDefault="007B06B4" w:rsidP="007B06B4">
      <w:pPr>
        <w:rPr>
          <w:szCs w:val="28"/>
        </w:rPr>
      </w:pPr>
    </w:p>
    <w:p w:rsidR="007B06B4" w:rsidRDefault="007B06B4" w:rsidP="007B06B4">
      <w:pPr>
        <w:ind w:firstLine="720"/>
        <w:jc w:val="both"/>
        <w:rPr>
          <w:szCs w:val="28"/>
        </w:rPr>
      </w:pPr>
      <w:proofErr w:type="gramStart"/>
      <w:r>
        <w:rPr>
          <w:szCs w:val="28"/>
        </w:rPr>
        <w:t xml:space="preserve">В соответствии с Федеральным законом от 06.10.2003г. № 131-ФЗ «Об общих принципах организации местного самоуправления в Российской Федерации», от 27.12.2018 № 498-ФЗ « Об ответственном обращении с животными и о внесении в отдельные законодательные акты Российской Федерации», руководствуясь Правилами благоустройства на территории </w:t>
      </w:r>
      <w:proofErr w:type="spellStart"/>
      <w:r>
        <w:rPr>
          <w:szCs w:val="28"/>
        </w:rPr>
        <w:t>Макаричского</w:t>
      </w:r>
      <w:proofErr w:type="spellEnd"/>
      <w:r>
        <w:rPr>
          <w:szCs w:val="28"/>
        </w:rPr>
        <w:t xml:space="preserve"> сельского поселения Брянской области, утвержденными решением </w:t>
      </w:r>
      <w:proofErr w:type="spellStart"/>
      <w:r>
        <w:rPr>
          <w:szCs w:val="28"/>
        </w:rPr>
        <w:t>Макаричского</w:t>
      </w:r>
      <w:proofErr w:type="spellEnd"/>
      <w:r>
        <w:rPr>
          <w:szCs w:val="28"/>
        </w:rPr>
        <w:t xml:space="preserve"> сельского Совета народных депутатов от 07.08.2018 № 3-179-1</w:t>
      </w:r>
      <w:proofErr w:type="gramEnd"/>
    </w:p>
    <w:p w:rsidR="007B06B4" w:rsidRDefault="007B06B4" w:rsidP="007B06B4">
      <w:pPr>
        <w:rPr>
          <w:szCs w:val="28"/>
        </w:rPr>
      </w:pPr>
    </w:p>
    <w:p w:rsidR="007B06B4" w:rsidRDefault="007B06B4" w:rsidP="007B06B4">
      <w:pPr>
        <w:rPr>
          <w:color w:val="000000"/>
          <w:szCs w:val="28"/>
        </w:rPr>
      </w:pPr>
      <w:r>
        <w:rPr>
          <w:color w:val="000000"/>
          <w:szCs w:val="28"/>
        </w:rPr>
        <w:t>ПОСТАНОВЛЯЮ:</w:t>
      </w:r>
    </w:p>
    <w:p w:rsidR="007B06B4" w:rsidRDefault="007B06B4" w:rsidP="007B06B4">
      <w:pPr>
        <w:pStyle w:val="Standard"/>
        <w:numPr>
          <w:ilvl w:val="0"/>
          <w:numId w:val="19"/>
        </w:numPr>
        <w:jc w:val="both"/>
        <w:rPr>
          <w:szCs w:val="28"/>
        </w:rPr>
      </w:pPr>
      <w:r>
        <w:rPr>
          <w:szCs w:val="28"/>
        </w:rPr>
        <w:t xml:space="preserve">Определить разрешенное место для выгула домашних животных на территории </w:t>
      </w:r>
      <w:proofErr w:type="spellStart"/>
      <w:r>
        <w:rPr>
          <w:szCs w:val="28"/>
        </w:rPr>
        <w:t>Макаричского</w:t>
      </w:r>
      <w:proofErr w:type="spellEnd"/>
      <w:r>
        <w:rPr>
          <w:szCs w:val="28"/>
        </w:rPr>
        <w:t xml:space="preserve"> сельского поселения Брянской области:</w:t>
      </w:r>
    </w:p>
    <w:p w:rsidR="007B06B4" w:rsidRDefault="007B06B4" w:rsidP="007B06B4">
      <w:pPr>
        <w:pStyle w:val="Standard"/>
        <w:jc w:val="both"/>
        <w:rPr>
          <w:szCs w:val="28"/>
        </w:rPr>
      </w:pPr>
      <w:r>
        <w:rPr>
          <w:szCs w:val="28"/>
        </w:rPr>
        <w:t xml:space="preserve">      - вдоль реки  </w:t>
      </w:r>
      <w:proofErr w:type="spellStart"/>
      <w:r>
        <w:rPr>
          <w:szCs w:val="28"/>
        </w:rPr>
        <w:t>Палуж</w:t>
      </w:r>
      <w:proofErr w:type="spellEnd"/>
      <w:r>
        <w:rPr>
          <w:szCs w:val="28"/>
        </w:rPr>
        <w:t xml:space="preserve"> (</w:t>
      </w:r>
      <w:proofErr w:type="spellStart"/>
      <w:r>
        <w:rPr>
          <w:szCs w:val="28"/>
        </w:rPr>
        <w:t>д.П.Рудня</w:t>
      </w:r>
      <w:proofErr w:type="spellEnd"/>
      <w:r>
        <w:rPr>
          <w:szCs w:val="28"/>
        </w:rPr>
        <w:t xml:space="preserve">) , </w:t>
      </w:r>
      <w:proofErr w:type="spellStart"/>
      <w:r>
        <w:rPr>
          <w:szCs w:val="28"/>
        </w:rPr>
        <w:t>д</w:t>
      </w:r>
      <w:proofErr w:type="gramStart"/>
      <w:r>
        <w:rPr>
          <w:szCs w:val="28"/>
        </w:rPr>
        <w:t>.М</w:t>
      </w:r>
      <w:proofErr w:type="gramEnd"/>
      <w:r>
        <w:rPr>
          <w:szCs w:val="28"/>
        </w:rPr>
        <w:t>акаричи</w:t>
      </w:r>
      <w:proofErr w:type="spellEnd"/>
      <w:r>
        <w:rPr>
          <w:szCs w:val="28"/>
        </w:rPr>
        <w:t xml:space="preserve">   (берег от автомобильного моста на расстоянии 0.5 км. ).</w:t>
      </w:r>
    </w:p>
    <w:p w:rsidR="007B06B4" w:rsidRDefault="007B06B4" w:rsidP="007B06B4">
      <w:pPr>
        <w:pStyle w:val="Normal"/>
        <w:numPr>
          <w:ilvl w:val="0"/>
          <w:numId w:val="19"/>
        </w:numPr>
        <w:rPr>
          <w:rFonts w:ascii="Times New Roman" w:hAnsi="Times New Roman"/>
        </w:rPr>
      </w:pPr>
      <w:r>
        <w:rPr>
          <w:rFonts w:ascii="Times New Roman" w:hAnsi="Times New Roman"/>
          <w:szCs w:val="28"/>
        </w:rPr>
        <w:t xml:space="preserve">Запретить выгул домашних животных на территории </w:t>
      </w:r>
      <w:proofErr w:type="spellStart"/>
      <w:r>
        <w:rPr>
          <w:rFonts w:ascii="Times New Roman" w:hAnsi="Times New Roman"/>
          <w:szCs w:val="28"/>
        </w:rPr>
        <w:t>Макаричского</w:t>
      </w:r>
      <w:proofErr w:type="spellEnd"/>
      <w:r>
        <w:rPr>
          <w:rFonts w:ascii="Times New Roman" w:hAnsi="Times New Roman"/>
          <w:szCs w:val="28"/>
        </w:rPr>
        <w:t xml:space="preserve"> сельского поселения, а именно:</w:t>
      </w:r>
    </w:p>
    <w:p w:rsidR="007B06B4" w:rsidRDefault="007B06B4" w:rsidP="007B06B4">
      <w:pPr>
        <w:pStyle w:val="Normal"/>
        <w:ind w:left="360"/>
        <w:rPr>
          <w:rFonts w:ascii="Times New Roman" w:hAnsi="Times New Roman"/>
          <w:szCs w:val="28"/>
        </w:rPr>
      </w:pPr>
      <w:r>
        <w:rPr>
          <w:rFonts w:ascii="Times New Roman" w:hAnsi="Times New Roman"/>
          <w:szCs w:val="28"/>
        </w:rPr>
        <w:t>- на детских и спортивных площадках;</w:t>
      </w:r>
    </w:p>
    <w:p w:rsidR="007B06B4" w:rsidRDefault="007B06B4" w:rsidP="007B06B4">
      <w:pPr>
        <w:pStyle w:val="Normal"/>
        <w:ind w:left="360"/>
        <w:rPr>
          <w:rFonts w:ascii="Times New Roman" w:hAnsi="Times New Roman"/>
          <w:szCs w:val="28"/>
        </w:rPr>
      </w:pPr>
      <w:r>
        <w:rPr>
          <w:rFonts w:ascii="Times New Roman" w:hAnsi="Times New Roman"/>
          <w:szCs w:val="28"/>
        </w:rPr>
        <w:t>- в парках;</w:t>
      </w:r>
    </w:p>
    <w:p w:rsidR="007B06B4" w:rsidRDefault="007B06B4" w:rsidP="007B06B4">
      <w:pPr>
        <w:pStyle w:val="Normal"/>
        <w:ind w:left="360"/>
        <w:rPr>
          <w:rFonts w:ascii="Times New Roman" w:hAnsi="Times New Roman"/>
          <w:szCs w:val="28"/>
        </w:rPr>
      </w:pPr>
      <w:r>
        <w:rPr>
          <w:rFonts w:ascii="Times New Roman" w:hAnsi="Times New Roman"/>
          <w:szCs w:val="28"/>
        </w:rPr>
        <w:t>- в местах, отведенных для массового купания населения;</w:t>
      </w:r>
    </w:p>
    <w:p w:rsidR="007B06B4" w:rsidRDefault="007B06B4" w:rsidP="007B06B4">
      <w:pPr>
        <w:pStyle w:val="Normal"/>
        <w:ind w:left="360"/>
        <w:rPr>
          <w:rFonts w:ascii="Times New Roman" w:hAnsi="Times New Roman"/>
          <w:szCs w:val="28"/>
        </w:rPr>
      </w:pPr>
      <w:r>
        <w:rPr>
          <w:rFonts w:ascii="Times New Roman" w:hAnsi="Times New Roman"/>
          <w:szCs w:val="28"/>
        </w:rPr>
        <w:t>-на территории школ и других учебных заведениях;</w:t>
      </w:r>
    </w:p>
    <w:p w:rsidR="007B06B4" w:rsidRDefault="007B06B4" w:rsidP="007B06B4">
      <w:pPr>
        <w:pStyle w:val="Normal"/>
        <w:ind w:left="360"/>
        <w:rPr>
          <w:rFonts w:ascii="Times New Roman" w:hAnsi="Times New Roman"/>
          <w:szCs w:val="28"/>
        </w:rPr>
      </w:pPr>
      <w:r>
        <w:rPr>
          <w:rFonts w:ascii="Times New Roman" w:hAnsi="Times New Roman"/>
          <w:szCs w:val="28"/>
        </w:rPr>
        <w:t>- в местах общего пользования;</w:t>
      </w:r>
    </w:p>
    <w:p w:rsidR="007B06B4" w:rsidRDefault="007B06B4" w:rsidP="007B06B4">
      <w:pPr>
        <w:pStyle w:val="Normal"/>
        <w:rPr>
          <w:rFonts w:ascii="Times New Roman" w:hAnsi="Times New Roman"/>
          <w:szCs w:val="28"/>
        </w:rPr>
      </w:pPr>
      <w:r>
        <w:rPr>
          <w:rFonts w:ascii="Times New Roman" w:hAnsi="Times New Roman"/>
          <w:szCs w:val="28"/>
        </w:rPr>
        <w:t xml:space="preserve">     - на территориях объектов здравоохранения и административных учреждений;</w:t>
      </w:r>
    </w:p>
    <w:p w:rsidR="007B06B4" w:rsidRDefault="007B06B4" w:rsidP="007B06B4">
      <w:pPr>
        <w:pStyle w:val="Normal"/>
        <w:ind w:left="360"/>
        <w:rPr>
          <w:rFonts w:ascii="Times New Roman" w:hAnsi="Times New Roman"/>
        </w:rPr>
      </w:pPr>
      <w:r>
        <w:rPr>
          <w:rFonts w:ascii="Times New Roman" w:hAnsi="Times New Roman"/>
          <w:szCs w:val="28"/>
        </w:rPr>
        <w:t>- на газонах.</w:t>
      </w:r>
    </w:p>
    <w:p w:rsidR="007B06B4" w:rsidRDefault="007B06B4" w:rsidP="007B06B4">
      <w:pPr>
        <w:pStyle w:val="Standard"/>
        <w:numPr>
          <w:ilvl w:val="0"/>
          <w:numId w:val="19"/>
        </w:numPr>
        <w:jc w:val="both"/>
        <w:rPr>
          <w:szCs w:val="28"/>
        </w:rPr>
      </w:pPr>
      <w:r>
        <w:rPr>
          <w:szCs w:val="28"/>
        </w:rPr>
        <w:t>Собственникам территорий, указанных в пункте 2 постановления, управляющим организациям обеспечить ограничение выгула домашних животных информационными указателями.</w:t>
      </w:r>
    </w:p>
    <w:p w:rsidR="007B06B4" w:rsidRDefault="007B06B4" w:rsidP="007B06B4">
      <w:pPr>
        <w:pStyle w:val="Standard"/>
        <w:numPr>
          <w:ilvl w:val="0"/>
          <w:numId w:val="19"/>
        </w:numPr>
        <w:jc w:val="both"/>
        <w:rPr>
          <w:szCs w:val="28"/>
        </w:rPr>
      </w:pPr>
      <w:r>
        <w:rPr>
          <w:szCs w:val="28"/>
        </w:rPr>
        <w:t xml:space="preserve">Опубликовать настоящее постановление в муниципальном печатном издании массовой информации «Вестник </w:t>
      </w:r>
      <w:proofErr w:type="spellStart"/>
      <w:r>
        <w:rPr>
          <w:szCs w:val="28"/>
        </w:rPr>
        <w:t>Макаричского</w:t>
      </w:r>
      <w:proofErr w:type="spellEnd"/>
      <w:r>
        <w:rPr>
          <w:szCs w:val="28"/>
        </w:rPr>
        <w:t xml:space="preserve"> сельского поселения Красногорского муниципального района Брянской области» и разместить на официальном сайте администрации.</w:t>
      </w:r>
    </w:p>
    <w:p w:rsidR="007B06B4" w:rsidRDefault="007B06B4" w:rsidP="007B06B4">
      <w:pPr>
        <w:pStyle w:val="Standard"/>
        <w:numPr>
          <w:ilvl w:val="0"/>
          <w:numId w:val="19"/>
        </w:numPr>
        <w:jc w:val="both"/>
        <w:rPr>
          <w:szCs w:val="28"/>
        </w:rPr>
      </w:pPr>
      <w:r>
        <w:rPr>
          <w:szCs w:val="28"/>
        </w:rPr>
        <w:t>Настоящее постановление вступает в силу с момента его официального опубликования.</w:t>
      </w:r>
    </w:p>
    <w:p w:rsidR="007B06B4" w:rsidRDefault="007B06B4" w:rsidP="007B06B4">
      <w:pPr>
        <w:pStyle w:val="Standard"/>
        <w:numPr>
          <w:ilvl w:val="0"/>
          <w:numId w:val="19"/>
        </w:numPr>
        <w:jc w:val="both"/>
        <w:rPr>
          <w:szCs w:val="28"/>
        </w:rPr>
      </w:pPr>
      <w:proofErr w:type="gramStart"/>
      <w:r>
        <w:rPr>
          <w:szCs w:val="28"/>
        </w:rPr>
        <w:t>Контроль за</w:t>
      </w:r>
      <w:proofErr w:type="gramEnd"/>
      <w:r>
        <w:rPr>
          <w:szCs w:val="28"/>
        </w:rPr>
        <w:t xml:space="preserve"> исполнением настоящего постановления оставляю за собой.</w:t>
      </w:r>
    </w:p>
    <w:p w:rsidR="007B06B4" w:rsidRDefault="007B06B4" w:rsidP="007B06B4">
      <w:pPr>
        <w:pStyle w:val="Standard"/>
        <w:jc w:val="both"/>
        <w:rPr>
          <w:szCs w:val="28"/>
        </w:rPr>
      </w:pPr>
    </w:p>
    <w:p w:rsidR="007B06B4" w:rsidRDefault="007B06B4" w:rsidP="007B06B4">
      <w:pPr>
        <w:pStyle w:val="Standard"/>
        <w:jc w:val="both"/>
        <w:rPr>
          <w:szCs w:val="28"/>
        </w:rPr>
      </w:pPr>
    </w:p>
    <w:p w:rsidR="007B06B4" w:rsidRDefault="007B06B4" w:rsidP="007B06B4">
      <w:pPr>
        <w:pStyle w:val="Standard"/>
        <w:jc w:val="both"/>
        <w:rPr>
          <w:szCs w:val="28"/>
        </w:rPr>
      </w:pPr>
    </w:p>
    <w:p w:rsidR="007B06B4" w:rsidRDefault="007B06B4" w:rsidP="007B06B4">
      <w:pPr>
        <w:pStyle w:val="Standard"/>
        <w:jc w:val="both"/>
        <w:rPr>
          <w:szCs w:val="28"/>
        </w:rPr>
      </w:pPr>
    </w:p>
    <w:p w:rsidR="007B06B4" w:rsidRDefault="007B06B4" w:rsidP="007B06B4">
      <w:pPr>
        <w:rPr>
          <w:szCs w:val="28"/>
        </w:rPr>
      </w:pPr>
    </w:p>
    <w:p w:rsidR="007B06B4" w:rsidRDefault="007B06B4" w:rsidP="007B06B4">
      <w:pPr>
        <w:rPr>
          <w:szCs w:val="28"/>
        </w:rPr>
      </w:pPr>
      <w:r>
        <w:rPr>
          <w:szCs w:val="28"/>
        </w:rPr>
        <w:t xml:space="preserve">        Глава Макаричской </w:t>
      </w:r>
    </w:p>
    <w:p w:rsidR="007B06B4" w:rsidRDefault="007B06B4" w:rsidP="007B06B4">
      <w:pPr>
        <w:rPr>
          <w:szCs w:val="28"/>
        </w:rPr>
      </w:pPr>
      <w:r>
        <w:rPr>
          <w:szCs w:val="28"/>
        </w:rPr>
        <w:t xml:space="preserve">       сельской администрации                                                           </w:t>
      </w:r>
      <w:proofErr w:type="spellStart"/>
      <w:r>
        <w:rPr>
          <w:szCs w:val="28"/>
        </w:rPr>
        <w:t>А.С.Севрюк</w:t>
      </w:r>
      <w:proofErr w:type="spellEnd"/>
    </w:p>
    <w:p w:rsidR="007B06B4" w:rsidRDefault="007B06B4" w:rsidP="007B06B4">
      <w:pPr>
        <w:rPr>
          <w:szCs w:val="28"/>
        </w:rPr>
      </w:pPr>
    </w:p>
    <w:p w:rsidR="007B06B4" w:rsidRDefault="007B06B4" w:rsidP="007B06B4">
      <w:pPr>
        <w:rPr>
          <w:szCs w:val="28"/>
        </w:rPr>
      </w:pPr>
    </w:p>
    <w:p w:rsidR="00CF3E55" w:rsidRDefault="00CF3E55" w:rsidP="00CF3E55"/>
    <w:p w:rsidR="009D2C3B" w:rsidRDefault="009D2C3B"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CF3E55" w:rsidRDefault="00CF3E55" w:rsidP="00D636A2">
      <w:pPr>
        <w:spacing w:after="0" w:line="240" w:lineRule="auto"/>
        <w:jc w:val="center"/>
        <w:rPr>
          <w:rFonts w:ascii="Times New Roman" w:eastAsia="Times New Roman" w:hAnsi="Times New Roman" w:cs="Times New Roman"/>
          <w:b/>
          <w:bCs/>
          <w:sz w:val="26"/>
          <w:szCs w:val="24"/>
          <w:lang w:eastAsia="ru-RU"/>
        </w:rPr>
      </w:pPr>
    </w:p>
    <w:p w:rsidR="00B67B4C" w:rsidRDefault="00B67B4C" w:rsidP="006B4874">
      <w:pPr>
        <w:pStyle w:val="ConsPlusTitle"/>
        <w:widowControl/>
        <w:jc w:val="center"/>
        <w:rPr>
          <w:rFonts w:ascii="Times New Roman" w:hAnsi="Times New Roman" w:cs="Times New Roman"/>
          <w:b w:val="0"/>
          <w:sz w:val="28"/>
          <w:szCs w:val="28"/>
        </w:rPr>
      </w:pPr>
    </w:p>
    <w:p w:rsidR="00B67B4C" w:rsidRDefault="00B67B4C" w:rsidP="006B4874">
      <w:pPr>
        <w:pStyle w:val="ConsPlusTitle"/>
        <w:widowControl/>
        <w:jc w:val="center"/>
        <w:rPr>
          <w:rFonts w:ascii="Times New Roman" w:hAnsi="Times New Roman" w:cs="Times New Roman"/>
          <w:b w:val="0"/>
          <w:sz w:val="28"/>
          <w:szCs w:val="28"/>
        </w:rPr>
      </w:pPr>
    </w:p>
    <w:p w:rsidR="00B67B4C" w:rsidRDefault="00B67B4C" w:rsidP="006B4874">
      <w:pPr>
        <w:pStyle w:val="ConsPlusTitle"/>
        <w:widowControl/>
        <w:jc w:val="center"/>
        <w:rPr>
          <w:rFonts w:ascii="Times New Roman" w:hAnsi="Times New Roman" w:cs="Times New Roman"/>
          <w:b w:val="0"/>
          <w:sz w:val="28"/>
          <w:szCs w:val="28"/>
        </w:rPr>
      </w:pPr>
    </w:p>
    <w:p w:rsidR="00B67B4C" w:rsidRDefault="00B67B4C" w:rsidP="006B4874">
      <w:pPr>
        <w:pStyle w:val="ConsPlusTitle"/>
        <w:widowControl/>
        <w:jc w:val="center"/>
        <w:rPr>
          <w:rFonts w:ascii="Times New Roman" w:hAnsi="Times New Roman" w:cs="Times New Roman"/>
          <w:b w:val="0"/>
          <w:sz w:val="28"/>
          <w:szCs w:val="28"/>
        </w:rPr>
      </w:pPr>
    </w:p>
    <w:p w:rsidR="00B67B4C" w:rsidRDefault="00B67B4C" w:rsidP="006B4874">
      <w:pPr>
        <w:pStyle w:val="ConsPlusTitle"/>
        <w:widowControl/>
        <w:jc w:val="center"/>
        <w:rPr>
          <w:rFonts w:ascii="Times New Roman" w:hAnsi="Times New Roman" w:cs="Times New Roman"/>
          <w:b w:val="0"/>
          <w:sz w:val="28"/>
          <w:szCs w:val="28"/>
        </w:rPr>
      </w:pPr>
    </w:p>
    <w:p w:rsidR="00B67B4C" w:rsidRDefault="00B67B4C" w:rsidP="006B4874">
      <w:pPr>
        <w:pStyle w:val="ConsPlusTitle"/>
        <w:widowControl/>
        <w:jc w:val="center"/>
        <w:rPr>
          <w:rFonts w:ascii="Times New Roman" w:hAnsi="Times New Roman" w:cs="Times New Roman"/>
          <w:b w:val="0"/>
          <w:sz w:val="28"/>
          <w:szCs w:val="28"/>
        </w:rPr>
      </w:pPr>
    </w:p>
    <w:p w:rsidR="00B67B4C" w:rsidRDefault="00B67B4C" w:rsidP="00B67B4C">
      <w:pPr>
        <w:spacing w:after="0" w:line="240" w:lineRule="auto"/>
        <w:jc w:val="both"/>
        <w:rPr>
          <w:rFonts w:ascii="Times New Roman" w:hAnsi="Times New Roman" w:cs="Times New Roman"/>
          <w:sz w:val="24"/>
          <w:szCs w:val="24"/>
        </w:rPr>
      </w:pPr>
    </w:p>
    <w:p w:rsidR="00B67B4C" w:rsidRDefault="00B67B4C" w:rsidP="00B67B4C">
      <w:pPr>
        <w:spacing w:after="0" w:line="240" w:lineRule="auto"/>
        <w:jc w:val="both"/>
        <w:rPr>
          <w:rFonts w:ascii="Times New Roman" w:hAnsi="Times New Roman" w:cs="Times New Roman"/>
          <w:sz w:val="24"/>
          <w:szCs w:val="24"/>
        </w:rPr>
      </w:pPr>
    </w:p>
    <w:p w:rsidR="00B67B4C" w:rsidRDefault="00B67B4C" w:rsidP="00B67B4C">
      <w:pPr>
        <w:spacing w:after="0" w:line="240" w:lineRule="auto"/>
        <w:jc w:val="both"/>
        <w:rPr>
          <w:rFonts w:ascii="Times New Roman" w:hAnsi="Times New Roman" w:cs="Times New Roman"/>
          <w:sz w:val="24"/>
          <w:szCs w:val="24"/>
        </w:rPr>
      </w:pPr>
    </w:p>
    <w:p w:rsidR="00B67B4C" w:rsidRDefault="00B67B4C" w:rsidP="00B67B4C">
      <w:pPr>
        <w:spacing w:after="0" w:line="240" w:lineRule="auto"/>
        <w:jc w:val="both"/>
        <w:rPr>
          <w:rFonts w:ascii="Times New Roman" w:hAnsi="Times New Roman" w:cs="Times New Roman"/>
          <w:sz w:val="24"/>
          <w:szCs w:val="24"/>
        </w:rPr>
      </w:pPr>
    </w:p>
    <w:p w:rsidR="00B67B4C" w:rsidRDefault="00B67B4C" w:rsidP="00B67B4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B67B4C" w:rsidRDefault="00B67B4C" w:rsidP="00B67B4C">
      <w:pPr>
        <w:spacing w:after="0" w:line="240" w:lineRule="auto"/>
        <w:rPr>
          <w:rFonts w:ascii="Times New Roman" w:eastAsia="Times New Roman" w:hAnsi="Times New Roman"/>
          <w:sz w:val="28"/>
          <w:szCs w:val="28"/>
        </w:rPr>
      </w:pPr>
    </w:p>
    <w:p w:rsidR="00B67B4C" w:rsidRDefault="00B67B4C" w:rsidP="00B67B4C">
      <w:pPr>
        <w:spacing w:after="0" w:line="240" w:lineRule="auto"/>
        <w:rPr>
          <w:rFonts w:ascii="Times New Roman" w:eastAsia="Times New Roman" w:hAnsi="Times New Roman"/>
          <w:sz w:val="28"/>
          <w:szCs w:val="28"/>
        </w:rPr>
      </w:pPr>
    </w:p>
    <w:p w:rsidR="00B67B4C" w:rsidRDefault="00B67B4C" w:rsidP="00B67B4C">
      <w:pPr>
        <w:spacing w:after="0" w:line="240" w:lineRule="auto"/>
        <w:rPr>
          <w:rFonts w:ascii="Times New Roman" w:eastAsia="Times New Roman" w:hAnsi="Times New Roman"/>
          <w:sz w:val="28"/>
          <w:szCs w:val="28"/>
        </w:rPr>
      </w:pPr>
    </w:p>
    <w:p w:rsidR="00B67B4C" w:rsidRDefault="00B67B4C" w:rsidP="00B67B4C">
      <w:pPr>
        <w:spacing w:after="0" w:line="240" w:lineRule="auto"/>
        <w:rPr>
          <w:rFonts w:ascii="Times New Roman" w:eastAsia="Times New Roman" w:hAnsi="Times New Roman"/>
          <w:sz w:val="28"/>
          <w:szCs w:val="28"/>
        </w:rPr>
      </w:pPr>
    </w:p>
    <w:p w:rsidR="00B67B4C" w:rsidRDefault="00B67B4C" w:rsidP="00B67B4C">
      <w:pPr>
        <w:spacing w:after="0" w:line="240" w:lineRule="auto"/>
        <w:rPr>
          <w:rFonts w:ascii="Times New Roman" w:eastAsia="Times New Roman" w:hAnsi="Times New Roman"/>
          <w:sz w:val="28"/>
          <w:szCs w:val="28"/>
        </w:rPr>
      </w:pPr>
    </w:p>
    <w:p w:rsidR="00B67B4C" w:rsidRPr="007F1270" w:rsidRDefault="00B67B4C" w:rsidP="00B67B4C">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val="x-none" w:eastAsia="x-none"/>
        </w:rPr>
      </w:pPr>
    </w:p>
    <w:p w:rsidR="005A7CA7" w:rsidRPr="007F1270" w:rsidRDefault="005A7CA7" w:rsidP="00B67B4C">
      <w:pPr>
        <w:spacing w:after="0" w:line="240" w:lineRule="auto"/>
        <w:rPr>
          <w:rFonts w:ascii="Times New Roman" w:eastAsia="Times New Roman" w:hAnsi="Times New Roman"/>
          <w:sz w:val="24"/>
          <w:szCs w:val="24"/>
          <w:lang w:val="x-none" w:eastAsia="x-none"/>
        </w:rPr>
      </w:pPr>
      <w:r w:rsidRPr="007F1270">
        <w:rPr>
          <w:rFonts w:ascii="Times New Roman" w:eastAsia="Times New Roman" w:hAnsi="Times New Roman"/>
          <w:sz w:val="28"/>
          <w:szCs w:val="28"/>
        </w:rPr>
        <w:t xml:space="preserve">                                                        </w:t>
      </w: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p w:rsidR="005A7CA7" w:rsidRPr="007F1270" w:rsidRDefault="005A7CA7" w:rsidP="005A7CA7">
      <w:pPr>
        <w:spacing w:after="0" w:line="240" w:lineRule="auto"/>
        <w:jc w:val="both"/>
        <w:rPr>
          <w:rFonts w:ascii="Times New Roman" w:eastAsia="Times New Roman" w:hAnsi="Times New Roman"/>
          <w:sz w:val="24"/>
          <w:szCs w:val="24"/>
          <w:lang w:val="x-none" w:eastAsia="x-none"/>
        </w:rPr>
      </w:pPr>
    </w:p>
    <w:sectPr w:rsidR="005A7CA7" w:rsidRPr="007F1270" w:rsidSect="00584C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7D" w:rsidRDefault="005C737D">
      <w:pPr>
        <w:spacing w:after="0" w:line="240" w:lineRule="auto"/>
      </w:pPr>
      <w:r>
        <w:separator/>
      </w:r>
    </w:p>
  </w:endnote>
  <w:endnote w:type="continuationSeparator" w:id="0">
    <w:p w:rsidR="005C737D" w:rsidRDefault="005C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80"/>
    <w:family w:val="auto"/>
    <w:pitch w:val="variable"/>
  </w:font>
  <w:font w:name="Segoe UI">
    <w:panose1 w:val="020B0502040204020203"/>
    <w:charset w:val="CC"/>
    <w:family w:val="swiss"/>
    <w:pitch w:val="variable"/>
    <w:sig w:usb0="E10022FF" w:usb1="C000E47F" w:usb2="00000029" w:usb3="00000000" w:csb0="000001DF" w:csb1="00000000"/>
  </w:font>
  <w:font w:name="TimesNewRoman">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7D" w:rsidRDefault="005C737D">
      <w:pPr>
        <w:spacing w:after="0" w:line="240" w:lineRule="auto"/>
      </w:pPr>
      <w:r>
        <w:separator/>
      </w:r>
    </w:p>
  </w:footnote>
  <w:footnote w:type="continuationSeparator" w:id="0">
    <w:p w:rsidR="005C737D" w:rsidRDefault="005C7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C7053D"/>
    <w:multiLevelType w:val="hybridMultilevel"/>
    <w:tmpl w:val="9934F8B8"/>
    <w:lvl w:ilvl="0" w:tplc="5B4ABFE8">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652269"/>
    <w:multiLevelType w:val="multilevel"/>
    <w:tmpl w:val="8B943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77E6E"/>
    <w:multiLevelType w:val="multilevel"/>
    <w:tmpl w:val="41E2D8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91E31"/>
    <w:multiLevelType w:val="multilevel"/>
    <w:tmpl w:val="03E0F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E44D19"/>
    <w:multiLevelType w:val="multilevel"/>
    <w:tmpl w:val="FF142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6534C3D"/>
    <w:multiLevelType w:val="multilevel"/>
    <w:tmpl w:val="225C9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015078"/>
    <w:multiLevelType w:val="multilevel"/>
    <w:tmpl w:val="3B0150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E260094"/>
    <w:multiLevelType w:val="multilevel"/>
    <w:tmpl w:val="9FF85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8F092E"/>
    <w:multiLevelType w:val="multilevel"/>
    <w:tmpl w:val="8BE09476"/>
    <w:lvl w:ilvl="0">
      <w:start w:val="1"/>
      <w:numFmt w:val="decimal"/>
      <w:lvlText w:val="%1."/>
      <w:lvlJc w:val="left"/>
      <w:pPr>
        <w:ind w:left="928"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nsid w:val="4A92031F"/>
    <w:multiLevelType w:val="multilevel"/>
    <w:tmpl w:val="D7626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1E5D37"/>
    <w:multiLevelType w:val="hybridMultilevel"/>
    <w:tmpl w:val="3A0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06E4F"/>
    <w:multiLevelType w:val="multilevel"/>
    <w:tmpl w:val="4AF87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00510B"/>
    <w:multiLevelType w:val="multilevel"/>
    <w:tmpl w:val="CB2E5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2A6CC8"/>
    <w:multiLevelType w:val="hybridMultilevel"/>
    <w:tmpl w:val="45F89A32"/>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F714D4C"/>
    <w:multiLevelType w:val="hybridMultilevel"/>
    <w:tmpl w:val="7892F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E17FF7"/>
    <w:multiLevelType w:val="multilevel"/>
    <w:tmpl w:val="F34E7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877458"/>
    <w:multiLevelType w:val="hybridMultilevel"/>
    <w:tmpl w:val="D728DAD0"/>
    <w:lvl w:ilvl="0" w:tplc="E864086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8"/>
  </w:num>
  <w:num w:numId="6">
    <w:abstractNumId w:val="6"/>
  </w:num>
  <w:num w:numId="7">
    <w:abstractNumId w:val="10"/>
  </w:num>
  <w:num w:numId="8">
    <w:abstractNumId w:val="12"/>
  </w:num>
  <w:num w:numId="9">
    <w:abstractNumId w:val="14"/>
  </w:num>
  <w:num w:numId="10">
    <w:abstractNumId w:val="15"/>
  </w:num>
  <w:num w:numId="11">
    <w:abstractNumId w:val="17"/>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093F"/>
    <w:rsid w:val="00012993"/>
    <w:rsid w:val="00051723"/>
    <w:rsid w:val="00063726"/>
    <w:rsid w:val="000D14FF"/>
    <w:rsid w:val="00107821"/>
    <w:rsid w:val="00146BBC"/>
    <w:rsid w:val="00154D39"/>
    <w:rsid w:val="001704FF"/>
    <w:rsid w:val="00177CFC"/>
    <w:rsid w:val="001A093F"/>
    <w:rsid w:val="001A767A"/>
    <w:rsid w:val="001E7C95"/>
    <w:rsid w:val="00205729"/>
    <w:rsid w:val="00262698"/>
    <w:rsid w:val="0026645A"/>
    <w:rsid w:val="00280C0B"/>
    <w:rsid w:val="002953AC"/>
    <w:rsid w:val="002A1754"/>
    <w:rsid w:val="002B2694"/>
    <w:rsid w:val="002D2F8D"/>
    <w:rsid w:val="00301673"/>
    <w:rsid w:val="00314C34"/>
    <w:rsid w:val="00365E04"/>
    <w:rsid w:val="00373EFF"/>
    <w:rsid w:val="003B654B"/>
    <w:rsid w:val="003C2591"/>
    <w:rsid w:val="003D5AE8"/>
    <w:rsid w:val="003E2AA3"/>
    <w:rsid w:val="003E41C4"/>
    <w:rsid w:val="003F034C"/>
    <w:rsid w:val="0040377E"/>
    <w:rsid w:val="00442AFF"/>
    <w:rsid w:val="00480894"/>
    <w:rsid w:val="004A0748"/>
    <w:rsid w:val="004A366E"/>
    <w:rsid w:val="004B3D9E"/>
    <w:rsid w:val="004C519B"/>
    <w:rsid w:val="004F6F46"/>
    <w:rsid w:val="00502213"/>
    <w:rsid w:val="005128B5"/>
    <w:rsid w:val="0054220C"/>
    <w:rsid w:val="00584C44"/>
    <w:rsid w:val="00585C00"/>
    <w:rsid w:val="00595ED0"/>
    <w:rsid w:val="0059652D"/>
    <w:rsid w:val="005A7CA7"/>
    <w:rsid w:val="005C737D"/>
    <w:rsid w:val="005E0E94"/>
    <w:rsid w:val="005E60A8"/>
    <w:rsid w:val="00600DB4"/>
    <w:rsid w:val="006343C4"/>
    <w:rsid w:val="006814BF"/>
    <w:rsid w:val="00690DE9"/>
    <w:rsid w:val="00693284"/>
    <w:rsid w:val="006A4F03"/>
    <w:rsid w:val="006B19D2"/>
    <w:rsid w:val="006B4874"/>
    <w:rsid w:val="006D2C1F"/>
    <w:rsid w:val="006F7FB7"/>
    <w:rsid w:val="00700440"/>
    <w:rsid w:val="00721453"/>
    <w:rsid w:val="0076342B"/>
    <w:rsid w:val="007B06B4"/>
    <w:rsid w:val="00920FF3"/>
    <w:rsid w:val="009220FE"/>
    <w:rsid w:val="00925C8A"/>
    <w:rsid w:val="0093255B"/>
    <w:rsid w:val="00936F88"/>
    <w:rsid w:val="00991C87"/>
    <w:rsid w:val="00996AC6"/>
    <w:rsid w:val="009A431F"/>
    <w:rsid w:val="009B3313"/>
    <w:rsid w:val="009B4BFC"/>
    <w:rsid w:val="009C7150"/>
    <w:rsid w:val="009D04DE"/>
    <w:rsid w:val="009D2C3B"/>
    <w:rsid w:val="00A0647F"/>
    <w:rsid w:val="00A07EE6"/>
    <w:rsid w:val="00A2411A"/>
    <w:rsid w:val="00A30A82"/>
    <w:rsid w:val="00AB6360"/>
    <w:rsid w:val="00AD26EA"/>
    <w:rsid w:val="00AF1D33"/>
    <w:rsid w:val="00B071FA"/>
    <w:rsid w:val="00B0782D"/>
    <w:rsid w:val="00B40F08"/>
    <w:rsid w:val="00B52196"/>
    <w:rsid w:val="00B67B4C"/>
    <w:rsid w:val="00BC782F"/>
    <w:rsid w:val="00BF1D1C"/>
    <w:rsid w:val="00C0178C"/>
    <w:rsid w:val="00C17271"/>
    <w:rsid w:val="00C2558E"/>
    <w:rsid w:val="00C553A7"/>
    <w:rsid w:val="00C6001E"/>
    <w:rsid w:val="00C62A6D"/>
    <w:rsid w:val="00C90008"/>
    <w:rsid w:val="00C92081"/>
    <w:rsid w:val="00CA5CF9"/>
    <w:rsid w:val="00CC31B9"/>
    <w:rsid w:val="00CD5E8F"/>
    <w:rsid w:val="00CE7BC5"/>
    <w:rsid w:val="00CF3E55"/>
    <w:rsid w:val="00CF4547"/>
    <w:rsid w:val="00D119A8"/>
    <w:rsid w:val="00D636A2"/>
    <w:rsid w:val="00D94A36"/>
    <w:rsid w:val="00DF6EF5"/>
    <w:rsid w:val="00E11604"/>
    <w:rsid w:val="00E1255D"/>
    <w:rsid w:val="00E52858"/>
    <w:rsid w:val="00E70BC6"/>
    <w:rsid w:val="00EB01C9"/>
    <w:rsid w:val="00EC6D54"/>
    <w:rsid w:val="00EE5A65"/>
    <w:rsid w:val="00F26A90"/>
    <w:rsid w:val="00F3423D"/>
    <w:rsid w:val="00F3638E"/>
    <w:rsid w:val="00F734BA"/>
    <w:rsid w:val="00FA6C36"/>
    <w:rsid w:val="00FB3420"/>
    <w:rsid w:val="00FD22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C44"/>
  </w:style>
  <w:style w:type="paragraph" w:styleId="1">
    <w:name w:val="heading 1"/>
    <w:basedOn w:val="a"/>
    <w:next w:val="a"/>
    <w:link w:val="10"/>
    <w:uiPriority w:val="9"/>
    <w:qFormat/>
    <w:rsid w:val="00584C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584C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584C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584C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584C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584C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584C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584C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584C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C44"/>
    <w:rPr>
      <w:rFonts w:ascii="Arial" w:eastAsia="Arial" w:hAnsi="Arial" w:cs="Arial"/>
      <w:sz w:val="40"/>
      <w:szCs w:val="40"/>
    </w:rPr>
  </w:style>
  <w:style w:type="character" w:customStyle="1" w:styleId="20">
    <w:name w:val="Заголовок 2 Знак"/>
    <w:basedOn w:val="a0"/>
    <w:link w:val="2"/>
    <w:uiPriority w:val="9"/>
    <w:rsid w:val="00584C44"/>
    <w:rPr>
      <w:rFonts w:ascii="Arial" w:eastAsia="Arial" w:hAnsi="Arial" w:cs="Arial"/>
      <w:sz w:val="34"/>
    </w:rPr>
  </w:style>
  <w:style w:type="character" w:customStyle="1" w:styleId="30">
    <w:name w:val="Заголовок 3 Знак"/>
    <w:basedOn w:val="a0"/>
    <w:link w:val="3"/>
    <w:uiPriority w:val="9"/>
    <w:rsid w:val="00584C44"/>
    <w:rPr>
      <w:rFonts w:ascii="Arial" w:eastAsia="Arial" w:hAnsi="Arial" w:cs="Arial"/>
      <w:sz w:val="30"/>
      <w:szCs w:val="30"/>
    </w:rPr>
  </w:style>
  <w:style w:type="character" w:customStyle="1" w:styleId="40">
    <w:name w:val="Заголовок 4 Знак"/>
    <w:basedOn w:val="a0"/>
    <w:link w:val="4"/>
    <w:uiPriority w:val="9"/>
    <w:rsid w:val="00584C44"/>
    <w:rPr>
      <w:rFonts w:ascii="Arial" w:eastAsia="Arial" w:hAnsi="Arial" w:cs="Arial"/>
      <w:b/>
      <w:bCs/>
      <w:sz w:val="26"/>
      <w:szCs w:val="26"/>
    </w:rPr>
  </w:style>
  <w:style w:type="character" w:customStyle="1" w:styleId="50">
    <w:name w:val="Заголовок 5 Знак"/>
    <w:basedOn w:val="a0"/>
    <w:link w:val="5"/>
    <w:uiPriority w:val="9"/>
    <w:rsid w:val="00584C44"/>
    <w:rPr>
      <w:rFonts w:ascii="Arial" w:eastAsia="Arial" w:hAnsi="Arial" w:cs="Arial"/>
      <w:b/>
      <w:bCs/>
      <w:sz w:val="24"/>
      <w:szCs w:val="24"/>
    </w:rPr>
  </w:style>
  <w:style w:type="character" w:customStyle="1" w:styleId="60">
    <w:name w:val="Заголовок 6 Знак"/>
    <w:basedOn w:val="a0"/>
    <w:link w:val="6"/>
    <w:uiPriority w:val="9"/>
    <w:rsid w:val="00584C44"/>
    <w:rPr>
      <w:rFonts w:ascii="Arial" w:eastAsia="Arial" w:hAnsi="Arial" w:cs="Arial"/>
      <w:b/>
      <w:bCs/>
      <w:sz w:val="22"/>
      <w:szCs w:val="22"/>
    </w:rPr>
  </w:style>
  <w:style w:type="character" w:customStyle="1" w:styleId="70">
    <w:name w:val="Заголовок 7 Знак"/>
    <w:basedOn w:val="a0"/>
    <w:link w:val="7"/>
    <w:uiPriority w:val="9"/>
    <w:rsid w:val="00584C44"/>
    <w:rPr>
      <w:rFonts w:ascii="Arial" w:eastAsia="Arial" w:hAnsi="Arial" w:cs="Arial"/>
      <w:b/>
      <w:bCs/>
      <w:i/>
      <w:iCs/>
      <w:sz w:val="22"/>
      <w:szCs w:val="22"/>
    </w:rPr>
  </w:style>
  <w:style w:type="character" w:customStyle="1" w:styleId="80">
    <w:name w:val="Заголовок 8 Знак"/>
    <w:basedOn w:val="a0"/>
    <w:link w:val="8"/>
    <w:uiPriority w:val="9"/>
    <w:rsid w:val="00584C44"/>
    <w:rPr>
      <w:rFonts w:ascii="Arial" w:eastAsia="Arial" w:hAnsi="Arial" w:cs="Arial"/>
      <w:i/>
      <w:iCs/>
      <w:sz w:val="22"/>
      <w:szCs w:val="22"/>
    </w:rPr>
  </w:style>
  <w:style w:type="character" w:customStyle="1" w:styleId="90">
    <w:name w:val="Заголовок 9 Знак"/>
    <w:basedOn w:val="a0"/>
    <w:link w:val="9"/>
    <w:uiPriority w:val="9"/>
    <w:rsid w:val="00584C44"/>
    <w:rPr>
      <w:rFonts w:ascii="Arial" w:eastAsia="Arial" w:hAnsi="Arial" w:cs="Arial"/>
      <w:i/>
      <w:iCs/>
      <w:sz w:val="21"/>
      <w:szCs w:val="21"/>
    </w:rPr>
  </w:style>
  <w:style w:type="paragraph" w:styleId="a3">
    <w:name w:val="List Paragraph"/>
    <w:basedOn w:val="a"/>
    <w:qFormat/>
    <w:rsid w:val="00584C44"/>
    <w:pPr>
      <w:ind w:left="720"/>
      <w:contextualSpacing/>
    </w:pPr>
  </w:style>
  <w:style w:type="paragraph" w:styleId="a4">
    <w:name w:val="No Spacing"/>
    <w:qFormat/>
    <w:rsid w:val="00584C44"/>
    <w:pPr>
      <w:spacing w:after="0" w:line="240" w:lineRule="auto"/>
    </w:pPr>
  </w:style>
  <w:style w:type="paragraph" w:styleId="a5">
    <w:name w:val="Title"/>
    <w:basedOn w:val="a"/>
    <w:next w:val="a"/>
    <w:link w:val="a6"/>
    <w:qFormat/>
    <w:rsid w:val="00584C44"/>
    <w:pPr>
      <w:spacing w:before="300"/>
      <w:contextualSpacing/>
    </w:pPr>
    <w:rPr>
      <w:sz w:val="48"/>
      <w:szCs w:val="48"/>
    </w:rPr>
  </w:style>
  <w:style w:type="character" w:customStyle="1" w:styleId="a6">
    <w:name w:val="Название Знак"/>
    <w:basedOn w:val="a0"/>
    <w:link w:val="a5"/>
    <w:uiPriority w:val="10"/>
    <w:rsid w:val="00584C44"/>
    <w:rPr>
      <w:sz w:val="48"/>
      <w:szCs w:val="48"/>
    </w:rPr>
  </w:style>
  <w:style w:type="paragraph" w:styleId="a7">
    <w:name w:val="Subtitle"/>
    <w:basedOn w:val="a"/>
    <w:next w:val="a"/>
    <w:link w:val="a8"/>
    <w:uiPriority w:val="11"/>
    <w:qFormat/>
    <w:rsid w:val="00584C44"/>
    <w:pPr>
      <w:spacing w:before="200"/>
    </w:pPr>
    <w:rPr>
      <w:sz w:val="24"/>
      <w:szCs w:val="24"/>
    </w:rPr>
  </w:style>
  <w:style w:type="character" w:customStyle="1" w:styleId="a8">
    <w:name w:val="Подзаголовок Знак"/>
    <w:basedOn w:val="a0"/>
    <w:link w:val="a7"/>
    <w:uiPriority w:val="11"/>
    <w:rsid w:val="00584C44"/>
    <w:rPr>
      <w:sz w:val="24"/>
      <w:szCs w:val="24"/>
    </w:rPr>
  </w:style>
  <w:style w:type="paragraph" w:styleId="21">
    <w:name w:val="Quote"/>
    <w:basedOn w:val="a"/>
    <w:next w:val="a"/>
    <w:link w:val="22"/>
    <w:uiPriority w:val="29"/>
    <w:qFormat/>
    <w:rsid w:val="00584C44"/>
    <w:pPr>
      <w:ind w:left="720" w:right="720"/>
    </w:pPr>
    <w:rPr>
      <w:i/>
    </w:rPr>
  </w:style>
  <w:style w:type="character" w:customStyle="1" w:styleId="22">
    <w:name w:val="Цитата 2 Знак"/>
    <w:link w:val="21"/>
    <w:uiPriority w:val="29"/>
    <w:rsid w:val="00584C44"/>
    <w:rPr>
      <w:i/>
    </w:rPr>
  </w:style>
  <w:style w:type="paragraph" w:styleId="a9">
    <w:name w:val="Intense Quote"/>
    <w:basedOn w:val="a"/>
    <w:next w:val="a"/>
    <w:link w:val="aa"/>
    <w:uiPriority w:val="30"/>
    <w:qFormat/>
    <w:rsid w:val="00584C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84C44"/>
    <w:rPr>
      <w:i/>
    </w:rPr>
  </w:style>
  <w:style w:type="paragraph" w:styleId="ab">
    <w:name w:val="header"/>
    <w:basedOn w:val="a"/>
    <w:link w:val="ac"/>
    <w:uiPriority w:val="99"/>
    <w:unhideWhenUsed/>
    <w:rsid w:val="00584C44"/>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584C44"/>
  </w:style>
  <w:style w:type="paragraph" w:styleId="ad">
    <w:name w:val="footer"/>
    <w:basedOn w:val="a"/>
    <w:link w:val="ae"/>
    <w:uiPriority w:val="99"/>
    <w:unhideWhenUsed/>
    <w:rsid w:val="00584C44"/>
    <w:pPr>
      <w:tabs>
        <w:tab w:val="center" w:pos="7143"/>
        <w:tab w:val="right" w:pos="14287"/>
      </w:tabs>
      <w:spacing w:after="0" w:line="240" w:lineRule="auto"/>
    </w:pPr>
  </w:style>
  <w:style w:type="character" w:customStyle="1" w:styleId="FooterChar">
    <w:name w:val="Footer Char"/>
    <w:basedOn w:val="a0"/>
    <w:uiPriority w:val="99"/>
    <w:rsid w:val="00584C44"/>
  </w:style>
  <w:style w:type="paragraph" w:styleId="af">
    <w:name w:val="caption"/>
    <w:basedOn w:val="a"/>
    <w:next w:val="a"/>
    <w:uiPriority w:val="35"/>
    <w:semiHidden/>
    <w:unhideWhenUsed/>
    <w:qFormat/>
    <w:rsid w:val="00584C44"/>
    <w:rPr>
      <w:b/>
      <w:bCs/>
      <w:color w:val="4F81BD" w:themeColor="accent1"/>
      <w:sz w:val="18"/>
      <w:szCs w:val="18"/>
    </w:rPr>
  </w:style>
  <w:style w:type="character" w:customStyle="1" w:styleId="ae">
    <w:name w:val="Нижний колонтитул Знак"/>
    <w:link w:val="ad"/>
    <w:uiPriority w:val="99"/>
    <w:rsid w:val="00584C44"/>
  </w:style>
  <w:style w:type="table" w:styleId="af0">
    <w:name w:val="Table Grid"/>
    <w:basedOn w:val="a1"/>
    <w:rsid w:val="00584C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84C4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84C4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84C4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84C4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84C4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84C4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84C4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84C4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84C4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84C4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84C4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84C4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84C4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84C4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84C4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84C4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84C4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84C4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84C4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84C4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84C4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84C4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84C4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84C4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84C4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84C4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84C4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84C4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84C4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84C4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84C4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84C4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84C4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84C4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84C4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84C4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84C4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84C4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84C4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84C4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84C4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84C4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84C4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84C4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84C4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84C4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84C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84C4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84C4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84C4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84C4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84C4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84C4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84C4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84C4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84C4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84C4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84C4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84C4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84C4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84C4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84C4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84C4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84C4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84C4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84C4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84C4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84C4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84C4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84C4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84C4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84C4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84C4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84C4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84C4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84C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84C4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84C4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84C4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84C4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84C4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84C4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84C4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84C4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84C4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84C4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84C4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84C4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84C4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84C4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84C4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84C4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84C4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84C4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84C4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84C4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84C4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84C4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584C44"/>
    <w:rPr>
      <w:color w:val="0000FF" w:themeColor="hyperlink"/>
      <w:u w:val="single"/>
    </w:rPr>
  </w:style>
  <w:style w:type="paragraph" w:styleId="af2">
    <w:name w:val="footnote text"/>
    <w:basedOn w:val="a"/>
    <w:link w:val="af3"/>
    <w:uiPriority w:val="99"/>
    <w:semiHidden/>
    <w:unhideWhenUsed/>
    <w:rsid w:val="00584C44"/>
    <w:pPr>
      <w:spacing w:after="40" w:line="240" w:lineRule="auto"/>
    </w:pPr>
    <w:rPr>
      <w:sz w:val="18"/>
    </w:rPr>
  </w:style>
  <w:style w:type="character" w:customStyle="1" w:styleId="af3">
    <w:name w:val="Текст сноски Знак"/>
    <w:link w:val="af2"/>
    <w:uiPriority w:val="99"/>
    <w:rsid w:val="00584C44"/>
    <w:rPr>
      <w:sz w:val="18"/>
    </w:rPr>
  </w:style>
  <w:style w:type="character" w:styleId="af4">
    <w:name w:val="footnote reference"/>
    <w:basedOn w:val="a0"/>
    <w:uiPriority w:val="99"/>
    <w:unhideWhenUsed/>
    <w:rsid w:val="00584C44"/>
    <w:rPr>
      <w:vertAlign w:val="superscript"/>
    </w:rPr>
  </w:style>
  <w:style w:type="paragraph" w:styleId="af5">
    <w:name w:val="endnote text"/>
    <w:basedOn w:val="a"/>
    <w:link w:val="af6"/>
    <w:uiPriority w:val="99"/>
    <w:semiHidden/>
    <w:unhideWhenUsed/>
    <w:rsid w:val="00584C44"/>
    <w:pPr>
      <w:spacing w:after="0" w:line="240" w:lineRule="auto"/>
    </w:pPr>
    <w:rPr>
      <w:sz w:val="20"/>
    </w:rPr>
  </w:style>
  <w:style w:type="character" w:customStyle="1" w:styleId="af6">
    <w:name w:val="Текст концевой сноски Знак"/>
    <w:link w:val="af5"/>
    <w:uiPriority w:val="99"/>
    <w:rsid w:val="00584C44"/>
    <w:rPr>
      <w:sz w:val="20"/>
    </w:rPr>
  </w:style>
  <w:style w:type="character" w:styleId="af7">
    <w:name w:val="endnote reference"/>
    <w:basedOn w:val="a0"/>
    <w:uiPriority w:val="99"/>
    <w:semiHidden/>
    <w:unhideWhenUsed/>
    <w:rsid w:val="00584C44"/>
    <w:rPr>
      <w:vertAlign w:val="superscript"/>
    </w:rPr>
  </w:style>
  <w:style w:type="paragraph" w:styleId="11">
    <w:name w:val="toc 1"/>
    <w:basedOn w:val="a"/>
    <w:next w:val="a"/>
    <w:uiPriority w:val="39"/>
    <w:unhideWhenUsed/>
    <w:rsid w:val="00584C44"/>
    <w:pPr>
      <w:spacing w:after="57"/>
    </w:pPr>
  </w:style>
  <w:style w:type="paragraph" w:styleId="23">
    <w:name w:val="toc 2"/>
    <w:basedOn w:val="a"/>
    <w:next w:val="a"/>
    <w:uiPriority w:val="39"/>
    <w:unhideWhenUsed/>
    <w:rsid w:val="00584C44"/>
    <w:pPr>
      <w:spacing w:after="57"/>
      <w:ind w:left="283"/>
    </w:pPr>
  </w:style>
  <w:style w:type="paragraph" w:styleId="31">
    <w:name w:val="toc 3"/>
    <w:basedOn w:val="a"/>
    <w:next w:val="a"/>
    <w:uiPriority w:val="39"/>
    <w:unhideWhenUsed/>
    <w:rsid w:val="00584C44"/>
    <w:pPr>
      <w:spacing w:after="57"/>
      <w:ind w:left="567"/>
    </w:pPr>
  </w:style>
  <w:style w:type="paragraph" w:styleId="41">
    <w:name w:val="toc 4"/>
    <w:basedOn w:val="a"/>
    <w:next w:val="a"/>
    <w:uiPriority w:val="39"/>
    <w:unhideWhenUsed/>
    <w:rsid w:val="00584C44"/>
    <w:pPr>
      <w:spacing w:after="57"/>
      <w:ind w:left="850"/>
    </w:pPr>
  </w:style>
  <w:style w:type="paragraph" w:styleId="51">
    <w:name w:val="toc 5"/>
    <w:basedOn w:val="a"/>
    <w:next w:val="a"/>
    <w:uiPriority w:val="39"/>
    <w:unhideWhenUsed/>
    <w:rsid w:val="00584C44"/>
    <w:pPr>
      <w:spacing w:after="57"/>
      <w:ind w:left="1134"/>
    </w:pPr>
  </w:style>
  <w:style w:type="paragraph" w:styleId="61">
    <w:name w:val="toc 6"/>
    <w:basedOn w:val="a"/>
    <w:next w:val="a"/>
    <w:uiPriority w:val="39"/>
    <w:unhideWhenUsed/>
    <w:rsid w:val="00584C44"/>
    <w:pPr>
      <w:spacing w:after="57"/>
      <w:ind w:left="1417"/>
    </w:pPr>
  </w:style>
  <w:style w:type="paragraph" w:styleId="71">
    <w:name w:val="toc 7"/>
    <w:basedOn w:val="a"/>
    <w:next w:val="a"/>
    <w:uiPriority w:val="39"/>
    <w:unhideWhenUsed/>
    <w:rsid w:val="00584C44"/>
    <w:pPr>
      <w:spacing w:after="57"/>
      <w:ind w:left="1701"/>
    </w:pPr>
  </w:style>
  <w:style w:type="paragraph" w:styleId="81">
    <w:name w:val="toc 8"/>
    <w:basedOn w:val="a"/>
    <w:next w:val="a"/>
    <w:uiPriority w:val="39"/>
    <w:unhideWhenUsed/>
    <w:rsid w:val="00584C44"/>
    <w:pPr>
      <w:spacing w:after="57"/>
      <w:ind w:left="1984"/>
    </w:pPr>
  </w:style>
  <w:style w:type="paragraph" w:styleId="91">
    <w:name w:val="toc 9"/>
    <w:basedOn w:val="a"/>
    <w:next w:val="a"/>
    <w:uiPriority w:val="39"/>
    <w:unhideWhenUsed/>
    <w:rsid w:val="00584C44"/>
    <w:pPr>
      <w:spacing w:after="57"/>
      <w:ind w:left="2268"/>
    </w:pPr>
  </w:style>
  <w:style w:type="paragraph" w:styleId="af8">
    <w:name w:val="TOC Heading"/>
    <w:uiPriority w:val="39"/>
    <w:unhideWhenUsed/>
    <w:rsid w:val="00584C44"/>
  </w:style>
  <w:style w:type="paragraph" w:styleId="af9">
    <w:name w:val="table of figures"/>
    <w:basedOn w:val="a"/>
    <w:next w:val="a"/>
    <w:uiPriority w:val="99"/>
    <w:unhideWhenUsed/>
    <w:rsid w:val="00584C44"/>
    <w:pPr>
      <w:spacing w:after="0"/>
    </w:pPr>
  </w:style>
  <w:style w:type="paragraph" w:styleId="afa">
    <w:name w:val="Balloon Text"/>
    <w:basedOn w:val="a"/>
    <w:link w:val="afb"/>
    <w:uiPriority w:val="99"/>
    <w:semiHidden/>
    <w:unhideWhenUsed/>
    <w:rsid w:val="00584C44"/>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584C44"/>
    <w:rPr>
      <w:rFonts w:ascii="Tahoma" w:hAnsi="Tahoma" w:cs="Tahoma"/>
      <w:sz w:val="16"/>
      <w:szCs w:val="16"/>
    </w:rPr>
  </w:style>
  <w:style w:type="paragraph" w:customStyle="1" w:styleId="ConsPlusNormal">
    <w:name w:val="ConsPlusNormal"/>
    <w:rsid w:val="004C51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Normal (Web)"/>
    <w:basedOn w:val="a"/>
    <w:uiPriority w:val="99"/>
    <w:unhideWhenUsed/>
    <w:qFormat/>
    <w:rsid w:val="0069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qFormat/>
    <w:rsid w:val="00690DE9"/>
    <w:rPr>
      <w:b/>
      <w:bCs/>
    </w:rPr>
  </w:style>
  <w:style w:type="paragraph" w:customStyle="1" w:styleId="12">
    <w:name w:val="Без интервала1"/>
    <w:rsid w:val="001A767A"/>
    <w:pPr>
      <w:suppressAutoHyphens/>
      <w:spacing w:after="0" w:line="240" w:lineRule="auto"/>
    </w:pPr>
    <w:rPr>
      <w:rFonts w:ascii="Calibri" w:eastAsia="Calibri" w:hAnsi="Calibri" w:cs="Times New Roman"/>
      <w:lang w:eastAsia="zh-CN"/>
    </w:rPr>
  </w:style>
  <w:style w:type="paragraph" w:customStyle="1" w:styleId="ConsPlusTitle">
    <w:name w:val="ConsPlusTitle"/>
    <w:rsid w:val="001A767A"/>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Cell">
    <w:name w:val="ConsPlusCell"/>
    <w:rsid w:val="001A767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FontStyle38">
    <w:name w:val="Font Style38"/>
    <w:rsid w:val="001A767A"/>
    <w:rPr>
      <w:rFonts w:ascii="Times New Roman" w:hAnsi="Times New Roman"/>
      <w:sz w:val="28"/>
    </w:rPr>
  </w:style>
  <w:style w:type="character" w:customStyle="1" w:styleId="13">
    <w:name w:val="Гиперссылка1"/>
    <w:basedOn w:val="a0"/>
    <w:rsid w:val="001A767A"/>
  </w:style>
  <w:style w:type="paragraph" w:customStyle="1" w:styleId="s1">
    <w:name w:val="s_1"/>
    <w:basedOn w:val="a"/>
    <w:rsid w:val="001A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A767A"/>
    <w:pPr>
      <w:spacing w:after="0" w:line="240" w:lineRule="auto"/>
    </w:pPr>
    <w:rPr>
      <w:rFonts w:ascii="Times New Roman" w:eastAsia="Times New Roman" w:hAnsi="Times New Roman" w:cs="Times New Roman"/>
      <w:sz w:val="24"/>
      <w:szCs w:val="24"/>
      <w:lang w:eastAsia="ru-RU"/>
    </w:rPr>
  </w:style>
  <w:style w:type="character" w:customStyle="1" w:styleId="hyperlink0">
    <w:name w:val="hyperlink0"/>
    <w:rsid w:val="001A767A"/>
    <w:rPr>
      <w:strike w:val="0"/>
      <w:dstrike w:val="0"/>
      <w:color w:val="0000FF"/>
      <w:u w:val="none"/>
      <w:effect w:val="none"/>
    </w:rPr>
  </w:style>
  <w:style w:type="paragraph" w:customStyle="1" w:styleId="210">
    <w:name w:val="Основной текст с отступом 21"/>
    <w:basedOn w:val="a"/>
    <w:uiPriority w:val="99"/>
    <w:rsid w:val="00CE7BC5"/>
    <w:pPr>
      <w:suppressAutoHyphens/>
      <w:spacing w:after="0" w:line="240" w:lineRule="auto"/>
      <w:ind w:left="-201" w:firstLine="201"/>
      <w:jc w:val="both"/>
    </w:pPr>
    <w:rPr>
      <w:rFonts w:ascii="Times New Roman" w:eastAsia="Times New Roman" w:hAnsi="Times New Roman" w:cs="Times New Roman"/>
      <w:sz w:val="28"/>
      <w:szCs w:val="28"/>
      <w:lang w:eastAsia="zh-CN"/>
    </w:rPr>
  </w:style>
  <w:style w:type="paragraph" w:customStyle="1" w:styleId="24">
    <w:name w:val="Без интервала2"/>
    <w:uiPriority w:val="99"/>
    <w:rsid w:val="00CE7BC5"/>
    <w:pPr>
      <w:suppressAutoHyphens/>
      <w:spacing w:after="0" w:line="240" w:lineRule="auto"/>
    </w:pPr>
    <w:rPr>
      <w:rFonts w:ascii="Calibri" w:eastAsia="Calibri" w:hAnsi="Calibri" w:cs="Times New Roman"/>
      <w:lang w:eastAsia="zh-CN"/>
    </w:rPr>
  </w:style>
  <w:style w:type="character" w:customStyle="1" w:styleId="25">
    <w:name w:val="Гиперссылка2"/>
    <w:rsid w:val="00CE7BC5"/>
  </w:style>
  <w:style w:type="paragraph" w:customStyle="1" w:styleId="afe">
    <w:name w:val="Заголовок статьи"/>
    <w:basedOn w:val="a"/>
    <w:next w:val="a"/>
    <w:rsid w:val="00C92081"/>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f">
    <w:name w:val="Комментарий"/>
    <w:basedOn w:val="a"/>
    <w:next w:val="a"/>
    <w:rsid w:val="00C92081"/>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consplusnormal0">
    <w:name w:val="consplusnormal"/>
    <w:basedOn w:val="a"/>
    <w:rsid w:val="00051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semiHidden/>
    <w:unhideWhenUsed/>
    <w:rsid w:val="009D04DE"/>
    <w:pPr>
      <w:spacing w:after="0" w:line="240" w:lineRule="auto"/>
      <w:jc w:val="both"/>
    </w:pPr>
    <w:rPr>
      <w:rFonts w:ascii="Times New Roman" w:eastAsia="Times New Roman" w:hAnsi="Times New Roman" w:cs="Times New Roman"/>
      <w:sz w:val="32"/>
      <w:szCs w:val="24"/>
      <w:lang w:eastAsia="ru-RU"/>
    </w:rPr>
  </w:style>
  <w:style w:type="character" w:customStyle="1" w:styleId="33">
    <w:name w:val="Основной текст 3 Знак"/>
    <w:basedOn w:val="a0"/>
    <w:link w:val="32"/>
    <w:semiHidden/>
    <w:rsid w:val="009D04DE"/>
    <w:rPr>
      <w:rFonts w:ascii="Times New Roman" w:eastAsia="Times New Roman" w:hAnsi="Times New Roman" w:cs="Times New Roman"/>
      <w:sz w:val="32"/>
      <w:szCs w:val="24"/>
      <w:lang w:eastAsia="ru-RU"/>
    </w:rPr>
  </w:style>
  <w:style w:type="character" w:customStyle="1" w:styleId="aff0">
    <w:name w:val="Основной текст_"/>
    <w:link w:val="14"/>
    <w:qFormat/>
    <w:rsid w:val="009B4BFC"/>
    <w:rPr>
      <w:rFonts w:eastAsia="Times New Roman"/>
      <w:sz w:val="28"/>
      <w:szCs w:val="28"/>
    </w:rPr>
  </w:style>
  <w:style w:type="paragraph" w:customStyle="1" w:styleId="14">
    <w:name w:val="Основной текст1"/>
    <w:basedOn w:val="a"/>
    <w:link w:val="aff0"/>
    <w:qFormat/>
    <w:rsid w:val="009B4BFC"/>
    <w:pPr>
      <w:widowControl w:val="0"/>
      <w:spacing w:after="0" w:line="240" w:lineRule="auto"/>
      <w:ind w:firstLine="400"/>
    </w:pPr>
    <w:rPr>
      <w:rFonts w:eastAsia="Times New Roman"/>
      <w:sz w:val="28"/>
      <w:szCs w:val="28"/>
    </w:rPr>
  </w:style>
  <w:style w:type="character" w:customStyle="1" w:styleId="15">
    <w:name w:val="Заголовок №1_"/>
    <w:link w:val="16"/>
    <w:qFormat/>
    <w:rsid w:val="009B4BFC"/>
    <w:rPr>
      <w:rFonts w:eastAsia="Times New Roman"/>
      <w:b/>
      <w:bCs/>
      <w:sz w:val="28"/>
      <w:szCs w:val="28"/>
    </w:rPr>
  </w:style>
  <w:style w:type="paragraph" w:customStyle="1" w:styleId="16">
    <w:name w:val="Заголовок №1"/>
    <w:basedOn w:val="a"/>
    <w:link w:val="15"/>
    <w:rsid w:val="009B4BFC"/>
    <w:pPr>
      <w:widowControl w:val="0"/>
      <w:spacing w:after="320" w:line="240" w:lineRule="auto"/>
      <w:jc w:val="center"/>
      <w:outlineLvl w:val="0"/>
    </w:pPr>
    <w:rPr>
      <w:rFonts w:eastAsia="Times New Roman"/>
      <w:b/>
      <w:bCs/>
      <w:sz w:val="28"/>
      <w:szCs w:val="28"/>
    </w:rPr>
  </w:style>
  <w:style w:type="character" w:customStyle="1" w:styleId="aff1">
    <w:name w:val="Другое_"/>
    <w:link w:val="aff2"/>
    <w:rsid w:val="009B4BFC"/>
    <w:rPr>
      <w:rFonts w:eastAsia="Times New Roman"/>
      <w:sz w:val="28"/>
      <w:szCs w:val="28"/>
    </w:rPr>
  </w:style>
  <w:style w:type="paragraph" w:customStyle="1" w:styleId="aff2">
    <w:name w:val="Другое"/>
    <w:basedOn w:val="a"/>
    <w:link w:val="aff1"/>
    <w:qFormat/>
    <w:rsid w:val="009B4BFC"/>
    <w:pPr>
      <w:widowControl w:val="0"/>
      <w:spacing w:after="0" w:line="240" w:lineRule="auto"/>
      <w:ind w:firstLine="400"/>
    </w:pPr>
    <w:rPr>
      <w:rFonts w:eastAsia="Times New Roman"/>
      <w:sz w:val="28"/>
      <w:szCs w:val="28"/>
    </w:rPr>
  </w:style>
  <w:style w:type="character" w:customStyle="1" w:styleId="42">
    <w:name w:val="Основной текст (4)_"/>
    <w:link w:val="43"/>
    <w:qFormat/>
    <w:rsid w:val="009B4BFC"/>
    <w:rPr>
      <w:rFonts w:eastAsia="Times New Roman"/>
    </w:rPr>
  </w:style>
  <w:style w:type="paragraph" w:customStyle="1" w:styleId="43">
    <w:name w:val="Основной текст (4)"/>
    <w:basedOn w:val="a"/>
    <w:link w:val="42"/>
    <w:rsid w:val="009B4BFC"/>
    <w:pPr>
      <w:widowControl w:val="0"/>
      <w:spacing w:after="150" w:line="240" w:lineRule="auto"/>
      <w:ind w:left="3980"/>
    </w:pPr>
    <w:rPr>
      <w:rFonts w:eastAsia="Times New Roman"/>
    </w:rPr>
  </w:style>
  <w:style w:type="paragraph" w:styleId="aff3">
    <w:name w:val="Block Text"/>
    <w:basedOn w:val="a"/>
    <w:qFormat/>
    <w:rsid w:val="00301673"/>
    <w:pPr>
      <w:spacing w:after="0" w:line="240" w:lineRule="auto"/>
      <w:ind w:left="-567" w:right="43" w:firstLine="567"/>
      <w:jc w:val="both"/>
    </w:pPr>
    <w:rPr>
      <w:rFonts w:ascii="Times New Roman" w:eastAsia="SimSun" w:hAnsi="Times New Roman" w:cs="Times New Roman"/>
      <w:sz w:val="28"/>
      <w:szCs w:val="20"/>
      <w:lang w:eastAsia="ru-RU"/>
    </w:rPr>
  </w:style>
  <w:style w:type="paragraph" w:customStyle="1" w:styleId="Heading">
    <w:name w:val="Heading"/>
    <w:qFormat/>
    <w:rsid w:val="00301673"/>
    <w:pPr>
      <w:spacing w:after="0" w:line="240" w:lineRule="auto"/>
    </w:pPr>
    <w:rPr>
      <w:rFonts w:ascii="Arial" w:eastAsia="SimSun" w:hAnsi="Arial" w:cs="Arial"/>
      <w:b/>
      <w:bCs/>
      <w:lang w:eastAsia="ru-RU"/>
    </w:rPr>
  </w:style>
  <w:style w:type="paragraph" w:customStyle="1" w:styleId="ConsTitle">
    <w:name w:val="ConsTitle"/>
    <w:rsid w:val="0059652D"/>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4">
    <w:name w:val="Основной текст (3)_"/>
    <w:basedOn w:val="a0"/>
    <w:link w:val="35"/>
    <w:rsid w:val="006B4874"/>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B4874"/>
    <w:pPr>
      <w:widowControl w:val="0"/>
      <w:shd w:val="clear" w:color="auto" w:fill="FFFFFF"/>
      <w:spacing w:before="120" w:after="300" w:line="317" w:lineRule="exact"/>
      <w:jc w:val="center"/>
    </w:pPr>
    <w:rPr>
      <w:rFonts w:ascii="Times New Roman" w:eastAsia="Times New Roman" w:hAnsi="Times New Roman" w:cs="Times New Roman"/>
      <w:b/>
      <w:bCs/>
      <w:sz w:val="28"/>
      <w:szCs w:val="28"/>
    </w:rPr>
  </w:style>
  <w:style w:type="character" w:customStyle="1" w:styleId="213pt3pt">
    <w:name w:val="Основной текст (2) + 13 pt;Полужирный;Интервал 3 pt"/>
    <w:basedOn w:val="a0"/>
    <w:rsid w:val="006B4874"/>
    <w:rPr>
      <w:rFonts w:ascii="Times New Roman" w:eastAsia="Times New Roman" w:hAnsi="Times New Roman" w:cs="Times New Roman"/>
      <w:b/>
      <w:bCs/>
      <w:i w:val="0"/>
      <w:iCs w:val="0"/>
      <w:smallCaps w:val="0"/>
      <w:strike w:val="0"/>
      <w:color w:val="000000"/>
      <w:spacing w:val="60"/>
      <w:w w:val="100"/>
      <w:position w:val="0"/>
      <w:sz w:val="26"/>
      <w:szCs w:val="26"/>
      <w:u w:val="none"/>
      <w:lang w:val="ru-RU" w:eastAsia="ru-RU" w:bidi="ru-RU"/>
    </w:rPr>
  </w:style>
  <w:style w:type="paragraph" w:customStyle="1" w:styleId="110">
    <w:name w:val="Заголовок 11"/>
    <w:next w:val="a"/>
    <w:rsid w:val="00CF3E55"/>
    <w:pPr>
      <w:widowControl w:val="0"/>
      <w:suppressAutoHyphens/>
      <w:autoSpaceDE w:val="0"/>
      <w:spacing w:after="0" w:line="240" w:lineRule="auto"/>
    </w:pPr>
    <w:rPr>
      <w:rFonts w:ascii="Times New Roman" w:eastAsia="Andale Sans UI" w:hAnsi="Times New Roman" w:cs="Tahoma"/>
      <w:kern w:val="2"/>
      <w:sz w:val="24"/>
      <w:szCs w:val="24"/>
      <w:lang w:val="de-DE" w:eastAsia="fa-IR" w:bidi="fa-IR"/>
    </w:rPr>
  </w:style>
  <w:style w:type="paragraph" w:customStyle="1" w:styleId="ConsPlusNonformat">
    <w:name w:val="ConsPlusNonformat"/>
    <w:rsid w:val="00CF3E55"/>
    <w:pPr>
      <w:suppressAutoHyphens/>
      <w:autoSpaceDE w:val="0"/>
      <w:spacing w:after="0" w:line="240" w:lineRule="auto"/>
    </w:pPr>
    <w:rPr>
      <w:rFonts w:ascii="Courier New" w:eastAsia="Calibri" w:hAnsi="Courier New" w:cs="Courier New"/>
      <w:sz w:val="20"/>
      <w:szCs w:val="20"/>
      <w:lang w:eastAsia="ar-SA"/>
    </w:rPr>
  </w:style>
  <w:style w:type="paragraph" w:customStyle="1" w:styleId="aff4">
    <w:name w:val="Нормальный"/>
    <w:basedOn w:val="a"/>
    <w:rsid w:val="00F26A90"/>
    <w:pPr>
      <w:suppressAutoHyphens/>
      <w:spacing w:after="0" w:line="240" w:lineRule="auto"/>
      <w:ind w:firstLine="720"/>
      <w:jc w:val="both"/>
    </w:pPr>
    <w:rPr>
      <w:rFonts w:ascii="Times New Roman" w:eastAsia="Segoe UI" w:hAnsi="Times New Roman" w:cs="Tahoma"/>
      <w:color w:val="000000"/>
      <w:sz w:val="24"/>
      <w:szCs w:val="24"/>
      <w:lang w:eastAsia="zh-CN" w:bidi="hi-IN"/>
    </w:rPr>
  </w:style>
  <w:style w:type="paragraph" w:customStyle="1" w:styleId="Standard">
    <w:name w:val="Standard"/>
    <w:rsid w:val="007B06B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Normal">
    <w:name w:val="Normal"/>
    <w:rsid w:val="007B06B4"/>
    <w:pPr>
      <w:spacing w:after="0" w:line="240" w:lineRule="auto"/>
      <w:jc w:val="both"/>
    </w:pPr>
    <w:rPr>
      <w:rFonts w:ascii="Calibri" w:eastAsia="SimSu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customStyle="1" w:styleId="ConsPlusNormal">
    <w:name w:val="ConsPlusNormal"/>
    <w:rsid w:val="004C51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Normal (Web)"/>
    <w:basedOn w:val="a"/>
    <w:uiPriority w:val="99"/>
    <w:unhideWhenUsed/>
    <w:rsid w:val="0069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uiPriority w:val="22"/>
    <w:qFormat/>
    <w:rsid w:val="00690DE9"/>
    <w:rPr>
      <w:b/>
      <w:bCs/>
    </w:rPr>
  </w:style>
  <w:style w:type="paragraph" w:customStyle="1" w:styleId="12">
    <w:name w:val="Без интервала1"/>
    <w:rsid w:val="001A767A"/>
    <w:pPr>
      <w:suppressAutoHyphens/>
      <w:spacing w:after="0" w:line="240" w:lineRule="auto"/>
    </w:pPr>
    <w:rPr>
      <w:rFonts w:ascii="Calibri" w:eastAsia="Calibri" w:hAnsi="Calibri" w:cs="Times New Roman"/>
      <w:lang w:eastAsia="zh-CN"/>
    </w:rPr>
  </w:style>
  <w:style w:type="paragraph" w:customStyle="1" w:styleId="ConsPlusTitle">
    <w:name w:val="ConsPlusTitle"/>
    <w:rsid w:val="001A767A"/>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Cell">
    <w:name w:val="ConsPlusCell"/>
    <w:rsid w:val="001A767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FontStyle38">
    <w:name w:val="Font Style38"/>
    <w:rsid w:val="001A767A"/>
    <w:rPr>
      <w:rFonts w:ascii="Times New Roman" w:hAnsi="Times New Roman"/>
      <w:sz w:val="28"/>
    </w:rPr>
  </w:style>
  <w:style w:type="character" w:customStyle="1" w:styleId="13">
    <w:name w:val="Гиперссылка1"/>
    <w:basedOn w:val="a0"/>
    <w:rsid w:val="001A767A"/>
  </w:style>
  <w:style w:type="paragraph" w:customStyle="1" w:styleId="s1">
    <w:name w:val="s_1"/>
    <w:basedOn w:val="a"/>
    <w:rsid w:val="001A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A767A"/>
    <w:pPr>
      <w:spacing w:after="0" w:line="240" w:lineRule="auto"/>
    </w:pPr>
    <w:rPr>
      <w:rFonts w:ascii="Times New Roman" w:eastAsia="Times New Roman" w:hAnsi="Times New Roman" w:cs="Times New Roman"/>
      <w:sz w:val="24"/>
      <w:szCs w:val="24"/>
      <w:lang w:eastAsia="ru-RU"/>
    </w:rPr>
  </w:style>
  <w:style w:type="character" w:customStyle="1" w:styleId="hyperlink0">
    <w:name w:val="hyperlink0"/>
    <w:rsid w:val="001A767A"/>
    <w:rPr>
      <w:strike w:val="0"/>
      <w:dstrike w:val="0"/>
      <w:color w:val="0000FF"/>
      <w:u w:val="none"/>
      <w:effect w:val="none"/>
    </w:rPr>
  </w:style>
  <w:style w:type="paragraph" w:customStyle="1" w:styleId="210">
    <w:name w:val="Основной текст с отступом 21"/>
    <w:basedOn w:val="a"/>
    <w:uiPriority w:val="99"/>
    <w:rsid w:val="00CE7BC5"/>
    <w:pPr>
      <w:suppressAutoHyphens/>
      <w:spacing w:after="0" w:line="240" w:lineRule="auto"/>
      <w:ind w:left="-201" w:firstLine="201"/>
      <w:jc w:val="both"/>
    </w:pPr>
    <w:rPr>
      <w:rFonts w:ascii="Times New Roman" w:eastAsia="Times New Roman" w:hAnsi="Times New Roman" w:cs="Times New Roman"/>
      <w:sz w:val="28"/>
      <w:szCs w:val="28"/>
      <w:lang w:eastAsia="zh-CN"/>
    </w:rPr>
  </w:style>
  <w:style w:type="paragraph" w:customStyle="1" w:styleId="24">
    <w:name w:val="Без интервала2"/>
    <w:uiPriority w:val="99"/>
    <w:rsid w:val="00CE7BC5"/>
    <w:pPr>
      <w:suppressAutoHyphens/>
      <w:spacing w:after="0" w:line="240" w:lineRule="auto"/>
    </w:pPr>
    <w:rPr>
      <w:rFonts w:ascii="Calibri" w:eastAsia="Calibri" w:hAnsi="Calibri" w:cs="Times New Roman"/>
      <w:lang w:eastAsia="zh-CN"/>
    </w:rPr>
  </w:style>
  <w:style w:type="character" w:customStyle="1" w:styleId="25">
    <w:name w:val="Гиперссылка2"/>
    <w:rsid w:val="00CE7BC5"/>
  </w:style>
  <w:style w:type="paragraph" w:customStyle="1" w:styleId="afe">
    <w:name w:val="Заголовок статьи"/>
    <w:basedOn w:val="a"/>
    <w:next w:val="a"/>
    <w:rsid w:val="00C92081"/>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f">
    <w:name w:val="Комментарий"/>
    <w:basedOn w:val="a"/>
    <w:next w:val="a"/>
    <w:rsid w:val="00C92081"/>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consplusnormal0">
    <w:name w:val="consplusnormal"/>
    <w:basedOn w:val="a"/>
    <w:rsid w:val="000517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80036">
      <w:bodyDiv w:val="1"/>
      <w:marLeft w:val="0"/>
      <w:marRight w:val="0"/>
      <w:marTop w:val="0"/>
      <w:marBottom w:val="0"/>
      <w:divBdr>
        <w:top w:val="none" w:sz="0" w:space="0" w:color="auto"/>
        <w:left w:val="none" w:sz="0" w:space="0" w:color="auto"/>
        <w:bottom w:val="none" w:sz="0" w:space="0" w:color="auto"/>
        <w:right w:val="none" w:sz="0" w:space="0" w:color="auto"/>
      </w:divBdr>
    </w:div>
    <w:div w:id="1134714323">
      <w:bodyDiv w:val="1"/>
      <w:marLeft w:val="0"/>
      <w:marRight w:val="0"/>
      <w:marTop w:val="0"/>
      <w:marBottom w:val="0"/>
      <w:divBdr>
        <w:top w:val="none" w:sz="0" w:space="0" w:color="auto"/>
        <w:left w:val="none" w:sz="0" w:space="0" w:color="auto"/>
        <w:bottom w:val="none" w:sz="0" w:space="0" w:color="auto"/>
        <w:right w:val="none" w:sz="0" w:space="0" w:color="auto"/>
      </w:divBdr>
    </w:div>
    <w:div w:id="1771512704">
      <w:bodyDiv w:val="1"/>
      <w:marLeft w:val="0"/>
      <w:marRight w:val="0"/>
      <w:marTop w:val="0"/>
      <w:marBottom w:val="0"/>
      <w:divBdr>
        <w:top w:val="none" w:sz="0" w:space="0" w:color="auto"/>
        <w:left w:val="none" w:sz="0" w:space="0" w:color="auto"/>
        <w:bottom w:val="none" w:sz="0" w:space="0" w:color="auto"/>
        <w:right w:val="none" w:sz="0" w:space="0" w:color="auto"/>
      </w:divBdr>
    </w:div>
    <w:div w:id="1990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24299799&amp;sub=457" TargetMode="External"/><Relationship Id="rId13" Type="http://schemas.openxmlformats.org/officeDocument/2006/relationships/hyperlink" Target="http://ivo.garant.ru/document/redirect/195552/1000" TargetMode="External"/><Relationship Id="rId18" Type="http://schemas.openxmlformats.org/officeDocument/2006/relationships/hyperlink" Target="http://ivo.garant.ru/document/redirect/70271682/0" TargetMode="External"/><Relationship Id="rId3" Type="http://schemas.microsoft.com/office/2007/relationships/stylesWithEffects" Target="stylesWithEffects.xml"/><Relationship Id="rId21" Type="http://schemas.openxmlformats.org/officeDocument/2006/relationships/hyperlink" Target="http://ivo.garant.ru/document/redirect/195552/1000" TargetMode="External"/><Relationship Id="rId7" Type="http://schemas.openxmlformats.org/officeDocument/2006/relationships/endnotes" Target="endnotes.xml"/><Relationship Id="rId12" Type="http://schemas.openxmlformats.org/officeDocument/2006/relationships/hyperlink" Target="http://ivo.garant.ru/document/redirect/70681384/1000" TargetMode="External"/><Relationship Id="rId17" Type="http://schemas.openxmlformats.org/officeDocument/2006/relationships/hyperlink" Target="http://ivo.garant.ru/document/redirect/7027168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5C1%5C%D0%9E%D1%82%D0%BF%D1%80%D0%B0%D0%B2%D0%BA%D0%B0%5C%D0%98%D0%B7%D0%BC%D0%B5%D0%BD%D0%B5%D0%BD%D0%B8%D1%8F%5C%D0%A3%D0%BA%D0%B0%D0%B7%20%D0%9F%D1%80%D0%B5%D0%B7%D0%B8%D0%B4%D0%B5%D0%BD%D1%82%D0%B0%20%D0%A0%D0%A4%20%D0%BE%D1%82%2018%20%D0%BC%D0%B0%D1%8F%202009%20%D0%B3%20N%20559%20%D0%9E%20%D0%BF%D1%80%D0%B5%D0%B4%D1%81%D1%82%D0%B0%D0%B2%D0%BB%D0%B5%D0%BD%D0%B8%D0%B8%20%D0%B3%D1%80%D0%B0%D0%B6%D0%B4%D0%B0%D0%BD%D0%B0%D0%BC%D0%B8%20%D0%BF%D1%80%D0%B5%D1%82%D0%B5%D0%BD%D0%B4%D1%83%D1%8E%D1%89%D0%B8.docx" TargetMode="External"/><Relationship Id="rId20" Type="http://schemas.openxmlformats.org/officeDocument/2006/relationships/hyperlink" Target="consultantplus://offline/ref%3D8E3EC43332463D03EA9F373E580AE9FF9F6A1FA6BA265402E23E0CB24C9B05486DB0B9B7BE686B0A38E4D1084B77A5524761BEF3A04FD5E8A4s9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195552/10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document/redirect/195552/1000" TargetMode="External"/><Relationship Id="rId23" Type="http://schemas.openxmlformats.org/officeDocument/2006/relationships/hyperlink" Target="http://ivo.garant.ru/document/redirect/12136354/57" TargetMode="External"/><Relationship Id="rId10" Type="http://schemas.openxmlformats.org/officeDocument/2006/relationships/hyperlink" Target="http://ivo.garant.ru/document/redirect/195552/1000" TargetMode="External"/><Relationship Id="rId19" Type="http://schemas.openxmlformats.org/officeDocument/2006/relationships/hyperlink" Target="consultantplus://offline/ref%3D7B900B0D680567DB35E797A8BB7A2F70FA801A447A935B11FD01B7947EE04B84DF70074D6991F09131180C3469818FCD123297F49F0BC7FBd6a2N" TargetMode="External"/><Relationship Id="rId4" Type="http://schemas.openxmlformats.org/officeDocument/2006/relationships/settings" Target="settings.xml"/><Relationship Id="rId9" Type="http://schemas.openxmlformats.org/officeDocument/2006/relationships/hyperlink" Target="http://ivo.garant.ru/document/redirect/12164203/801" TargetMode="External"/><Relationship Id="rId14" Type="http://schemas.openxmlformats.org/officeDocument/2006/relationships/hyperlink" Target="http://ivo.garant.ru/document/redirect/70271682/0" TargetMode="External"/><Relationship Id="rId22" Type="http://schemas.openxmlformats.org/officeDocument/2006/relationships/hyperlink" Target="http://ivo.garant.ru/document/redirect/19555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21</Pages>
  <Words>5003</Words>
  <Characters>28520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Makarichi</cp:lastModifiedBy>
  <cp:revision>121</cp:revision>
  <dcterms:created xsi:type="dcterms:W3CDTF">2023-11-03T09:54:00Z</dcterms:created>
  <dcterms:modified xsi:type="dcterms:W3CDTF">2026-04-06T10:00:00Z</dcterms:modified>
</cp:coreProperties>
</file>