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B0" w:rsidRPr="00D951FC" w:rsidRDefault="00B67BB0" w:rsidP="00B67BB0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D951FC">
        <w:rPr>
          <w:b/>
          <w:bCs/>
          <w:color w:val="000000"/>
          <w:sz w:val="26"/>
          <w:szCs w:val="26"/>
          <w:lang w:eastAsia="ru-RU" w:bidi="ru-RU"/>
        </w:rPr>
        <w:t>Заключение</w:t>
      </w:r>
      <w:r w:rsidRPr="00D951FC">
        <w:rPr>
          <w:b/>
          <w:bCs/>
          <w:sz w:val="26"/>
          <w:szCs w:val="26"/>
        </w:rPr>
        <w:t xml:space="preserve"> </w:t>
      </w:r>
      <w:r w:rsidRPr="00D951FC">
        <w:rPr>
          <w:b/>
          <w:bCs/>
          <w:color w:val="000000"/>
          <w:sz w:val="26"/>
          <w:szCs w:val="26"/>
          <w:lang w:eastAsia="ru-RU" w:bidi="ru-RU"/>
        </w:rPr>
        <w:t>об о</w:t>
      </w:r>
      <w:r w:rsidRPr="00D951FC">
        <w:rPr>
          <w:b/>
          <w:bCs/>
          <w:sz w:val="26"/>
          <w:szCs w:val="26"/>
        </w:rPr>
        <w:t>ценке регулирующего воздействия</w:t>
      </w:r>
    </w:p>
    <w:p w:rsidR="00B67BB0" w:rsidRPr="00D951FC" w:rsidRDefault="00B67BB0" w:rsidP="00150BDE">
      <w:pPr>
        <w:pStyle w:val="1"/>
        <w:shd w:val="clear" w:color="auto" w:fill="auto"/>
        <w:spacing w:line="240" w:lineRule="auto"/>
        <w:ind w:firstLine="0"/>
        <w:jc w:val="center"/>
        <w:rPr>
          <w:b/>
          <w:sz w:val="25"/>
          <w:szCs w:val="25"/>
        </w:rPr>
      </w:pPr>
      <w:r w:rsidRPr="00D951FC">
        <w:rPr>
          <w:b/>
          <w:bCs/>
          <w:color w:val="000000"/>
          <w:sz w:val="25"/>
          <w:szCs w:val="25"/>
          <w:lang w:eastAsia="ru-RU" w:bidi="ru-RU"/>
        </w:rPr>
        <w:t>на проект постановления администрации</w:t>
      </w:r>
      <w:r w:rsidRPr="00D951FC">
        <w:rPr>
          <w:b/>
          <w:bCs/>
          <w:sz w:val="25"/>
          <w:szCs w:val="25"/>
        </w:rPr>
        <w:t xml:space="preserve"> Красногорского района Брянской области «Об утверждении </w:t>
      </w:r>
      <w:r w:rsidR="00F40353">
        <w:rPr>
          <w:b/>
          <w:bCs/>
          <w:sz w:val="25"/>
          <w:szCs w:val="25"/>
        </w:rPr>
        <w:t xml:space="preserve">программы </w:t>
      </w:r>
      <w:r w:rsidR="00D951FC" w:rsidRPr="00D951FC">
        <w:rPr>
          <w:b/>
          <w:sz w:val="25"/>
          <w:szCs w:val="25"/>
          <w:lang w:eastAsia="ru-RU"/>
        </w:rPr>
        <w:t>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Красногорского городского поселения на 2022 год</w:t>
      </w:r>
      <w:r w:rsidRPr="00D951FC">
        <w:rPr>
          <w:b/>
          <w:bCs/>
          <w:sz w:val="25"/>
          <w:szCs w:val="25"/>
        </w:rPr>
        <w:t>»</w:t>
      </w:r>
    </w:p>
    <w:p w:rsidR="00B67BB0" w:rsidRDefault="00B67BB0" w:rsidP="00150BDE">
      <w:pPr>
        <w:pStyle w:val="1"/>
        <w:shd w:val="clear" w:color="auto" w:fill="auto"/>
        <w:spacing w:line="240" w:lineRule="auto"/>
        <w:ind w:left="7120" w:firstLine="0"/>
      </w:pPr>
    </w:p>
    <w:p w:rsidR="00B67BB0" w:rsidRDefault="00B67BB0" w:rsidP="00150BDE">
      <w:pPr>
        <w:pStyle w:val="1"/>
        <w:shd w:val="clear" w:color="auto" w:fill="auto"/>
        <w:spacing w:line="240" w:lineRule="auto"/>
        <w:ind w:left="7120" w:firstLine="0"/>
        <w:rPr>
          <w:sz w:val="26"/>
          <w:szCs w:val="26"/>
          <w:lang w:eastAsia="ru-RU" w:bidi="ru-RU"/>
        </w:rPr>
      </w:pPr>
      <w:r w:rsidRPr="00150BDE">
        <w:rPr>
          <w:sz w:val="26"/>
          <w:szCs w:val="26"/>
        </w:rPr>
        <w:t>08</w:t>
      </w:r>
      <w:r w:rsidRPr="00150BDE">
        <w:rPr>
          <w:sz w:val="26"/>
          <w:szCs w:val="26"/>
          <w:lang w:eastAsia="ru-RU" w:bidi="ru-RU"/>
        </w:rPr>
        <w:t>.1</w:t>
      </w:r>
      <w:r w:rsidRPr="00150BDE">
        <w:rPr>
          <w:sz w:val="26"/>
          <w:szCs w:val="26"/>
        </w:rPr>
        <w:t>2</w:t>
      </w:r>
      <w:r w:rsidRPr="00150BDE">
        <w:rPr>
          <w:sz w:val="26"/>
          <w:szCs w:val="26"/>
          <w:lang w:eastAsia="ru-RU" w:bidi="ru-RU"/>
        </w:rPr>
        <w:t>.2021г.</w:t>
      </w:r>
    </w:p>
    <w:p w:rsidR="00150BDE" w:rsidRPr="00150BDE" w:rsidRDefault="00150BDE" w:rsidP="00150BDE">
      <w:pPr>
        <w:pStyle w:val="1"/>
        <w:shd w:val="clear" w:color="auto" w:fill="auto"/>
        <w:spacing w:line="240" w:lineRule="auto"/>
        <w:ind w:left="7120" w:firstLine="0"/>
        <w:rPr>
          <w:sz w:val="26"/>
          <w:szCs w:val="26"/>
        </w:rPr>
      </w:pPr>
    </w:p>
    <w:p w:rsidR="00150BDE" w:rsidRPr="00150BDE" w:rsidRDefault="00150BDE" w:rsidP="00150BDE">
      <w:pPr>
        <w:pStyle w:val="1"/>
        <w:shd w:val="clear" w:color="auto" w:fill="auto"/>
        <w:spacing w:line="240" w:lineRule="auto"/>
        <w:ind w:firstLine="980"/>
        <w:jc w:val="both"/>
      </w:pPr>
      <w:proofErr w:type="gramStart"/>
      <w:r w:rsidRPr="00150BDE">
        <w:rPr>
          <w:color w:val="000000"/>
          <w:sz w:val="26"/>
          <w:szCs w:val="26"/>
          <w:lang w:eastAsia="ru-RU" w:bidi="ru-RU"/>
        </w:rPr>
        <w:t>В соответствии с Постановлением Правительства Российской Федерации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150BDE">
        <w:t xml:space="preserve"> </w:t>
      </w:r>
      <w:r w:rsidRPr="00150BDE">
        <w:rPr>
          <w:sz w:val="26"/>
          <w:szCs w:val="26"/>
        </w:rPr>
        <w:t>(далее – правила разработки и утверждения программы)</w:t>
      </w:r>
      <w:r w:rsidRPr="00150BDE">
        <w:rPr>
          <w:color w:val="000000"/>
          <w:sz w:val="26"/>
          <w:szCs w:val="26"/>
          <w:lang w:eastAsia="ru-RU" w:bidi="ru-RU"/>
        </w:rPr>
        <w:t xml:space="preserve"> назначены о</w:t>
      </w:r>
      <w:r w:rsidR="00D951FC" w:rsidRPr="00150BDE">
        <w:rPr>
          <w:color w:val="000000"/>
          <w:sz w:val="26"/>
          <w:szCs w:val="26"/>
          <w:lang w:eastAsia="ru-RU" w:bidi="ru-RU"/>
        </w:rPr>
        <w:t xml:space="preserve">бщественные обсуждения проекта постановления </w:t>
      </w:r>
      <w:r w:rsidR="00D951FC" w:rsidRPr="00150BDE">
        <w:rPr>
          <w:bCs/>
          <w:color w:val="000000"/>
          <w:sz w:val="26"/>
          <w:szCs w:val="26"/>
          <w:lang w:eastAsia="ru-RU" w:bidi="ru-RU"/>
        </w:rPr>
        <w:t>администрации</w:t>
      </w:r>
      <w:r w:rsidR="00D951FC" w:rsidRPr="00150BDE">
        <w:rPr>
          <w:bCs/>
          <w:sz w:val="26"/>
          <w:szCs w:val="26"/>
        </w:rPr>
        <w:t xml:space="preserve"> Красногорского района Брянской области</w:t>
      </w:r>
      <w:r w:rsidR="00D951FC" w:rsidRPr="00150BDE">
        <w:rPr>
          <w:b/>
          <w:bCs/>
          <w:sz w:val="26"/>
          <w:szCs w:val="26"/>
        </w:rPr>
        <w:t xml:space="preserve"> </w:t>
      </w:r>
      <w:r w:rsidR="00D951FC" w:rsidRPr="00150BDE">
        <w:rPr>
          <w:bCs/>
          <w:sz w:val="26"/>
          <w:szCs w:val="26"/>
        </w:rPr>
        <w:t xml:space="preserve">«Об утверждении </w:t>
      </w:r>
      <w:r w:rsidR="00F40353">
        <w:rPr>
          <w:bCs/>
          <w:sz w:val="26"/>
          <w:szCs w:val="26"/>
        </w:rPr>
        <w:t xml:space="preserve">программы </w:t>
      </w:r>
      <w:bookmarkStart w:id="0" w:name="_GoBack"/>
      <w:bookmarkEnd w:id="0"/>
      <w:r w:rsidR="00D951FC" w:rsidRPr="00150BDE">
        <w:rPr>
          <w:sz w:val="26"/>
          <w:szCs w:val="26"/>
          <w:lang w:eastAsia="ru-RU"/>
        </w:rPr>
        <w:t>профилактики рисков причинения вреда (ущерба) охраняемым законом ценностям в рамках муниципального контроля</w:t>
      </w:r>
      <w:proofErr w:type="gramEnd"/>
      <w:r w:rsidR="00D951FC" w:rsidRPr="00150BDE">
        <w:rPr>
          <w:sz w:val="26"/>
          <w:szCs w:val="26"/>
          <w:lang w:eastAsia="ru-RU"/>
        </w:rPr>
        <w:t xml:space="preserve"> в сфере благоустройства на территории муниципального образования Красногорского городского поселения на 2022 год</w:t>
      </w:r>
      <w:r w:rsidR="00D951FC" w:rsidRPr="00150BDE">
        <w:rPr>
          <w:bCs/>
          <w:sz w:val="26"/>
          <w:szCs w:val="26"/>
        </w:rPr>
        <w:t>»</w:t>
      </w:r>
      <w:r w:rsidRPr="00150BDE">
        <w:rPr>
          <w:color w:val="000000"/>
          <w:sz w:val="26"/>
          <w:szCs w:val="26"/>
          <w:lang w:eastAsia="ru-RU" w:bidi="ru-RU"/>
        </w:rPr>
        <w:t xml:space="preserve"> (далее - проект нормативного правового акта)</w:t>
      </w:r>
      <w:r w:rsidRPr="00150BDE">
        <w:rPr>
          <w:sz w:val="26"/>
          <w:szCs w:val="26"/>
        </w:rPr>
        <w:t>.</w:t>
      </w:r>
    </w:p>
    <w:p w:rsidR="00B67BB0" w:rsidRPr="00150BDE" w:rsidRDefault="00150BDE" w:rsidP="00B67BB0">
      <w:pPr>
        <w:pStyle w:val="1"/>
        <w:shd w:val="clear" w:color="auto" w:fill="auto"/>
        <w:ind w:firstLine="980"/>
        <w:jc w:val="both"/>
        <w:rPr>
          <w:sz w:val="26"/>
          <w:szCs w:val="26"/>
        </w:rPr>
      </w:pPr>
      <w:r w:rsidRPr="00150BDE">
        <w:rPr>
          <w:color w:val="000000"/>
          <w:sz w:val="26"/>
          <w:szCs w:val="26"/>
          <w:lang w:eastAsia="ru-RU" w:bidi="ru-RU"/>
        </w:rPr>
        <w:t>Проект нормативного правового акта</w:t>
      </w:r>
      <w:r w:rsidR="00B67BB0" w:rsidRPr="00150BDE">
        <w:rPr>
          <w:color w:val="000000"/>
          <w:sz w:val="26"/>
          <w:szCs w:val="26"/>
          <w:lang w:eastAsia="ru-RU" w:bidi="ru-RU"/>
        </w:rPr>
        <w:t xml:space="preserve"> </w:t>
      </w:r>
      <w:r w:rsidRPr="00150BDE">
        <w:rPr>
          <w:sz w:val="26"/>
          <w:szCs w:val="26"/>
        </w:rPr>
        <w:t>подготовлен</w:t>
      </w:r>
      <w:r w:rsidR="00B67BB0" w:rsidRPr="00150BDE">
        <w:rPr>
          <w:sz w:val="26"/>
          <w:szCs w:val="26"/>
        </w:rPr>
        <w:t xml:space="preserve"> отдел</w:t>
      </w:r>
      <w:r w:rsidRPr="00150BDE">
        <w:rPr>
          <w:sz w:val="26"/>
          <w:szCs w:val="26"/>
        </w:rPr>
        <w:t>ом</w:t>
      </w:r>
      <w:r w:rsidR="00B67BB0" w:rsidRPr="00150BDE">
        <w:rPr>
          <w:sz w:val="26"/>
          <w:szCs w:val="26"/>
        </w:rPr>
        <w:t xml:space="preserve"> ЖКХ, строительства и архитектуры администрации Красногорского района Брянской области: 243160, Брянская область, </w:t>
      </w:r>
      <w:proofErr w:type="spellStart"/>
      <w:r w:rsidR="00B67BB0" w:rsidRPr="00150BDE">
        <w:rPr>
          <w:sz w:val="26"/>
          <w:szCs w:val="26"/>
        </w:rPr>
        <w:t>п.г.т</w:t>
      </w:r>
      <w:proofErr w:type="spellEnd"/>
      <w:r w:rsidR="00B67BB0" w:rsidRPr="00150BDE">
        <w:rPr>
          <w:sz w:val="26"/>
          <w:szCs w:val="26"/>
        </w:rPr>
        <w:t>. Красная Гора, ул. Первомайская, 6 (далее - разработчик)</w:t>
      </w:r>
      <w:r w:rsidRPr="00150BDE">
        <w:rPr>
          <w:sz w:val="26"/>
          <w:szCs w:val="26"/>
        </w:rPr>
        <w:t>.</w:t>
      </w:r>
      <w:r w:rsidR="00B67BB0" w:rsidRPr="00150BDE">
        <w:rPr>
          <w:sz w:val="26"/>
          <w:szCs w:val="26"/>
        </w:rPr>
        <w:t xml:space="preserve"> </w:t>
      </w:r>
    </w:p>
    <w:p w:rsidR="00B67BB0" w:rsidRPr="00150BDE" w:rsidRDefault="00B67BB0" w:rsidP="00B67BB0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150BDE">
        <w:rPr>
          <w:color w:val="000000"/>
          <w:sz w:val="26"/>
          <w:szCs w:val="26"/>
          <w:lang w:eastAsia="ru-RU" w:bidi="ru-RU"/>
        </w:rPr>
        <w:t>Проект нормативного правового акта направлен разработчиком в уполномоченный орган впервые.</w:t>
      </w:r>
    </w:p>
    <w:p w:rsidR="00B67BB0" w:rsidRPr="00150BDE" w:rsidRDefault="00B67BB0" w:rsidP="00B67BB0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>По результатам рассмотрения установлено, что при подготовке проекта нормативного правового акта процедуры, предусмотренные пунктами 11 - 14 Правил разработки и утверждения программы, разработчиком соблюдены.</w:t>
      </w:r>
    </w:p>
    <w:p w:rsidR="00B67BB0" w:rsidRPr="00150BDE" w:rsidRDefault="00B67BB0" w:rsidP="00B67BB0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>Дата проведения общественных обсуждений: 01.10.2021-01.11.2021.</w:t>
      </w:r>
    </w:p>
    <w:p w:rsidR="00B67BB0" w:rsidRPr="00150BDE" w:rsidRDefault="00B67BB0" w:rsidP="00B67BB0">
      <w:pPr>
        <w:pStyle w:val="1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 xml:space="preserve">Предложения и замечания, полученные в ходе проведения общественных обсуждений: предложения и замечания не поступили. </w:t>
      </w:r>
    </w:p>
    <w:p w:rsidR="00B67BB0" w:rsidRPr="00150BDE" w:rsidRDefault="00B67BB0" w:rsidP="00B67BB0">
      <w:pPr>
        <w:pStyle w:val="1"/>
        <w:ind w:firstLine="720"/>
        <w:jc w:val="both"/>
        <w:rPr>
          <w:sz w:val="26"/>
          <w:szCs w:val="26"/>
        </w:rPr>
      </w:pPr>
      <w:r w:rsidRPr="00150BDE">
        <w:rPr>
          <w:sz w:val="26"/>
          <w:szCs w:val="26"/>
        </w:rPr>
        <w:t>По результатам проведения общественных обсуждений сделано следующее заключение: считать общественные обсуждения по проекту нормативного правового акта состоявшимися.</w:t>
      </w:r>
    </w:p>
    <w:p w:rsidR="00EB3EB8" w:rsidRPr="00150BDE" w:rsidRDefault="00B67BB0" w:rsidP="00EB3EB8">
      <w:pPr>
        <w:pStyle w:val="1"/>
        <w:ind w:firstLine="720"/>
        <w:jc w:val="both"/>
        <w:rPr>
          <w:color w:val="000000"/>
          <w:sz w:val="26"/>
          <w:szCs w:val="26"/>
          <w:lang w:eastAsia="ru-RU" w:bidi="ru-RU"/>
        </w:rPr>
      </w:pPr>
      <w:r w:rsidRPr="00150BDE">
        <w:rPr>
          <w:sz w:val="26"/>
          <w:szCs w:val="26"/>
        </w:rPr>
        <w:t xml:space="preserve">По результатам общественных обсуждений утвердить постановление </w:t>
      </w:r>
      <w:r w:rsidR="00EB3EB8" w:rsidRPr="00150BDE">
        <w:rPr>
          <w:color w:val="000000"/>
          <w:sz w:val="26"/>
          <w:szCs w:val="26"/>
          <w:lang w:eastAsia="ru-RU" w:bidi="ru-RU"/>
        </w:rPr>
        <w:t xml:space="preserve">администрации Красногорского района Брянской области «Об утверждении </w:t>
      </w:r>
      <w:r w:rsidR="00EB3EB8" w:rsidRPr="00150BDE">
        <w:rPr>
          <w:bCs/>
          <w:sz w:val="26"/>
          <w:szCs w:val="26"/>
        </w:rPr>
        <w:t xml:space="preserve">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</w:t>
      </w:r>
      <w:r w:rsidR="00EB3EB8" w:rsidRPr="00150BDE">
        <w:rPr>
          <w:color w:val="010101"/>
          <w:sz w:val="26"/>
          <w:szCs w:val="26"/>
          <w:lang w:eastAsia="ru-RU"/>
        </w:rPr>
        <w:t>в дорожном хозяйстве в Красногорском городском поселении Красногорского муниципального района на 2022 год</w:t>
      </w:r>
      <w:r w:rsidR="00EB3EB8" w:rsidRPr="00150BDE">
        <w:rPr>
          <w:bCs/>
          <w:sz w:val="26"/>
          <w:szCs w:val="26"/>
        </w:rPr>
        <w:t>».</w:t>
      </w:r>
    </w:p>
    <w:p w:rsidR="00EB3EB8" w:rsidRDefault="00EB3EB8" w:rsidP="00EB3EB8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50BD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Заключение об оценке регулирующего воздействия проекта нормативного правового акта размещено разработчиком на официальном сайте в информационно-телекоммуникационной сети "Интернет" https://www.krgadm.ru в разделе Муниципальный контроль.</w:t>
      </w:r>
    </w:p>
    <w:p w:rsidR="00150BDE" w:rsidRDefault="00150BDE" w:rsidP="00EB3EB8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150BDE" w:rsidRPr="00150BDE" w:rsidRDefault="00150BDE" w:rsidP="00EB3EB8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67BB0" w:rsidRPr="00150BDE" w:rsidRDefault="00B67BB0" w:rsidP="00B67BB0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150BDE">
        <w:rPr>
          <w:color w:val="000000"/>
          <w:sz w:val="26"/>
          <w:szCs w:val="26"/>
          <w:lang w:eastAsia="ru-RU" w:bidi="ru-RU"/>
        </w:rPr>
        <w:t xml:space="preserve">Начальник </w:t>
      </w:r>
      <w:r w:rsidRPr="00150BDE">
        <w:rPr>
          <w:sz w:val="26"/>
          <w:szCs w:val="26"/>
        </w:rPr>
        <w:t>экономического отдела</w:t>
      </w:r>
    </w:p>
    <w:p w:rsidR="00B85772" w:rsidRDefault="00B67BB0" w:rsidP="00150BDE">
      <w:pPr>
        <w:pStyle w:val="1"/>
        <w:shd w:val="clear" w:color="auto" w:fill="auto"/>
        <w:spacing w:line="240" w:lineRule="auto"/>
        <w:ind w:firstLine="0"/>
        <w:jc w:val="both"/>
      </w:pPr>
      <w:r w:rsidRPr="00150BDE">
        <w:rPr>
          <w:sz w:val="26"/>
          <w:szCs w:val="26"/>
        </w:rPr>
        <w:t>админист</w:t>
      </w:r>
      <w:r w:rsidR="00150BDE">
        <w:rPr>
          <w:sz w:val="26"/>
          <w:szCs w:val="26"/>
        </w:rPr>
        <w:t>рации Красногорского района</w:t>
      </w:r>
      <w:r w:rsidR="00150BDE">
        <w:rPr>
          <w:sz w:val="26"/>
          <w:szCs w:val="26"/>
        </w:rPr>
        <w:tab/>
      </w:r>
      <w:r w:rsidR="00150BDE">
        <w:rPr>
          <w:sz w:val="26"/>
          <w:szCs w:val="26"/>
        </w:rPr>
        <w:tab/>
      </w:r>
      <w:r w:rsidR="00150BDE">
        <w:rPr>
          <w:sz w:val="26"/>
          <w:szCs w:val="26"/>
        </w:rPr>
        <w:tab/>
      </w:r>
      <w:r w:rsidR="00150BDE">
        <w:rPr>
          <w:sz w:val="26"/>
          <w:szCs w:val="26"/>
        </w:rPr>
        <w:tab/>
      </w:r>
      <w:r w:rsidRPr="00150BDE">
        <w:rPr>
          <w:sz w:val="26"/>
          <w:szCs w:val="26"/>
        </w:rPr>
        <w:tab/>
        <w:t>В.Л. Пархацкая</w:t>
      </w:r>
    </w:p>
    <w:sectPr w:rsidR="00B85772" w:rsidSect="00150BDE">
      <w:pgSz w:w="11900" w:h="16840"/>
      <w:pgMar w:top="567" w:right="851" w:bottom="567" w:left="1134" w:header="261" w:footer="261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B0"/>
    <w:rsid w:val="00150BDE"/>
    <w:rsid w:val="00B67BB0"/>
    <w:rsid w:val="00B85772"/>
    <w:rsid w:val="00D951FC"/>
    <w:rsid w:val="00EB3EB8"/>
    <w:rsid w:val="00F4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67B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B67BB0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5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67B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B67BB0"/>
    <w:pPr>
      <w:widowControl w:val="0"/>
      <w:shd w:val="clear" w:color="auto" w:fill="FFFFFF"/>
      <w:spacing w:after="0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5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0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2021-12-16T11:31:00Z</cp:lastPrinted>
  <dcterms:created xsi:type="dcterms:W3CDTF">2021-12-16T11:31:00Z</dcterms:created>
  <dcterms:modified xsi:type="dcterms:W3CDTF">2021-12-16T11:54:00Z</dcterms:modified>
</cp:coreProperties>
</file>