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C6" w:rsidRPr="004712D7" w:rsidRDefault="004712D7" w:rsidP="004E15C6">
      <w:pPr>
        <w:jc w:val="center"/>
        <w:rPr>
          <w:sz w:val="28"/>
          <w:szCs w:val="28"/>
        </w:rPr>
      </w:pPr>
      <w:r w:rsidRPr="004712D7">
        <w:rPr>
          <w:sz w:val="28"/>
          <w:szCs w:val="28"/>
        </w:rPr>
        <w:t>РОССИЙСКАЯ ФЕДЕРАЦИЯ</w:t>
      </w:r>
    </w:p>
    <w:p w:rsidR="004712D7" w:rsidRPr="004712D7" w:rsidRDefault="004712D7" w:rsidP="004712D7">
      <w:pPr>
        <w:jc w:val="center"/>
        <w:rPr>
          <w:sz w:val="28"/>
          <w:szCs w:val="28"/>
        </w:rPr>
      </w:pPr>
      <w:r w:rsidRPr="004712D7">
        <w:rPr>
          <w:sz w:val="28"/>
          <w:szCs w:val="28"/>
        </w:rPr>
        <w:t>БРЯНСКАЯ ОБЛАСТЬ</w:t>
      </w:r>
    </w:p>
    <w:p w:rsidR="004712D7" w:rsidRPr="004712D7" w:rsidRDefault="004712D7" w:rsidP="004712D7">
      <w:pPr>
        <w:jc w:val="center"/>
        <w:rPr>
          <w:sz w:val="28"/>
          <w:szCs w:val="28"/>
        </w:rPr>
      </w:pPr>
      <w:r w:rsidRPr="004712D7">
        <w:rPr>
          <w:sz w:val="28"/>
          <w:szCs w:val="28"/>
        </w:rPr>
        <w:t>КРАСНОГОРСКИЙ РАЙОН</w:t>
      </w:r>
    </w:p>
    <w:p w:rsidR="004712D7" w:rsidRPr="004712D7" w:rsidRDefault="004712D7" w:rsidP="004712D7">
      <w:pPr>
        <w:jc w:val="center"/>
        <w:rPr>
          <w:sz w:val="28"/>
          <w:szCs w:val="28"/>
        </w:rPr>
      </w:pPr>
      <w:r w:rsidRPr="004712D7">
        <w:rPr>
          <w:sz w:val="28"/>
          <w:szCs w:val="28"/>
        </w:rPr>
        <w:t>КРАСНОГОРСКИЙ ПОСЕЛКОВЫЙ СОВЕТ НАРОДНЫХ ДЕПУТАТОВ</w:t>
      </w:r>
    </w:p>
    <w:p w:rsidR="004712D7" w:rsidRPr="004712D7" w:rsidRDefault="004712D7" w:rsidP="004712D7">
      <w:pPr>
        <w:jc w:val="center"/>
        <w:rPr>
          <w:sz w:val="28"/>
          <w:szCs w:val="28"/>
        </w:rPr>
      </w:pPr>
    </w:p>
    <w:p w:rsidR="004712D7" w:rsidRPr="004712D7" w:rsidRDefault="004712D7" w:rsidP="004712D7">
      <w:pPr>
        <w:jc w:val="center"/>
        <w:rPr>
          <w:sz w:val="28"/>
          <w:szCs w:val="28"/>
        </w:rPr>
      </w:pPr>
      <w:r w:rsidRPr="004712D7">
        <w:rPr>
          <w:sz w:val="28"/>
          <w:szCs w:val="28"/>
        </w:rPr>
        <w:t>РЕШЕНИЕ</w:t>
      </w:r>
    </w:p>
    <w:p w:rsidR="004712D7" w:rsidRPr="004712D7" w:rsidRDefault="004712D7" w:rsidP="004712D7">
      <w:pPr>
        <w:jc w:val="center"/>
      </w:pPr>
    </w:p>
    <w:p w:rsidR="00777414" w:rsidRPr="00463EDF" w:rsidRDefault="00777414" w:rsidP="00777414">
      <w:pPr>
        <w:rPr>
          <w:b/>
          <w:bCs/>
          <w:sz w:val="28"/>
          <w:szCs w:val="28"/>
        </w:rPr>
      </w:pPr>
      <w:r w:rsidRPr="00463EDF">
        <w:rPr>
          <w:b/>
          <w:bCs/>
          <w:sz w:val="28"/>
          <w:szCs w:val="28"/>
        </w:rPr>
        <w:t xml:space="preserve"> </w:t>
      </w:r>
      <w:r w:rsidR="0071691F">
        <w:rPr>
          <w:sz w:val="28"/>
          <w:szCs w:val="28"/>
        </w:rPr>
        <w:t>08</w:t>
      </w:r>
      <w:r w:rsidR="00143AC3">
        <w:rPr>
          <w:sz w:val="28"/>
          <w:szCs w:val="28"/>
        </w:rPr>
        <w:t>.12.</w:t>
      </w:r>
      <w:r w:rsidRPr="00463EDF">
        <w:rPr>
          <w:sz w:val="28"/>
          <w:szCs w:val="28"/>
        </w:rPr>
        <w:t xml:space="preserve"> 2021 г.</w:t>
      </w:r>
      <w:r w:rsidRPr="00463EDF">
        <w:rPr>
          <w:sz w:val="28"/>
          <w:szCs w:val="28"/>
        </w:rPr>
        <w:tab/>
      </w:r>
      <w:r w:rsidRPr="00463EDF">
        <w:rPr>
          <w:sz w:val="28"/>
          <w:szCs w:val="28"/>
        </w:rPr>
        <w:tab/>
        <w:t xml:space="preserve">                                                                           №</w:t>
      </w:r>
      <w:r w:rsidR="0071691F">
        <w:rPr>
          <w:sz w:val="28"/>
          <w:szCs w:val="28"/>
        </w:rPr>
        <w:t>4-142</w:t>
      </w:r>
    </w:p>
    <w:p w:rsidR="00777414" w:rsidRPr="00463EDF" w:rsidRDefault="00777414" w:rsidP="00777414">
      <w:pPr>
        <w:shd w:val="clear" w:color="auto" w:fill="FFFFFF"/>
        <w:ind w:firstLine="567"/>
        <w:jc w:val="center"/>
        <w:rPr>
          <w:color w:val="000000"/>
          <w:sz w:val="28"/>
          <w:szCs w:val="28"/>
        </w:rPr>
      </w:pPr>
    </w:p>
    <w:p w:rsidR="00777414" w:rsidRPr="00D93F46" w:rsidRDefault="00777414" w:rsidP="00D93F46">
      <w:pPr>
        <w:ind w:right="5330"/>
        <w:jc w:val="both"/>
        <w:rPr>
          <w:i/>
          <w:iCs/>
        </w:rPr>
      </w:pPr>
      <w:r w:rsidRPr="00D93F46">
        <w:rPr>
          <w:bCs/>
          <w:color w:val="000000"/>
          <w:sz w:val="28"/>
          <w:szCs w:val="28"/>
        </w:rPr>
        <w:t xml:space="preserve">Об утверждении Положения </w:t>
      </w:r>
      <w:bookmarkStart w:id="0" w:name="_Hlk77671647"/>
      <w:r w:rsidRPr="00D93F46">
        <w:rPr>
          <w:bCs/>
          <w:color w:val="000000"/>
          <w:sz w:val="28"/>
          <w:szCs w:val="28"/>
        </w:rPr>
        <w:t xml:space="preserve">о муниципальном жилищном контроле </w:t>
      </w:r>
      <w:bookmarkStart w:id="1" w:name="_Hlk77686366"/>
      <w:r w:rsidRPr="00D93F46">
        <w:rPr>
          <w:bCs/>
          <w:color w:val="000000"/>
          <w:sz w:val="28"/>
          <w:szCs w:val="28"/>
        </w:rPr>
        <w:t xml:space="preserve">в </w:t>
      </w:r>
      <w:r w:rsidR="00C06795" w:rsidRPr="00D93F46">
        <w:rPr>
          <w:bCs/>
          <w:color w:val="000000"/>
          <w:sz w:val="28"/>
          <w:szCs w:val="28"/>
        </w:rPr>
        <w:t>Красногорско</w:t>
      </w:r>
      <w:r w:rsidR="009F15B3" w:rsidRPr="00D93F46">
        <w:rPr>
          <w:bCs/>
          <w:color w:val="000000"/>
          <w:sz w:val="28"/>
          <w:szCs w:val="28"/>
        </w:rPr>
        <w:t>м</w:t>
      </w:r>
      <w:r w:rsidR="00C06795" w:rsidRPr="00D93F46">
        <w:rPr>
          <w:bCs/>
          <w:color w:val="000000"/>
          <w:sz w:val="28"/>
          <w:szCs w:val="28"/>
        </w:rPr>
        <w:t xml:space="preserve"> городско</w:t>
      </w:r>
      <w:r w:rsidR="009F15B3" w:rsidRPr="00D93F46">
        <w:rPr>
          <w:bCs/>
          <w:color w:val="000000"/>
          <w:sz w:val="28"/>
          <w:szCs w:val="28"/>
        </w:rPr>
        <w:t>м поселении Красногорского муниципального района Брянской области</w:t>
      </w:r>
      <w:bookmarkEnd w:id="0"/>
      <w:bookmarkEnd w:id="1"/>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C06795">
        <w:rPr>
          <w:sz w:val="28"/>
          <w:szCs w:val="28"/>
        </w:rPr>
        <w:t>Красногорского городского поселения, Красногорским поселковым Советом народных депутатов</w:t>
      </w:r>
    </w:p>
    <w:p w:rsidR="00777414" w:rsidRPr="00463EDF" w:rsidRDefault="00777414" w:rsidP="00777414">
      <w:pPr>
        <w:shd w:val="clear" w:color="auto" w:fill="FFFFFF"/>
        <w:ind w:firstLine="709"/>
        <w:jc w:val="both"/>
        <w:rPr>
          <w:color w:val="000000"/>
        </w:rPr>
      </w:pPr>
    </w:p>
    <w:p w:rsidR="00777414" w:rsidRPr="00463EDF" w:rsidRDefault="00777414" w:rsidP="00777414">
      <w:pPr>
        <w:spacing w:before="240" w:line="360" w:lineRule="auto"/>
        <w:ind w:firstLine="709"/>
        <w:jc w:val="both"/>
        <w:rPr>
          <w:sz w:val="28"/>
          <w:szCs w:val="28"/>
        </w:rPr>
      </w:pPr>
      <w:r w:rsidRPr="00463EDF">
        <w:rPr>
          <w:color w:val="000000"/>
          <w:sz w:val="28"/>
          <w:szCs w:val="28"/>
        </w:rPr>
        <w:t>РЕШИЛ</w:t>
      </w:r>
      <w:r w:rsidRPr="00463EDF">
        <w:rPr>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w:t>
      </w:r>
      <w:r w:rsidR="00D54EEC">
        <w:rPr>
          <w:color w:val="000000"/>
          <w:sz w:val="28"/>
          <w:szCs w:val="28"/>
        </w:rPr>
        <w:t xml:space="preserve"> Красногорском городском поселении Красногорского муниципального района Брянской области</w:t>
      </w:r>
      <w:r w:rsidRPr="00463EDF">
        <w:rPr>
          <w:color w:val="000000"/>
        </w:rPr>
        <w:t>.</w:t>
      </w:r>
    </w:p>
    <w:p w:rsidR="00DE24F9" w:rsidRPr="00463EDF" w:rsidRDefault="00777414" w:rsidP="00DE24F9">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за исключением положений раздела 5 Положения о муниципальном жилищном контроле в</w:t>
      </w:r>
      <w:r w:rsidR="009F15B3">
        <w:rPr>
          <w:color w:val="000000"/>
          <w:sz w:val="28"/>
          <w:szCs w:val="28"/>
        </w:rPr>
        <w:t xml:space="preserve"> </w:t>
      </w:r>
      <w:r w:rsidR="00DE24F9">
        <w:rPr>
          <w:color w:val="000000"/>
          <w:sz w:val="28"/>
          <w:szCs w:val="28"/>
        </w:rPr>
        <w:t>Красногорском городском поселении Красногорского муниципального района Брянской области</w:t>
      </w:r>
      <w:r w:rsidR="00DE24F9" w:rsidRPr="00463EDF">
        <w:rPr>
          <w:color w:val="000000"/>
        </w:rPr>
        <w:t>.</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9F15B3">
        <w:rPr>
          <w:color w:val="000000"/>
          <w:sz w:val="28"/>
          <w:szCs w:val="28"/>
        </w:rPr>
        <w:t xml:space="preserve"> </w:t>
      </w:r>
      <w:r w:rsidR="00DE24F9">
        <w:rPr>
          <w:color w:val="000000"/>
          <w:sz w:val="28"/>
          <w:szCs w:val="28"/>
        </w:rPr>
        <w:t xml:space="preserve">Красногорском городском поселении Красногорского муниципального района Брянской области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DE24F9" w:rsidRDefault="00DE24F9" w:rsidP="00777414">
      <w:pPr>
        <w:tabs>
          <w:tab w:val="left" w:pos="1000"/>
          <w:tab w:val="left" w:pos="2552"/>
        </w:tabs>
        <w:jc w:val="both"/>
        <w:rPr>
          <w:sz w:val="28"/>
          <w:szCs w:val="28"/>
        </w:rPr>
      </w:pPr>
    </w:p>
    <w:p w:rsidR="00DE24F9" w:rsidRDefault="00DE24F9" w:rsidP="00777414">
      <w:pPr>
        <w:tabs>
          <w:tab w:val="left" w:pos="1000"/>
          <w:tab w:val="left" w:pos="2552"/>
        </w:tabs>
        <w:jc w:val="both"/>
        <w:rPr>
          <w:sz w:val="28"/>
          <w:szCs w:val="28"/>
        </w:rPr>
      </w:pPr>
    </w:p>
    <w:p w:rsidR="00777414" w:rsidRDefault="00777414" w:rsidP="00777414">
      <w:pPr>
        <w:tabs>
          <w:tab w:val="left" w:pos="1000"/>
          <w:tab w:val="left" w:pos="2552"/>
        </w:tabs>
        <w:jc w:val="both"/>
        <w:rPr>
          <w:sz w:val="28"/>
          <w:szCs w:val="28"/>
        </w:rPr>
      </w:pPr>
      <w:r w:rsidRPr="00463EDF">
        <w:rPr>
          <w:sz w:val="28"/>
          <w:szCs w:val="28"/>
        </w:rPr>
        <w:t xml:space="preserve">Председатель </w:t>
      </w:r>
      <w:r w:rsidR="00DE24F9">
        <w:rPr>
          <w:sz w:val="28"/>
          <w:szCs w:val="28"/>
        </w:rPr>
        <w:t>Красногорского</w:t>
      </w:r>
    </w:p>
    <w:p w:rsidR="00DE24F9" w:rsidRPr="00463EDF" w:rsidRDefault="00DE24F9" w:rsidP="00777414">
      <w:pPr>
        <w:tabs>
          <w:tab w:val="left" w:pos="1000"/>
          <w:tab w:val="left" w:pos="2552"/>
        </w:tabs>
        <w:jc w:val="both"/>
        <w:rPr>
          <w:sz w:val="28"/>
          <w:szCs w:val="28"/>
        </w:rPr>
      </w:pPr>
      <w:r>
        <w:rPr>
          <w:sz w:val="28"/>
          <w:szCs w:val="28"/>
        </w:rPr>
        <w:t xml:space="preserve">поселкового Совета </w:t>
      </w:r>
      <w:proofErr w:type="gramStart"/>
      <w:r>
        <w:rPr>
          <w:sz w:val="28"/>
          <w:szCs w:val="28"/>
        </w:rPr>
        <w:t>народных</w:t>
      </w:r>
      <w:proofErr w:type="gramEnd"/>
      <w:r>
        <w:rPr>
          <w:sz w:val="28"/>
          <w:szCs w:val="28"/>
        </w:rPr>
        <w:t xml:space="preserve"> </w:t>
      </w:r>
    </w:p>
    <w:p w:rsidR="00777414" w:rsidRPr="00463EDF" w:rsidRDefault="00DE24F9" w:rsidP="00777414">
      <w:pPr>
        <w:rPr>
          <w:sz w:val="28"/>
          <w:szCs w:val="28"/>
        </w:rPr>
      </w:pPr>
      <w:r w:rsidRPr="00DE24F9">
        <w:rPr>
          <w:bCs/>
          <w:color w:val="000000"/>
          <w:sz w:val="28"/>
          <w:szCs w:val="28"/>
        </w:rPr>
        <w:t>депутатов</w:t>
      </w:r>
      <w:r>
        <w:rPr>
          <w:bCs/>
          <w:color w:val="000000"/>
          <w:sz w:val="28"/>
          <w:szCs w:val="28"/>
        </w:rPr>
        <w:t xml:space="preserve">                                                                                  С.В.</w:t>
      </w:r>
      <w:r w:rsidR="004712D7">
        <w:rPr>
          <w:bCs/>
          <w:color w:val="000000"/>
          <w:sz w:val="28"/>
          <w:szCs w:val="28"/>
        </w:rPr>
        <w:t xml:space="preserve"> </w:t>
      </w:r>
      <w:proofErr w:type="spellStart"/>
      <w:r>
        <w:rPr>
          <w:bCs/>
          <w:color w:val="000000"/>
          <w:sz w:val="28"/>
          <w:szCs w:val="28"/>
        </w:rPr>
        <w:t>Пронькина</w:t>
      </w:r>
      <w:proofErr w:type="spellEnd"/>
    </w:p>
    <w:p w:rsidR="00777414" w:rsidRPr="00463EDF" w:rsidRDefault="00777414" w:rsidP="00777414">
      <w:pPr>
        <w:tabs>
          <w:tab w:val="left" w:pos="1000"/>
          <w:tab w:val="left" w:pos="2552"/>
        </w:tabs>
        <w:jc w:val="both"/>
        <w:rPr>
          <w:sz w:val="28"/>
          <w:szCs w:val="28"/>
        </w:rPr>
      </w:pPr>
    </w:p>
    <w:p w:rsidR="00777414" w:rsidRDefault="00777414" w:rsidP="00777414">
      <w:pPr>
        <w:tabs>
          <w:tab w:val="left" w:pos="1000"/>
          <w:tab w:val="left" w:pos="2552"/>
        </w:tabs>
        <w:jc w:val="both"/>
        <w:rPr>
          <w:sz w:val="28"/>
          <w:szCs w:val="28"/>
        </w:rPr>
      </w:pPr>
    </w:p>
    <w:p w:rsidR="00D93F46" w:rsidRDefault="00D93F46" w:rsidP="00777414">
      <w:pPr>
        <w:tabs>
          <w:tab w:val="left" w:pos="1000"/>
          <w:tab w:val="left" w:pos="2552"/>
        </w:tabs>
        <w:jc w:val="both"/>
        <w:rPr>
          <w:sz w:val="28"/>
          <w:szCs w:val="28"/>
        </w:rPr>
      </w:pPr>
    </w:p>
    <w:p w:rsidR="00D93F46" w:rsidRPr="00463EDF" w:rsidRDefault="00D93F46" w:rsidP="00777414">
      <w:pPr>
        <w:tabs>
          <w:tab w:val="left" w:pos="1000"/>
          <w:tab w:val="left" w:pos="2552"/>
        </w:tabs>
        <w:jc w:val="both"/>
        <w:rPr>
          <w:sz w:val="28"/>
          <w:szCs w:val="28"/>
        </w:rPr>
      </w:pPr>
    </w:p>
    <w:p w:rsidR="00DE24F9" w:rsidRDefault="00DE24F9" w:rsidP="00777414">
      <w:pPr>
        <w:tabs>
          <w:tab w:val="num" w:pos="200"/>
        </w:tabs>
        <w:ind w:left="4536"/>
        <w:jc w:val="center"/>
        <w:outlineLvl w:val="0"/>
      </w:pPr>
    </w:p>
    <w:p w:rsidR="00777414" w:rsidRPr="00463EDF" w:rsidRDefault="00777414" w:rsidP="00777414">
      <w:pPr>
        <w:tabs>
          <w:tab w:val="num" w:pos="200"/>
        </w:tabs>
        <w:ind w:left="4536"/>
        <w:jc w:val="center"/>
        <w:outlineLvl w:val="0"/>
      </w:pPr>
      <w:r w:rsidRPr="00463EDF">
        <w:t>УТВЕРЖДЕНО</w:t>
      </w:r>
    </w:p>
    <w:p w:rsidR="00D54EEC" w:rsidRDefault="00D54EEC" w:rsidP="00D54EEC">
      <w:pPr>
        <w:shd w:val="clear" w:color="auto" w:fill="FFFFFF"/>
        <w:ind w:firstLine="709"/>
        <w:jc w:val="both"/>
        <w:rPr>
          <w:sz w:val="28"/>
          <w:szCs w:val="28"/>
        </w:rPr>
      </w:pPr>
      <w:r>
        <w:rPr>
          <w:color w:val="000000"/>
          <w:sz w:val="28"/>
          <w:szCs w:val="28"/>
        </w:rPr>
        <w:t xml:space="preserve">                                                 </w:t>
      </w:r>
      <w:r w:rsidR="00777414" w:rsidRPr="00D54EEC">
        <w:rPr>
          <w:color w:val="000000"/>
          <w:sz w:val="28"/>
          <w:szCs w:val="28"/>
        </w:rPr>
        <w:t xml:space="preserve">решением </w:t>
      </w:r>
      <w:r>
        <w:rPr>
          <w:sz w:val="28"/>
          <w:szCs w:val="28"/>
        </w:rPr>
        <w:t>Красногорского поселкового</w:t>
      </w:r>
    </w:p>
    <w:p w:rsidR="00D54EEC" w:rsidRPr="00463EDF" w:rsidRDefault="00D54EEC" w:rsidP="00D54EEC">
      <w:pPr>
        <w:shd w:val="clear" w:color="auto" w:fill="FFFFFF"/>
        <w:ind w:firstLine="709"/>
        <w:jc w:val="both"/>
      </w:pPr>
      <w:r>
        <w:rPr>
          <w:sz w:val="28"/>
          <w:szCs w:val="28"/>
        </w:rPr>
        <w:t xml:space="preserve">                                                 Совета народных депутатов</w:t>
      </w:r>
    </w:p>
    <w:p w:rsidR="00777414" w:rsidRPr="00463EDF" w:rsidRDefault="00DE24F9" w:rsidP="00DE24F9">
      <w:pPr>
        <w:tabs>
          <w:tab w:val="num" w:pos="200"/>
        </w:tabs>
        <w:outlineLvl w:val="0"/>
      </w:pPr>
      <w:r>
        <w:t xml:space="preserve">                                                                         о</w:t>
      </w:r>
      <w:r w:rsidR="00777414" w:rsidRPr="00463EDF">
        <w:t xml:space="preserve">т </w:t>
      </w:r>
      <w:r w:rsidR="00143AC3">
        <w:t>0</w:t>
      </w:r>
      <w:r w:rsidR="0071691F">
        <w:t>8</w:t>
      </w:r>
      <w:r w:rsidR="00143AC3">
        <w:t>.12.2021</w:t>
      </w:r>
      <w:r w:rsidR="00777414" w:rsidRPr="00463EDF">
        <w:t xml:space="preserve"> 2021 № </w:t>
      </w:r>
      <w:r w:rsidR="0071691F">
        <w:t>4-142</w:t>
      </w:r>
      <w:bookmarkStart w:id="4" w:name="_GoBack"/>
      <w:bookmarkEnd w:id="4"/>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C63206" w:rsidRPr="00463EDF" w:rsidRDefault="00777414" w:rsidP="00C63206">
      <w:pPr>
        <w:spacing w:line="360" w:lineRule="auto"/>
        <w:jc w:val="center"/>
        <w:rPr>
          <w:i/>
          <w:iCs/>
        </w:rPr>
      </w:pPr>
      <w:r w:rsidRPr="00463EDF">
        <w:rPr>
          <w:b/>
          <w:bCs/>
          <w:color w:val="000000"/>
          <w:sz w:val="28"/>
          <w:szCs w:val="28"/>
        </w:rPr>
        <w:t xml:space="preserve">Положение о муниципальном жилищном контроле в </w:t>
      </w:r>
      <w:r w:rsidR="00C63206">
        <w:rPr>
          <w:b/>
          <w:bCs/>
          <w:color w:val="000000"/>
          <w:sz w:val="28"/>
          <w:szCs w:val="28"/>
        </w:rPr>
        <w:t>Красногорском городском поселении Красногорского муниципального района Брянской области</w:t>
      </w:r>
    </w:p>
    <w:p w:rsidR="00777414" w:rsidRPr="00463EDF" w:rsidRDefault="00777414" w:rsidP="00777414">
      <w:pPr>
        <w:spacing w:line="360" w:lineRule="auto"/>
        <w:jc w:val="center"/>
        <w:rPr>
          <w:i/>
          <w:iCs/>
          <w:color w:val="000000"/>
        </w:rPr>
      </w:pP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C63206" w:rsidRDefault="00777414" w:rsidP="00C63206">
      <w:pPr>
        <w:spacing w:line="360" w:lineRule="auto"/>
        <w:jc w:val="center"/>
        <w:rPr>
          <w:bCs/>
          <w:color w:val="000000"/>
          <w:sz w:val="28"/>
          <w:szCs w:val="28"/>
        </w:rPr>
      </w:pPr>
      <w:r w:rsidRPr="00463EDF">
        <w:rPr>
          <w:color w:val="000000"/>
          <w:sz w:val="28"/>
          <w:szCs w:val="28"/>
        </w:rPr>
        <w:t>1.1. Настоящее Положение устанавливает порядок осуществления муниципального жилищного контроля</w:t>
      </w:r>
      <w:r w:rsidR="00C63206">
        <w:rPr>
          <w:color w:val="000000"/>
          <w:sz w:val="28"/>
          <w:szCs w:val="28"/>
        </w:rPr>
        <w:t xml:space="preserve"> в</w:t>
      </w:r>
      <w:r w:rsidRPr="00463EDF">
        <w:rPr>
          <w:color w:val="000000"/>
          <w:sz w:val="28"/>
          <w:szCs w:val="28"/>
        </w:rPr>
        <w:t xml:space="preserve"> </w:t>
      </w:r>
      <w:r w:rsidR="00C63206" w:rsidRPr="00C63206">
        <w:rPr>
          <w:bCs/>
          <w:color w:val="000000"/>
          <w:sz w:val="28"/>
          <w:szCs w:val="28"/>
        </w:rPr>
        <w:t xml:space="preserve">Красногорском городском поселении </w:t>
      </w:r>
    </w:p>
    <w:p w:rsidR="00777414" w:rsidRPr="00463EDF" w:rsidRDefault="00C63206" w:rsidP="00C63206">
      <w:pPr>
        <w:spacing w:line="360" w:lineRule="auto"/>
        <w:rPr>
          <w:color w:val="000000"/>
          <w:sz w:val="28"/>
          <w:szCs w:val="28"/>
        </w:rPr>
      </w:pPr>
      <w:r w:rsidRPr="00C63206">
        <w:rPr>
          <w:bCs/>
          <w:color w:val="000000"/>
          <w:sz w:val="28"/>
          <w:szCs w:val="28"/>
        </w:rPr>
        <w:t>Красногорского муниципального района Брянской области</w:t>
      </w:r>
      <w:r>
        <w:rPr>
          <w:color w:val="000000"/>
          <w:sz w:val="28"/>
          <w:szCs w:val="28"/>
        </w:rPr>
        <w:t xml:space="preserve"> </w:t>
      </w:r>
      <w:r w:rsidR="00777414" w:rsidRPr="00463EDF">
        <w:rPr>
          <w:color w:val="000000"/>
          <w:sz w:val="28"/>
          <w:szCs w:val="28"/>
        </w:rPr>
        <w:t xml:space="preserve">(далее – </w:t>
      </w:r>
      <w:r>
        <w:rPr>
          <w:color w:val="000000"/>
          <w:sz w:val="28"/>
          <w:szCs w:val="28"/>
        </w:rPr>
        <w:t>м</w:t>
      </w:r>
      <w:r w:rsidR="00777414" w:rsidRPr="00463EDF">
        <w:rPr>
          <w:color w:val="000000"/>
          <w:sz w:val="28"/>
          <w:szCs w:val="28"/>
        </w:rPr>
        <w:t>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w:t>
      </w:r>
      <w:proofErr w:type="gramStart"/>
      <w:r w:rsidRPr="00463EDF">
        <w:rPr>
          <w:rFonts w:ascii="Times New Roman" w:hAnsi="Times New Roman" w:cs="Times New Roman"/>
          <w:color w:val="000000"/>
          <w:sz w:val="28"/>
          <w:szCs w:val="28"/>
        </w:rPr>
        <w:t>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w:t>
      </w:r>
      <w:r w:rsidRPr="00463EDF">
        <w:rPr>
          <w:rFonts w:ascii="Times New Roman" w:hAnsi="Times New Roman" w:cs="Times New Roman"/>
          <w:color w:val="000000"/>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DE24F9">
      <w:pPr>
        <w:shd w:val="clear" w:color="auto" w:fill="FFFFFF"/>
        <w:ind w:firstLine="709"/>
        <w:jc w:val="both"/>
        <w:rPr>
          <w:color w:val="000000"/>
          <w:sz w:val="28"/>
          <w:szCs w:val="28"/>
        </w:rPr>
      </w:pPr>
      <w:r w:rsidRPr="00463EDF">
        <w:rPr>
          <w:color w:val="000000"/>
          <w:sz w:val="28"/>
          <w:szCs w:val="28"/>
        </w:rPr>
        <w:t xml:space="preserve">1.3. Муниципальный жилищный контроль осуществляется </w:t>
      </w:r>
      <w:r w:rsidRPr="00CD2AC0">
        <w:rPr>
          <w:sz w:val="28"/>
          <w:szCs w:val="28"/>
        </w:rPr>
        <w:t>администрацией</w:t>
      </w:r>
      <w:r w:rsidRPr="00CD2AC0">
        <w:t xml:space="preserve"> </w:t>
      </w:r>
      <w:r w:rsidR="000B717E" w:rsidRPr="00CD2AC0">
        <w:rPr>
          <w:sz w:val="28"/>
          <w:szCs w:val="28"/>
        </w:rPr>
        <w:t>Красногорского района</w:t>
      </w:r>
      <w:r w:rsidR="00DE24F9" w:rsidRPr="00CD2AC0">
        <w:rPr>
          <w:sz w:val="28"/>
          <w:szCs w:val="28"/>
        </w:rPr>
        <w:t xml:space="preserve"> </w:t>
      </w:r>
      <w:r w:rsidR="006F52DC" w:rsidRPr="00CD2AC0">
        <w:rPr>
          <w:sz w:val="28"/>
          <w:szCs w:val="28"/>
        </w:rPr>
        <w:t>Брянской области</w:t>
      </w:r>
      <w:r w:rsidR="006F52DC">
        <w:rPr>
          <w:color w:val="FF0000"/>
          <w:sz w:val="28"/>
          <w:szCs w:val="28"/>
        </w:rPr>
        <w:t xml:space="preserve"> </w:t>
      </w:r>
      <w:r w:rsidR="00DE24F9" w:rsidRPr="00DE24F9">
        <w:rPr>
          <w:sz w:val="28"/>
          <w:szCs w:val="28"/>
        </w:rPr>
        <w:t>в</w:t>
      </w:r>
      <w:r w:rsidRPr="00DE24F9">
        <w:t xml:space="preserve"> </w:t>
      </w:r>
      <w:r w:rsidR="00DE24F9">
        <w:rPr>
          <w:color w:val="000000"/>
          <w:sz w:val="28"/>
          <w:szCs w:val="28"/>
        </w:rPr>
        <w:t xml:space="preserve">Красногорском городском поселении Красногорского муниципального района Брянской области </w:t>
      </w:r>
      <w:r w:rsidRPr="000B717E">
        <w:rPr>
          <w:i/>
          <w:iCs/>
          <w:color w:val="FF0000"/>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w:t>
      </w:r>
      <w:r w:rsidRPr="00CD2AC0">
        <w:rPr>
          <w:sz w:val="28"/>
          <w:szCs w:val="28"/>
        </w:rPr>
        <w:t xml:space="preserve">являются </w:t>
      </w:r>
      <w:r w:rsidR="000B717E" w:rsidRPr="00CD2AC0">
        <w:rPr>
          <w:sz w:val="28"/>
          <w:szCs w:val="28"/>
        </w:rPr>
        <w:t>начальник отдела ЖКХ, строительства и архитектуры, ведущий специалист отдела ЖКХ, строительства и архитектуры</w:t>
      </w:r>
      <w:r w:rsidR="005706FB" w:rsidRPr="00CD2AC0">
        <w:rPr>
          <w:sz w:val="28"/>
          <w:szCs w:val="28"/>
        </w:rPr>
        <w:t xml:space="preserve"> администрации Красногорского района</w:t>
      </w:r>
      <w:r w:rsidRPr="00CD2AC0">
        <w:rPr>
          <w:sz w:val="28"/>
          <w:szCs w:val="28"/>
        </w:rPr>
        <w:t xml:space="preserve"> </w:t>
      </w:r>
      <w:r w:rsidR="006F52DC" w:rsidRPr="00CD2AC0">
        <w:rPr>
          <w:sz w:val="28"/>
          <w:szCs w:val="28"/>
        </w:rPr>
        <w:t xml:space="preserve">Брянской </w:t>
      </w:r>
      <w:r w:rsidR="006F52DC" w:rsidRPr="00CD2AC0">
        <w:rPr>
          <w:sz w:val="28"/>
          <w:szCs w:val="28"/>
        </w:rPr>
        <w:lastRenderedPageBreak/>
        <w:t>области</w:t>
      </w:r>
      <w:r w:rsidR="006F52DC">
        <w:rPr>
          <w:color w:val="FF0000"/>
          <w:sz w:val="28"/>
          <w:szCs w:val="28"/>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9B7857">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w:t>
      </w:r>
      <w:r w:rsidRPr="00463EDF">
        <w:rPr>
          <w:rFonts w:ascii="Times New Roman" w:hAnsi="Times New Roman" w:cs="Times New Roman"/>
          <w:color w:val="000000"/>
          <w:sz w:val="28"/>
          <w:szCs w:val="28"/>
        </w:rPr>
        <w:lastRenderedPageBreak/>
        <w:t xml:space="preserve">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6F52DC" w:rsidRPr="00CD2AC0">
        <w:rPr>
          <w:rFonts w:ascii="Times New Roman" w:hAnsi="Times New Roman" w:cs="Times New Roman"/>
          <w:sz w:val="28"/>
          <w:szCs w:val="28"/>
        </w:rPr>
        <w:t>администрации</w:t>
      </w:r>
      <w:r w:rsidR="005706FB" w:rsidRPr="00CD2AC0">
        <w:rPr>
          <w:rFonts w:ascii="Times New Roman" w:hAnsi="Times New Roman" w:cs="Times New Roman"/>
          <w:sz w:val="28"/>
          <w:szCs w:val="28"/>
        </w:rPr>
        <w:t xml:space="preserve"> Красногорского района Брянской области</w:t>
      </w:r>
      <w:r w:rsidR="005706F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D81588" w:rsidRPr="00D81588">
        <w:rPr>
          <w:rFonts w:ascii="Times New Roman" w:hAnsi="Times New Roman" w:cs="Times New Roman"/>
          <w:color w:val="000000"/>
          <w:sz w:val="28"/>
          <w:szCs w:val="28"/>
        </w:rPr>
        <w:t>Красногорско</w:t>
      </w:r>
      <w:r w:rsidR="006F52DC">
        <w:rPr>
          <w:rFonts w:ascii="Times New Roman" w:hAnsi="Times New Roman" w:cs="Times New Roman"/>
          <w:color w:val="000000"/>
          <w:sz w:val="28"/>
          <w:szCs w:val="28"/>
        </w:rPr>
        <w:t>го</w:t>
      </w:r>
      <w:r w:rsidR="00D81588" w:rsidRPr="00D81588">
        <w:rPr>
          <w:rFonts w:ascii="Times New Roman" w:hAnsi="Times New Roman" w:cs="Times New Roman"/>
          <w:color w:val="000000"/>
          <w:sz w:val="28"/>
          <w:szCs w:val="28"/>
        </w:rPr>
        <w:t xml:space="preserve"> городско</w:t>
      </w:r>
      <w:r w:rsidR="006F52DC">
        <w:rPr>
          <w:rFonts w:ascii="Times New Roman" w:hAnsi="Times New Roman" w:cs="Times New Roman"/>
          <w:color w:val="000000"/>
          <w:sz w:val="28"/>
          <w:szCs w:val="28"/>
        </w:rPr>
        <w:t>го</w:t>
      </w:r>
      <w:r w:rsidR="00D81588" w:rsidRPr="00D81588">
        <w:rPr>
          <w:rFonts w:ascii="Times New Roman" w:hAnsi="Times New Roman" w:cs="Times New Roman"/>
          <w:color w:val="000000"/>
          <w:sz w:val="28"/>
          <w:szCs w:val="28"/>
        </w:rPr>
        <w:t xml:space="preserve"> поселени</w:t>
      </w:r>
      <w:r w:rsidR="006F52DC">
        <w:rPr>
          <w:rFonts w:ascii="Times New Roman" w:hAnsi="Times New Roman" w:cs="Times New Roman"/>
          <w:color w:val="000000"/>
          <w:sz w:val="28"/>
          <w:szCs w:val="28"/>
        </w:rPr>
        <w:t>я</w:t>
      </w:r>
      <w:r w:rsidR="00D81588" w:rsidRPr="00D81588">
        <w:rPr>
          <w:rFonts w:ascii="Times New Roman" w:hAnsi="Times New Roman" w:cs="Times New Roman"/>
          <w:color w:val="000000"/>
          <w:sz w:val="28"/>
          <w:szCs w:val="28"/>
        </w:rPr>
        <w:t xml:space="preserve"> Красногорского муниципального района Брянской</w:t>
      </w:r>
      <w:r w:rsidR="00D81588">
        <w:rPr>
          <w:color w:val="000000"/>
          <w:sz w:val="28"/>
          <w:szCs w:val="28"/>
        </w:rPr>
        <w:t xml:space="preserve"> </w:t>
      </w:r>
      <w:r w:rsidR="00D81588" w:rsidRPr="00D81588">
        <w:rPr>
          <w:rFonts w:ascii="Times New Roman" w:hAnsi="Times New Roman" w:cs="Times New Roman"/>
          <w:color w:val="000000"/>
          <w:sz w:val="28"/>
          <w:szCs w:val="28"/>
        </w:rPr>
        <w:lastRenderedPageBreak/>
        <w:t>области</w:t>
      </w:r>
      <w:r w:rsidR="00D81588">
        <w:rPr>
          <w:color w:val="000000"/>
          <w:sz w:val="28"/>
          <w:szCs w:val="28"/>
        </w:rPr>
        <w:t xml:space="preserve"> </w:t>
      </w:r>
      <w:r w:rsidR="00D81588" w:rsidRPr="000B717E">
        <w:rPr>
          <w:i/>
          <w:iCs/>
          <w:color w:val="FF0000"/>
        </w:rPr>
        <w:t xml:space="preserve">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w:t>
      </w:r>
      <w:r w:rsidR="00D81588">
        <w:rPr>
          <w:color w:val="000000"/>
          <w:sz w:val="28"/>
          <w:szCs w:val="28"/>
        </w:rPr>
        <w:t xml:space="preserve"> </w:t>
      </w:r>
      <w:r w:rsidR="00D81588" w:rsidRPr="00CD2AC0">
        <w:rPr>
          <w:sz w:val="28"/>
          <w:szCs w:val="28"/>
        </w:rPr>
        <w:t>администрации Красногорского района Брянской области</w:t>
      </w:r>
      <w:r w:rsidRPr="00CD2AC0">
        <w:rPr>
          <w:sz w:val="28"/>
          <w:szCs w:val="28"/>
        </w:rPr>
        <w:t xml:space="preserve"> </w:t>
      </w:r>
      <w:r w:rsidRPr="00CD2AC0">
        <w:rPr>
          <w:i/>
          <w:iCs/>
        </w:rPr>
        <w:t xml:space="preserve"> </w:t>
      </w:r>
      <w:r w:rsidRPr="00CD2AC0">
        <w:rPr>
          <w:sz w:val="28"/>
          <w:szCs w:val="28"/>
        </w:rPr>
        <w:t>не позднее 30 дней со дня получе</w:t>
      </w:r>
      <w:r w:rsidRPr="00463EDF">
        <w:rPr>
          <w:color w:val="000000"/>
          <w:sz w:val="28"/>
          <w:szCs w:val="28"/>
        </w:rPr>
        <w:t>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D81588" w:rsidRPr="00CD2AC0">
        <w:rPr>
          <w:rFonts w:ascii="Times New Roman" w:hAnsi="Times New Roman" w:cs="Times New Roman"/>
          <w:sz w:val="28"/>
          <w:szCs w:val="28"/>
        </w:rPr>
        <w:t>администрации Красногорского района Брянской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Pr="00D61307">
        <w:rPr>
          <w:rFonts w:ascii="Times New Roman" w:hAnsi="Times New Roman" w:cs="Times New Roman"/>
          <w:color w:val="000000"/>
          <w:sz w:val="28"/>
          <w:szCs w:val="28"/>
        </w:rPr>
        <w:t xml:space="preserve">) </w:t>
      </w:r>
      <w:r w:rsidR="00D81588" w:rsidRPr="00CD2AC0">
        <w:rPr>
          <w:rFonts w:ascii="Times New Roman" w:hAnsi="Times New Roman" w:cs="Times New Roman"/>
          <w:sz w:val="28"/>
          <w:szCs w:val="28"/>
        </w:rPr>
        <w:t>администрации Красногорского района Брянской области</w:t>
      </w:r>
      <w:r w:rsidR="00D61307" w:rsidRPr="00CD2AC0">
        <w:rPr>
          <w:i/>
          <w:iCs/>
        </w:rPr>
        <w:t xml:space="preserve"> </w:t>
      </w:r>
      <w:r w:rsidRPr="00CD2AC0">
        <w:rPr>
          <w:rFonts w:ascii="Times New Roman" w:hAnsi="Times New Roman" w:cs="Times New Roman"/>
          <w:sz w:val="28"/>
          <w:szCs w:val="28"/>
        </w:rPr>
        <w:t>или должностн</w:t>
      </w:r>
      <w:r w:rsidRPr="00463EDF">
        <w:rPr>
          <w:rFonts w:ascii="Times New Roman" w:hAnsi="Times New Roman" w:cs="Times New Roman"/>
          <w:color w:val="000000"/>
          <w:sz w:val="28"/>
          <w:szCs w:val="28"/>
        </w:rPr>
        <w:t>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63EDF">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D81588" w:rsidRPr="00A4783C">
        <w:rPr>
          <w:rFonts w:ascii="Times New Roman" w:hAnsi="Times New Roman" w:cs="Times New Roman"/>
          <w:sz w:val="28"/>
          <w:szCs w:val="28"/>
        </w:rPr>
        <w:t>администрации Красногорского района Брянской области</w:t>
      </w:r>
      <w:r w:rsidRPr="00A4783C">
        <w:rPr>
          <w:rFonts w:ascii="Times New Roman" w:hAnsi="Times New Roman" w:cs="Times New Roman"/>
          <w:i/>
          <w:iCs/>
          <w:sz w:val="28"/>
          <w:szCs w:val="28"/>
        </w:rPr>
        <w:t xml:space="preserve">, </w:t>
      </w:r>
      <w:r w:rsidRPr="00A4783C">
        <w:rPr>
          <w:rFonts w:ascii="Times New Roman" w:hAnsi="Times New Roman" w:cs="Times New Roman"/>
          <w:sz w:val="28"/>
          <w:szCs w:val="28"/>
          <w:shd w:val="clear" w:color="auto" w:fill="FFFFFF"/>
        </w:rPr>
        <w:t>задания, содержащегося в планах работы</w:t>
      </w:r>
      <w:r w:rsidRPr="00463EDF">
        <w:rPr>
          <w:rFonts w:ascii="Times New Roman" w:hAnsi="Times New Roman" w:cs="Times New Roman"/>
          <w:color w:val="000000"/>
          <w:sz w:val="28"/>
          <w:szCs w:val="28"/>
          <w:shd w:val="clear" w:color="auto" w:fill="FFFFFF"/>
        </w:rPr>
        <w:t xml:space="preserve">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463EDF">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463EDF">
        <w:rPr>
          <w:rFonts w:ascii="Times New Roman" w:hAnsi="Times New Roman" w:cs="Times New Roman"/>
          <w:color w:val="000000"/>
          <w:sz w:val="28"/>
          <w:szCs w:val="28"/>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w:t>
      </w:r>
      <w:r w:rsidRPr="00463EDF">
        <w:rPr>
          <w:rFonts w:ascii="Times New Roman" w:hAnsi="Times New Roman" w:cs="Times New Roman"/>
          <w:color w:val="000000"/>
          <w:sz w:val="28"/>
          <w:szCs w:val="28"/>
        </w:rPr>
        <w:lastRenderedPageBreak/>
        <w:t>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w:t>
      </w:r>
      <w:r w:rsidRPr="00463EDF">
        <w:rPr>
          <w:color w:val="000000"/>
          <w:sz w:val="28"/>
          <w:szCs w:val="28"/>
          <w:shd w:val="clear" w:color="auto" w:fill="FFFFFF"/>
        </w:rPr>
        <w:lastRenderedPageBreak/>
        <w:t>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9B7857" w:rsidP="0077741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w:t>
      </w:r>
      <w:r w:rsidR="00777414" w:rsidRPr="00463EDF">
        <w:rPr>
          <w:rFonts w:ascii="Times New Roman" w:hAnsi="Times New Roman" w:cs="Times New Roman"/>
          <w:color w:val="000000"/>
          <w:sz w:val="28"/>
          <w:szCs w:val="28"/>
        </w:rPr>
        <w:t>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463EDF">
        <w:rPr>
          <w:rFonts w:ascii="Times New Roman" w:hAnsi="Times New Roman" w:cs="Times New Roman"/>
          <w:color w:val="000000"/>
          <w:sz w:val="28"/>
          <w:szCs w:val="28"/>
          <w:shd w:val="clear" w:color="auto" w:fill="FFFFFF"/>
        </w:rPr>
        <w:t xml:space="preserve"> документы</w:t>
      </w:r>
      <w:proofErr w:type="gramEnd"/>
      <w:r w:rsidR="00777414"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w:t>
      </w:r>
      <w:r w:rsidR="00777414" w:rsidRPr="00463EDF">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w:t>
      </w:r>
      <w:proofErr w:type="gramStart"/>
      <w:r w:rsidR="00777414" w:rsidRPr="00463EDF">
        <w:rPr>
          <w:rFonts w:ascii="Times New Roman" w:hAnsi="Times New Roman" w:cs="Times New Roman"/>
          <w:color w:val="000000"/>
          <w:sz w:val="28"/>
          <w:szCs w:val="28"/>
          <w:shd w:val="clear" w:color="auto" w:fill="FFFFFF"/>
        </w:rPr>
        <w:t>ии и ау</w:t>
      </w:r>
      <w:proofErr w:type="gramEnd"/>
      <w:r w:rsidR="00777414"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77414"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00574981">
        <w:rPr>
          <w:rFonts w:ascii="Times New Roman" w:hAnsi="Times New Roman" w:cs="Times New Roman"/>
          <w:color w:val="000000"/>
          <w:sz w:val="28"/>
          <w:szCs w:val="28"/>
        </w:rPr>
        <w:t xml:space="preserve"> в то</w:t>
      </w:r>
      <w:r w:rsidRPr="00463EDF">
        <w:rPr>
          <w:rFonts w:ascii="Times New Roman" w:hAnsi="Times New Roman" w:cs="Times New Roman"/>
          <w:color w:val="000000"/>
          <w:sz w:val="28"/>
          <w:szCs w:val="28"/>
        </w:rPr>
        <w:t>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B7857" w:rsidRPr="009B7857" w:rsidRDefault="009B7857" w:rsidP="009B7857">
      <w:pPr>
        <w:suppressAutoHyphens/>
        <w:autoSpaceDE w:val="0"/>
        <w:spacing w:line="360" w:lineRule="auto"/>
        <w:ind w:firstLine="709"/>
        <w:jc w:val="both"/>
        <w:rPr>
          <w:sz w:val="28"/>
          <w:szCs w:val="28"/>
          <w:lang w:eastAsia="zh-CN"/>
        </w:rPr>
      </w:pPr>
      <w:r w:rsidRPr="009B7857">
        <w:rPr>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B7857">
        <w:rPr>
          <w:sz w:val="28"/>
          <w:szCs w:val="28"/>
          <w:shd w:val="clear" w:color="auto" w:fill="FFFFFF"/>
          <w:lang w:eastAsia="zh-CN"/>
        </w:rPr>
        <w:t xml:space="preserve">Федерального закона </w:t>
      </w:r>
      <w:r w:rsidRPr="009B7857">
        <w:rPr>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9B7857" w:rsidRPr="00463EDF" w:rsidRDefault="009B7857"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Pr="006F52DC">
        <w:rPr>
          <w:rFonts w:ascii="Times New Roman" w:hAnsi="Times New Roman" w:cs="Times New Roman"/>
          <w:sz w:val="28"/>
          <w:szCs w:val="28"/>
        </w:rPr>
        <w:t xml:space="preserve">власти </w:t>
      </w:r>
      <w:r w:rsidR="00D61307" w:rsidRPr="006F52DC">
        <w:rPr>
          <w:rFonts w:ascii="Times New Roman" w:hAnsi="Times New Roman" w:cs="Times New Roman"/>
          <w:sz w:val="28"/>
          <w:szCs w:val="28"/>
        </w:rPr>
        <w:t>Брянской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sidR="005F231E">
        <w:rPr>
          <w:rFonts w:ascii="Times New Roman" w:hAnsi="Times New Roman" w:cs="Times New Roman"/>
          <w:b/>
          <w:bCs/>
          <w:color w:val="000000"/>
          <w:sz w:val="28"/>
          <w:szCs w:val="28"/>
        </w:rPr>
        <w:t>Досудебный порядок подачи жалобы</w:t>
      </w:r>
    </w:p>
    <w:p w:rsidR="005F231E" w:rsidRPr="009B7857" w:rsidRDefault="00777414" w:rsidP="005F231E">
      <w:pPr>
        <w:pStyle w:val="ConsPlusNormal"/>
        <w:spacing w:line="360" w:lineRule="auto"/>
        <w:ind w:firstLine="709"/>
        <w:jc w:val="both"/>
        <w:rPr>
          <w:rFonts w:ascii="Times New Roman" w:hAnsi="Times New Roman" w:cs="Times New Roman"/>
          <w:sz w:val="28"/>
          <w:szCs w:val="28"/>
        </w:rPr>
      </w:pPr>
      <w:r w:rsidRPr="009B7857">
        <w:rPr>
          <w:rFonts w:ascii="Times New Roman" w:hAnsi="Times New Roman" w:cs="Times New Roman"/>
          <w:sz w:val="28"/>
          <w:szCs w:val="28"/>
        </w:rPr>
        <w:t>4.1.</w:t>
      </w:r>
      <w:r w:rsidR="005F231E" w:rsidRPr="009B7857">
        <w:rPr>
          <w:rFonts w:ascii="Times New Roman" w:hAnsi="Times New Roman" w:cs="Times New Roman"/>
          <w:sz w:val="28"/>
          <w:szCs w:val="28"/>
        </w:rPr>
        <w:t>Досудебный порядок подачи жалобы на решения администрации, действия (бездействия) должностных лиц, уполномоченных осуществлять муниципальный жилищный контроль, не принимается.</w:t>
      </w:r>
      <w:r w:rsidRPr="009B7857">
        <w:rPr>
          <w:rFonts w:ascii="Times New Roman" w:hAnsi="Times New Roman" w:cs="Times New Roman"/>
          <w:sz w:val="28"/>
          <w:szCs w:val="28"/>
        </w:rPr>
        <w:t xml:space="preserve"> </w:t>
      </w: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9B7857"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A4783C">
        <w:rPr>
          <w:rFonts w:ascii="Times New Roman" w:hAnsi="Times New Roman" w:cs="Times New Roman"/>
          <w:color w:val="000000"/>
          <w:sz w:val="28"/>
          <w:szCs w:val="28"/>
        </w:rPr>
        <w:t xml:space="preserve"> </w:t>
      </w:r>
      <w:r w:rsidR="00A4783C" w:rsidRPr="00A4783C">
        <w:rPr>
          <w:rFonts w:ascii="Times New Roman" w:hAnsi="Times New Roman" w:cs="Times New Roman"/>
          <w:color w:val="C00000"/>
          <w:sz w:val="28"/>
          <w:szCs w:val="28"/>
        </w:rPr>
        <w:t xml:space="preserve"> </w:t>
      </w:r>
      <w:r w:rsidR="00A4783C" w:rsidRPr="009B7857">
        <w:rPr>
          <w:rFonts w:ascii="Times New Roman" w:hAnsi="Times New Roman" w:cs="Times New Roman"/>
          <w:sz w:val="28"/>
          <w:szCs w:val="28"/>
        </w:rPr>
        <w:t>Красногорск</w:t>
      </w:r>
      <w:r w:rsidR="009B7857" w:rsidRPr="009B7857">
        <w:rPr>
          <w:rFonts w:ascii="Times New Roman" w:hAnsi="Times New Roman" w:cs="Times New Roman"/>
          <w:sz w:val="28"/>
          <w:szCs w:val="28"/>
        </w:rPr>
        <w:t>им поселковым Советом народных депутатов.</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D93F46" w:rsidRDefault="00777414" w:rsidP="00D93F46">
      <w:pPr>
        <w:pStyle w:val="ConsPlusNormal"/>
        <w:ind w:firstLine="0"/>
        <w:jc w:val="right"/>
        <w:rPr>
          <w:rFonts w:ascii="Times New Roman" w:hAnsi="Times New Roman" w:cs="Times New Roman"/>
          <w:sz w:val="29"/>
          <w:szCs w:val="29"/>
        </w:rPr>
      </w:pPr>
      <w:r w:rsidRPr="00D93F46">
        <w:rPr>
          <w:rFonts w:ascii="Times New Roman" w:hAnsi="Times New Roman" w:cs="Times New Roman"/>
          <w:color w:val="000000"/>
          <w:sz w:val="29"/>
          <w:szCs w:val="29"/>
        </w:rPr>
        <w:t>Приложение № 1</w:t>
      </w:r>
    </w:p>
    <w:p w:rsidR="00BD3504" w:rsidRPr="00D93F46" w:rsidRDefault="00777414" w:rsidP="00D93F46">
      <w:pPr>
        <w:pStyle w:val="ConsPlusNormal"/>
        <w:ind w:firstLine="0"/>
        <w:jc w:val="right"/>
        <w:rPr>
          <w:rFonts w:ascii="Times New Roman" w:hAnsi="Times New Roman" w:cs="Times New Roman"/>
          <w:color w:val="000000"/>
          <w:sz w:val="29"/>
          <w:szCs w:val="29"/>
        </w:rPr>
      </w:pPr>
      <w:r w:rsidRPr="00D93F46">
        <w:rPr>
          <w:rFonts w:ascii="Times New Roman" w:hAnsi="Times New Roman" w:cs="Times New Roman"/>
          <w:color w:val="000000"/>
          <w:sz w:val="29"/>
          <w:szCs w:val="29"/>
        </w:rPr>
        <w:t xml:space="preserve">к Положению о муниципальном жилищном контроле </w:t>
      </w:r>
    </w:p>
    <w:p w:rsidR="00777414" w:rsidRPr="00D93F46" w:rsidRDefault="00BD3504" w:rsidP="00D93F46">
      <w:pPr>
        <w:pStyle w:val="ConsPlusNormal"/>
        <w:ind w:firstLine="0"/>
        <w:jc w:val="right"/>
        <w:rPr>
          <w:rFonts w:ascii="Times New Roman" w:hAnsi="Times New Roman" w:cs="Times New Roman"/>
          <w:i/>
          <w:iCs/>
          <w:color w:val="000000"/>
          <w:sz w:val="29"/>
          <w:szCs w:val="29"/>
        </w:rPr>
      </w:pPr>
      <w:r w:rsidRPr="00D93F46">
        <w:rPr>
          <w:rFonts w:ascii="Times New Roman" w:hAnsi="Times New Roman" w:cs="Times New Roman"/>
          <w:color w:val="000000"/>
          <w:sz w:val="29"/>
          <w:szCs w:val="29"/>
        </w:rPr>
        <w:t xml:space="preserve">                                                  </w:t>
      </w:r>
      <w:r w:rsidR="00777414" w:rsidRPr="00D93F46">
        <w:rPr>
          <w:rFonts w:ascii="Times New Roman" w:hAnsi="Times New Roman" w:cs="Times New Roman"/>
          <w:color w:val="000000"/>
          <w:sz w:val="29"/>
          <w:szCs w:val="29"/>
        </w:rPr>
        <w:t xml:space="preserve">в </w:t>
      </w:r>
      <w:r w:rsidR="005A11FA" w:rsidRPr="00D93F46">
        <w:rPr>
          <w:rFonts w:ascii="Times New Roman" w:hAnsi="Times New Roman" w:cs="Times New Roman"/>
          <w:color w:val="000000"/>
          <w:sz w:val="29"/>
          <w:szCs w:val="29"/>
        </w:rPr>
        <w:t>Красногорском городском поселении Красногорского муниципального района Брянской области</w:t>
      </w:r>
      <w:r w:rsidR="005A11FA" w:rsidRPr="00D93F46">
        <w:rPr>
          <w:color w:val="000000"/>
          <w:sz w:val="29"/>
          <w:szCs w:val="29"/>
        </w:rPr>
        <w:t xml:space="preserve"> </w:t>
      </w:r>
      <w:r w:rsidR="005A11FA" w:rsidRPr="00D93F46">
        <w:rPr>
          <w:i/>
          <w:iCs/>
          <w:color w:val="FF0000"/>
          <w:sz w:val="29"/>
          <w:szCs w:val="29"/>
        </w:rPr>
        <w:t xml:space="preserve"> </w:t>
      </w:r>
    </w:p>
    <w:p w:rsidR="00777414" w:rsidRPr="00D93F46" w:rsidRDefault="00777414" w:rsidP="00D93F46">
      <w:pPr>
        <w:widowControl w:val="0"/>
        <w:autoSpaceDE w:val="0"/>
        <w:jc w:val="both"/>
        <w:rPr>
          <w:color w:val="000000"/>
          <w:sz w:val="29"/>
          <w:szCs w:val="29"/>
        </w:rPr>
      </w:pPr>
      <w:bookmarkStart w:id="11" w:name="Par381"/>
      <w:bookmarkEnd w:id="11"/>
    </w:p>
    <w:p w:rsidR="00777414" w:rsidRPr="00D93F46" w:rsidRDefault="00777414" w:rsidP="00D93F46">
      <w:pPr>
        <w:pStyle w:val="ConsPlusTitle"/>
        <w:jc w:val="center"/>
        <w:rPr>
          <w:rFonts w:ascii="Times New Roman" w:hAnsi="Times New Roman" w:cs="Times New Roman"/>
          <w:sz w:val="29"/>
          <w:szCs w:val="29"/>
        </w:rPr>
      </w:pPr>
      <w:r w:rsidRPr="00D93F46">
        <w:rPr>
          <w:rFonts w:ascii="Times New Roman" w:hAnsi="Times New Roman" w:cs="Times New Roman"/>
          <w:color w:val="000000"/>
          <w:sz w:val="29"/>
          <w:szCs w:val="29"/>
        </w:rPr>
        <w:t>Индикаторы риска нарушения обязательных требований, используемые для определения необходимости проведения внеплановых</w:t>
      </w:r>
    </w:p>
    <w:p w:rsidR="00777414" w:rsidRPr="00D93F46" w:rsidRDefault="00777414" w:rsidP="00D93F46">
      <w:pPr>
        <w:pStyle w:val="ConsPlusTitle"/>
        <w:jc w:val="center"/>
        <w:rPr>
          <w:color w:val="000000"/>
          <w:sz w:val="29"/>
          <w:szCs w:val="29"/>
        </w:rPr>
      </w:pPr>
      <w:r w:rsidRPr="00D93F46">
        <w:rPr>
          <w:rFonts w:ascii="Times New Roman" w:hAnsi="Times New Roman" w:cs="Times New Roman"/>
          <w:color w:val="000000"/>
          <w:sz w:val="29"/>
          <w:szCs w:val="29"/>
        </w:rPr>
        <w:t xml:space="preserve">проверок при осуществлении администрацией </w:t>
      </w:r>
      <w:r w:rsidR="00A4783C" w:rsidRPr="00D93F46">
        <w:rPr>
          <w:rFonts w:ascii="Times New Roman" w:hAnsi="Times New Roman" w:cs="Times New Roman"/>
          <w:color w:val="000000"/>
          <w:sz w:val="29"/>
          <w:szCs w:val="29"/>
        </w:rPr>
        <w:t xml:space="preserve">Красногорского района Брянской области </w:t>
      </w:r>
      <w:bookmarkStart w:id="12" w:name="_Hlk77689331"/>
      <w:r w:rsidR="00A4783C" w:rsidRPr="00D93F46">
        <w:rPr>
          <w:rFonts w:ascii="Times New Roman" w:hAnsi="Times New Roman" w:cs="Times New Roman"/>
          <w:sz w:val="29"/>
          <w:szCs w:val="29"/>
        </w:rPr>
        <w:t>м</w:t>
      </w:r>
      <w:r w:rsidRPr="00D93F46">
        <w:rPr>
          <w:rFonts w:ascii="Times New Roman" w:hAnsi="Times New Roman" w:cs="Times New Roman"/>
          <w:sz w:val="29"/>
          <w:szCs w:val="29"/>
        </w:rPr>
        <w:t xml:space="preserve">униципального жилищного контроля в </w:t>
      </w:r>
      <w:r w:rsidR="00FD353E" w:rsidRPr="00D93F46">
        <w:rPr>
          <w:rFonts w:ascii="Times New Roman" w:hAnsi="Times New Roman" w:cs="Times New Roman"/>
          <w:sz w:val="29"/>
          <w:szCs w:val="29"/>
        </w:rPr>
        <w:t>муниципальном образовании «</w:t>
      </w:r>
      <w:r w:rsidR="005A11FA" w:rsidRPr="00D93F46">
        <w:rPr>
          <w:rFonts w:ascii="Times New Roman" w:hAnsi="Times New Roman" w:cs="Times New Roman"/>
          <w:sz w:val="29"/>
          <w:szCs w:val="29"/>
        </w:rPr>
        <w:t>Красногорско</w:t>
      </w:r>
      <w:r w:rsidR="00FD353E" w:rsidRPr="00D93F46">
        <w:rPr>
          <w:rFonts w:ascii="Times New Roman" w:hAnsi="Times New Roman" w:cs="Times New Roman"/>
          <w:sz w:val="29"/>
          <w:szCs w:val="29"/>
        </w:rPr>
        <w:t>е</w:t>
      </w:r>
      <w:r w:rsidR="005A11FA" w:rsidRPr="00D93F46">
        <w:rPr>
          <w:rFonts w:ascii="Times New Roman" w:hAnsi="Times New Roman" w:cs="Times New Roman"/>
          <w:sz w:val="29"/>
          <w:szCs w:val="29"/>
        </w:rPr>
        <w:t xml:space="preserve"> городск</w:t>
      </w:r>
      <w:r w:rsidR="00FD353E" w:rsidRPr="00D93F46">
        <w:rPr>
          <w:rFonts w:ascii="Times New Roman" w:hAnsi="Times New Roman" w:cs="Times New Roman"/>
          <w:sz w:val="29"/>
          <w:szCs w:val="29"/>
        </w:rPr>
        <w:t>ое</w:t>
      </w:r>
      <w:r w:rsidR="005A11FA" w:rsidRPr="00D93F46">
        <w:rPr>
          <w:rFonts w:ascii="Times New Roman" w:hAnsi="Times New Roman" w:cs="Times New Roman"/>
          <w:sz w:val="29"/>
          <w:szCs w:val="29"/>
        </w:rPr>
        <w:t xml:space="preserve"> поселени</w:t>
      </w:r>
      <w:r w:rsidR="00FD353E" w:rsidRPr="00D93F46">
        <w:rPr>
          <w:rFonts w:ascii="Times New Roman" w:hAnsi="Times New Roman" w:cs="Times New Roman"/>
          <w:sz w:val="29"/>
          <w:szCs w:val="29"/>
        </w:rPr>
        <w:t>е»</w:t>
      </w:r>
      <w:r w:rsidR="005A11FA" w:rsidRPr="00D93F46">
        <w:rPr>
          <w:rFonts w:ascii="Times New Roman" w:hAnsi="Times New Roman" w:cs="Times New Roman"/>
          <w:sz w:val="29"/>
          <w:szCs w:val="29"/>
        </w:rPr>
        <w:t xml:space="preserve"> Красногорского муниципального района Брянской области </w:t>
      </w:r>
      <w:r w:rsidR="005A11FA" w:rsidRPr="00D93F46">
        <w:rPr>
          <w:rFonts w:ascii="Times New Roman" w:hAnsi="Times New Roman" w:cs="Times New Roman"/>
          <w:i/>
          <w:iCs/>
          <w:sz w:val="29"/>
          <w:szCs w:val="29"/>
        </w:rPr>
        <w:t xml:space="preserve"> </w:t>
      </w:r>
      <w:r w:rsidRPr="00D93F46">
        <w:rPr>
          <w:rFonts w:ascii="Times New Roman" w:hAnsi="Times New Roman" w:cs="Times New Roman"/>
          <w:sz w:val="29"/>
          <w:szCs w:val="29"/>
        </w:rPr>
        <w:t xml:space="preserve"> </w:t>
      </w:r>
    </w:p>
    <w:bookmarkEnd w:id="12"/>
    <w:p w:rsidR="00777414" w:rsidRPr="00D93F46" w:rsidRDefault="00777414" w:rsidP="00D93F46">
      <w:pPr>
        <w:pStyle w:val="ConsPlusNormal"/>
        <w:ind w:firstLine="0"/>
        <w:jc w:val="both"/>
        <w:rPr>
          <w:rFonts w:ascii="Times New Roman" w:hAnsi="Times New Roman" w:cs="Times New Roman"/>
          <w:color w:val="000000"/>
          <w:sz w:val="29"/>
          <w:szCs w:val="29"/>
        </w:rPr>
      </w:pPr>
    </w:p>
    <w:p w:rsidR="00777414" w:rsidRPr="00D93F46" w:rsidRDefault="00777414" w:rsidP="00D93F46">
      <w:pPr>
        <w:pStyle w:val="ConsPlusNormal"/>
        <w:ind w:firstLine="709"/>
        <w:jc w:val="both"/>
        <w:rPr>
          <w:rFonts w:ascii="Times New Roman" w:hAnsi="Times New Roman" w:cs="Times New Roman"/>
          <w:color w:val="000000"/>
          <w:sz w:val="29"/>
          <w:szCs w:val="29"/>
        </w:rPr>
      </w:pPr>
      <w:r w:rsidRPr="00D93F46">
        <w:rPr>
          <w:rFonts w:ascii="Times New Roman" w:hAnsi="Times New Roman" w:cs="Times New Roman"/>
          <w:color w:val="000000"/>
          <w:sz w:val="29"/>
          <w:szCs w:val="29"/>
        </w:rPr>
        <w:t xml:space="preserve">1. </w:t>
      </w:r>
      <w:proofErr w:type="gramStart"/>
      <w:r w:rsidRPr="00D93F46">
        <w:rPr>
          <w:rFonts w:ascii="Times New Roman" w:hAnsi="Times New Roman" w:cs="Times New Roman"/>
          <w:color w:val="000000"/>
          <w:sz w:val="29"/>
          <w:szCs w:val="29"/>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D93F46">
        <w:rPr>
          <w:rFonts w:ascii="Times New Roman" w:hAnsi="Times New Roman" w:cs="Times New Roman"/>
          <w:color w:val="000000"/>
          <w:sz w:val="29"/>
          <w:szCs w:val="29"/>
        </w:rPr>
        <w:t xml:space="preserve"> требований </w:t>
      </w:r>
      <w:proofErr w:type="gramStart"/>
      <w:r w:rsidRPr="00D93F46">
        <w:rPr>
          <w:rFonts w:ascii="Times New Roman" w:hAnsi="Times New Roman" w:cs="Times New Roman"/>
          <w:color w:val="000000"/>
          <w:sz w:val="29"/>
          <w:szCs w:val="29"/>
        </w:rPr>
        <w:t>к</w:t>
      </w:r>
      <w:proofErr w:type="gramEnd"/>
      <w:r w:rsidRPr="00D93F46">
        <w:rPr>
          <w:rFonts w:ascii="Times New Roman" w:hAnsi="Times New Roman" w:cs="Times New Roman"/>
          <w:color w:val="000000"/>
          <w:sz w:val="29"/>
          <w:szCs w:val="29"/>
        </w:rPr>
        <w:t>:</w:t>
      </w:r>
    </w:p>
    <w:p w:rsidR="00777414" w:rsidRPr="00D93F46" w:rsidRDefault="00777414" w:rsidP="00D93F46">
      <w:pPr>
        <w:pStyle w:val="ConsPlusNormal"/>
        <w:ind w:firstLine="709"/>
        <w:jc w:val="both"/>
        <w:rPr>
          <w:rFonts w:ascii="Times New Roman" w:hAnsi="Times New Roman" w:cs="Times New Roman"/>
          <w:color w:val="000000"/>
          <w:sz w:val="29"/>
          <w:szCs w:val="29"/>
        </w:rPr>
      </w:pPr>
      <w:r w:rsidRPr="00D93F46">
        <w:rPr>
          <w:rFonts w:ascii="Times New Roman" w:hAnsi="Times New Roman" w:cs="Times New Roman"/>
          <w:color w:val="000000"/>
          <w:sz w:val="29"/>
          <w:szCs w:val="29"/>
        </w:rPr>
        <w:t xml:space="preserve">а) порядку осуществления перевода жилого помещения муниципального жилищного фонда в нежилое помещение; </w:t>
      </w:r>
    </w:p>
    <w:p w:rsidR="00777414" w:rsidRPr="00D93F46" w:rsidRDefault="00777414" w:rsidP="00D93F46">
      <w:pPr>
        <w:pStyle w:val="ConsPlusNormal"/>
        <w:ind w:firstLine="709"/>
        <w:jc w:val="both"/>
        <w:rPr>
          <w:rFonts w:ascii="Times New Roman" w:hAnsi="Times New Roman" w:cs="Times New Roman"/>
          <w:color w:val="000000"/>
          <w:sz w:val="29"/>
          <w:szCs w:val="29"/>
        </w:rPr>
      </w:pPr>
      <w:r w:rsidRPr="00D93F46">
        <w:rPr>
          <w:rFonts w:ascii="Times New Roman" w:hAnsi="Times New Roman" w:cs="Times New Roman"/>
          <w:color w:val="000000"/>
          <w:sz w:val="29"/>
          <w:szCs w:val="29"/>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93F46" w:rsidRDefault="00777414" w:rsidP="00D93F46">
      <w:pPr>
        <w:pStyle w:val="ConsPlusNormal"/>
        <w:ind w:firstLine="709"/>
        <w:jc w:val="both"/>
        <w:rPr>
          <w:rFonts w:ascii="Times New Roman" w:hAnsi="Times New Roman" w:cs="Times New Roman"/>
          <w:color w:val="000000"/>
          <w:sz w:val="29"/>
          <w:szCs w:val="29"/>
        </w:rPr>
      </w:pPr>
      <w:r w:rsidRPr="00D93F46">
        <w:rPr>
          <w:rFonts w:ascii="Times New Roman" w:hAnsi="Times New Roman" w:cs="Times New Roman"/>
          <w:color w:val="000000"/>
          <w:sz w:val="29"/>
          <w:szCs w:val="29"/>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93F46" w:rsidRDefault="00777414" w:rsidP="00D93F46">
      <w:pPr>
        <w:pStyle w:val="ConsPlusNormal"/>
        <w:ind w:firstLine="709"/>
        <w:jc w:val="both"/>
        <w:rPr>
          <w:rFonts w:ascii="Times New Roman" w:hAnsi="Times New Roman" w:cs="Times New Roman"/>
          <w:color w:val="000000"/>
          <w:sz w:val="29"/>
          <w:szCs w:val="29"/>
        </w:rPr>
      </w:pPr>
      <w:r w:rsidRPr="00D93F46">
        <w:rPr>
          <w:rFonts w:ascii="Times New Roman" w:hAnsi="Times New Roman" w:cs="Times New Roman"/>
          <w:color w:val="000000"/>
          <w:sz w:val="29"/>
          <w:szCs w:val="29"/>
        </w:rPr>
        <w:t>г) обеспечению доступности для инвалидов жилых помещений муниципального жилищного фонда;</w:t>
      </w:r>
    </w:p>
    <w:p w:rsidR="00777414" w:rsidRPr="00D93F46" w:rsidRDefault="00777414" w:rsidP="00D93F46">
      <w:pPr>
        <w:pStyle w:val="ConsPlusNormal"/>
        <w:ind w:firstLine="709"/>
        <w:jc w:val="both"/>
        <w:rPr>
          <w:rFonts w:ascii="Times New Roman" w:hAnsi="Times New Roman" w:cs="Times New Roman"/>
          <w:color w:val="000000"/>
          <w:sz w:val="29"/>
          <w:szCs w:val="29"/>
        </w:rPr>
      </w:pPr>
      <w:r w:rsidRPr="00D93F46">
        <w:rPr>
          <w:rFonts w:ascii="Times New Roman" w:hAnsi="Times New Roman" w:cs="Times New Roman"/>
          <w:color w:val="000000"/>
          <w:sz w:val="29"/>
          <w:szCs w:val="29"/>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D93F46" w:rsidRDefault="00777414" w:rsidP="00D93F46">
      <w:pPr>
        <w:pStyle w:val="ConsPlusNormal"/>
        <w:ind w:firstLine="709"/>
        <w:jc w:val="both"/>
        <w:rPr>
          <w:rFonts w:ascii="Times New Roman" w:hAnsi="Times New Roman" w:cs="Times New Roman"/>
          <w:color w:val="000000"/>
          <w:sz w:val="29"/>
          <w:szCs w:val="29"/>
        </w:rPr>
      </w:pPr>
      <w:r w:rsidRPr="00D93F46">
        <w:rPr>
          <w:rFonts w:ascii="Times New Roman" w:hAnsi="Times New Roman" w:cs="Times New Roman"/>
          <w:color w:val="000000"/>
          <w:sz w:val="29"/>
          <w:szCs w:val="29"/>
        </w:rPr>
        <w:t xml:space="preserve">2. </w:t>
      </w:r>
      <w:proofErr w:type="gramStart"/>
      <w:r w:rsidRPr="00D93F46">
        <w:rPr>
          <w:rFonts w:ascii="Times New Roman" w:hAnsi="Times New Roman" w:cs="Times New Roman"/>
          <w:color w:val="000000"/>
          <w:sz w:val="29"/>
          <w:szCs w:val="29"/>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w:t>
      </w:r>
      <w:r w:rsidRPr="00D93F46">
        <w:rPr>
          <w:rFonts w:ascii="Times New Roman" w:hAnsi="Times New Roman" w:cs="Times New Roman"/>
          <w:color w:val="000000"/>
          <w:sz w:val="29"/>
          <w:szCs w:val="29"/>
        </w:rPr>
        <w:lastRenderedPageBreak/>
        <w:t>установленных частью 1</w:t>
      </w:r>
      <w:proofErr w:type="gramEnd"/>
      <w:r w:rsidRPr="00D93F46">
        <w:rPr>
          <w:rFonts w:ascii="Times New Roman" w:hAnsi="Times New Roman" w:cs="Times New Roman"/>
          <w:color w:val="000000"/>
          <w:sz w:val="29"/>
          <w:szCs w:val="29"/>
        </w:rPr>
        <w:t xml:space="preserve"> </w:t>
      </w:r>
      <w:proofErr w:type="gramStart"/>
      <w:r w:rsidRPr="00D93F46">
        <w:rPr>
          <w:rFonts w:ascii="Times New Roman" w:hAnsi="Times New Roman" w:cs="Times New Roman"/>
          <w:color w:val="000000"/>
          <w:sz w:val="29"/>
          <w:szCs w:val="29"/>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D93F46">
        <w:rPr>
          <w:rFonts w:ascii="Times New Roman" w:hAnsi="Times New Roman" w:cs="Times New Roman"/>
          <w:color w:val="000000"/>
          <w:sz w:val="29"/>
          <w:szCs w:val="29"/>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D93F46" w:rsidRDefault="00777414" w:rsidP="00D93F46">
      <w:pPr>
        <w:pStyle w:val="ConsPlusNormal"/>
        <w:ind w:firstLine="709"/>
        <w:jc w:val="both"/>
        <w:rPr>
          <w:rFonts w:ascii="Times New Roman" w:hAnsi="Times New Roman" w:cs="Times New Roman"/>
          <w:color w:val="000000"/>
          <w:sz w:val="29"/>
          <w:szCs w:val="29"/>
        </w:rPr>
      </w:pPr>
      <w:r w:rsidRPr="00D93F46">
        <w:rPr>
          <w:rFonts w:ascii="Times New Roman" w:hAnsi="Times New Roman" w:cs="Times New Roman"/>
          <w:color w:val="000000"/>
          <w:sz w:val="29"/>
          <w:szCs w:val="29"/>
        </w:rPr>
        <w:t xml:space="preserve">3. </w:t>
      </w:r>
      <w:proofErr w:type="gramStart"/>
      <w:r w:rsidRPr="00D93F46">
        <w:rPr>
          <w:rFonts w:ascii="Times New Roman" w:hAnsi="Times New Roman" w:cs="Times New Roman"/>
          <w:color w:val="000000"/>
          <w:sz w:val="29"/>
          <w:szCs w:val="29"/>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D93F46">
        <w:rPr>
          <w:rFonts w:ascii="Times New Roman" w:hAnsi="Times New Roman" w:cs="Times New Roman"/>
          <w:color w:val="000000"/>
          <w:sz w:val="29"/>
          <w:szCs w:val="29"/>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93F46" w:rsidRDefault="00777414" w:rsidP="00D93F46">
      <w:pPr>
        <w:pStyle w:val="ConsPlusNormal"/>
        <w:ind w:firstLine="709"/>
        <w:jc w:val="both"/>
        <w:rPr>
          <w:rFonts w:ascii="Times New Roman" w:hAnsi="Times New Roman" w:cs="Times New Roman"/>
          <w:color w:val="000000"/>
          <w:sz w:val="29"/>
          <w:szCs w:val="29"/>
        </w:rPr>
      </w:pPr>
      <w:r w:rsidRPr="00D93F46">
        <w:rPr>
          <w:rFonts w:ascii="Times New Roman" w:hAnsi="Times New Roman" w:cs="Times New Roman"/>
          <w:color w:val="000000"/>
          <w:sz w:val="29"/>
          <w:szCs w:val="29"/>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93F46" w:rsidRDefault="00777414" w:rsidP="00D93F46">
      <w:pPr>
        <w:pStyle w:val="ConsPlusNormal"/>
        <w:ind w:firstLine="709"/>
        <w:jc w:val="both"/>
        <w:rPr>
          <w:rFonts w:ascii="Times New Roman" w:hAnsi="Times New Roman" w:cs="Times New Roman"/>
          <w:color w:val="000000"/>
          <w:sz w:val="29"/>
          <w:szCs w:val="29"/>
        </w:rPr>
      </w:pPr>
      <w:r w:rsidRPr="00D93F46">
        <w:rPr>
          <w:rFonts w:ascii="Times New Roman" w:hAnsi="Times New Roman" w:cs="Times New Roman"/>
          <w:color w:val="000000"/>
          <w:sz w:val="29"/>
          <w:szCs w:val="29"/>
        </w:rPr>
        <w:t xml:space="preserve">5. </w:t>
      </w:r>
      <w:proofErr w:type="gramStart"/>
      <w:r w:rsidRPr="00D93F46">
        <w:rPr>
          <w:rFonts w:ascii="Times New Roman" w:hAnsi="Times New Roman" w:cs="Times New Roman"/>
          <w:color w:val="000000"/>
          <w:sz w:val="29"/>
          <w:szCs w:val="29"/>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D93F46">
        <w:rPr>
          <w:rFonts w:ascii="Times New Roman" w:hAnsi="Times New Roman" w:cs="Times New Roman"/>
          <w:color w:val="000000"/>
          <w:sz w:val="29"/>
          <w:szCs w:val="29"/>
        </w:rPr>
        <w:t xml:space="preserve">, в котором есть жилые помещения муниципального жилищного фонда, </w:t>
      </w:r>
      <w:bookmarkEnd w:id="13"/>
      <w:r w:rsidRPr="00D93F46">
        <w:rPr>
          <w:rFonts w:ascii="Times New Roman" w:hAnsi="Times New Roman" w:cs="Times New Roman"/>
          <w:color w:val="000000"/>
          <w:sz w:val="29"/>
          <w:szCs w:val="29"/>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D93F46">
        <w:rPr>
          <w:rFonts w:ascii="Times New Roman" w:hAnsi="Times New Roman" w:cs="Times New Roman"/>
          <w:color w:val="000000"/>
          <w:sz w:val="29"/>
          <w:szCs w:val="29"/>
        </w:rPr>
        <w:t xml:space="preserve"> информационной системе жилищно-коммунального хозяйства.</w:t>
      </w:r>
    </w:p>
    <w:p w:rsidR="00777414" w:rsidRPr="00D93F46" w:rsidRDefault="00777414" w:rsidP="00D93F46">
      <w:pPr>
        <w:pStyle w:val="ConsPlusNormal"/>
        <w:ind w:firstLine="709"/>
        <w:jc w:val="both"/>
        <w:rPr>
          <w:rFonts w:ascii="Times New Roman" w:hAnsi="Times New Roman" w:cs="Times New Roman"/>
          <w:color w:val="000000"/>
          <w:sz w:val="29"/>
          <w:szCs w:val="29"/>
        </w:rPr>
      </w:pPr>
      <w:r w:rsidRPr="00D93F46">
        <w:rPr>
          <w:rFonts w:ascii="Times New Roman" w:hAnsi="Times New Roman" w:cs="Times New Roman"/>
          <w:color w:val="000000"/>
          <w:sz w:val="29"/>
          <w:szCs w:val="29"/>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15CD9" w:rsidRPr="00D93F46" w:rsidRDefault="0071691F" w:rsidP="00D93F46">
      <w:pPr>
        <w:rPr>
          <w:sz w:val="29"/>
          <w:szCs w:val="29"/>
        </w:rPr>
      </w:pPr>
    </w:p>
    <w:sectPr w:rsidR="00915CD9" w:rsidRPr="00D93F46"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45" w:rsidRDefault="00592A45" w:rsidP="00777414">
      <w:r>
        <w:separator/>
      </w:r>
    </w:p>
  </w:endnote>
  <w:endnote w:type="continuationSeparator" w:id="0">
    <w:p w:rsidR="00592A45" w:rsidRDefault="00592A45"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45" w:rsidRDefault="00592A45" w:rsidP="00777414">
      <w:r>
        <w:separator/>
      </w:r>
    </w:p>
  </w:footnote>
  <w:footnote w:type="continuationSeparator" w:id="0">
    <w:p w:rsidR="00592A45" w:rsidRDefault="00592A45"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36E6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71691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36E6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1691F">
      <w:rPr>
        <w:rStyle w:val="a8"/>
        <w:noProof/>
      </w:rPr>
      <w:t>2</w:t>
    </w:r>
    <w:r>
      <w:rPr>
        <w:rStyle w:val="a8"/>
      </w:rPr>
      <w:fldChar w:fldCharType="end"/>
    </w:r>
  </w:p>
  <w:p w:rsidR="00E90F25" w:rsidRDefault="0071691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910C1"/>
    <w:rsid w:val="000B717E"/>
    <w:rsid w:val="00143AC3"/>
    <w:rsid w:val="001523E7"/>
    <w:rsid w:val="001858A0"/>
    <w:rsid w:val="001A78EB"/>
    <w:rsid w:val="0022443D"/>
    <w:rsid w:val="004254C8"/>
    <w:rsid w:val="00426DC9"/>
    <w:rsid w:val="004712D7"/>
    <w:rsid w:val="004B0D5F"/>
    <w:rsid w:val="004E15C6"/>
    <w:rsid w:val="004E7687"/>
    <w:rsid w:val="005706FB"/>
    <w:rsid w:val="00574981"/>
    <w:rsid w:val="00592A45"/>
    <w:rsid w:val="005A11FA"/>
    <w:rsid w:val="005E00DB"/>
    <w:rsid w:val="005F231E"/>
    <w:rsid w:val="00667900"/>
    <w:rsid w:val="00681401"/>
    <w:rsid w:val="006F52DC"/>
    <w:rsid w:val="0071691F"/>
    <w:rsid w:val="00777414"/>
    <w:rsid w:val="008E47DA"/>
    <w:rsid w:val="00935631"/>
    <w:rsid w:val="009B7857"/>
    <w:rsid w:val="009D07EB"/>
    <w:rsid w:val="009F15B3"/>
    <w:rsid w:val="00A4783C"/>
    <w:rsid w:val="00A7472F"/>
    <w:rsid w:val="00AA68C6"/>
    <w:rsid w:val="00B97162"/>
    <w:rsid w:val="00BD3116"/>
    <w:rsid w:val="00BD3504"/>
    <w:rsid w:val="00C06795"/>
    <w:rsid w:val="00C308CF"/>
    <w:rsid w:val="00C36E69"/>
    <w:rsid w:val="00C63206"/>
    <w:rsid w:val="00CD2AC0"/>
    <w:rsid w:val="00D54EEC"/>
    <w:rsid w:val="00D61307"/>
    <w:rsid w:val="00D81588"/>
    <w:rsid w:val="00D93F46"/>
    <w:rsid w:val="00D96D46"/>
    <w:rsid w:val="00DE24F9"/>
    <w:rsid w:val="00EA3112"/>
    <w:rsid w:val="00FD3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6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630CF-17E1-47A0-8E1B-5B1881BE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22</Pages>
  <Words>6205</Words>
  <Characters>35371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2021-12-08T06:04:00Z</cp:lastPrinted>
  <dcterms:created xsi:type="dcterms:W3CDTF">2021-08-23T10:56:00Z</dcterms:created>
  <dcterms:modified xsi:type="dcterms:W3CDTF">2021-12-28T10:40:00Z</dcterms:modified>
</cp:coreProperties>
</file>