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E409B1">
        <w:rPr>
          <w:b/>
        </w:rPr>
        <w:t>РАЙОННЫЙ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CD581A">
        <w:rPr>
          <w:u w:val="single"/>
        </w:rPr>
        <w:t>09</w:t>
      </w:r>
      <w:r>
        <w:rPr>
          <w:u w:val="single"/>
        </w:rPr>
        <w:t>.12</w:t>
      </w:r>
      <w:r w:rsidRPr="00EE6A01">
        <w:rPr>
          <w:u w:val="single"/>
        </w:rPr>
        <w:t>.2021г. №__</w:t>
      </w:r>
      <w:r w:rsidR="00155F9F">
        <w:rPr>
          <w:u w:val="single"/>
        </w:rPr>
        <w:t>6-192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 w:rsidRPr="00EE6A01">
        <w:t>Красногорского муниципального района Брянской области</w:t>
      </w:r>
      <w:r>
        <w:t xml:space="preserve"> на 2022 год</w:t>
      </w:r>
    </w:p>
    <w:p w:rsidR="001F77CA" w:rsidRPr="00EE6A01" w:rsidRDefault="001F77CA" w:rsidP="001F77CA"/>
    <w:p w:rsidR="00E53A92" w:rsidRPr="00155F9F" w:rsidRDefault="001F77CA" w:rsidP="00E409B1">
      <w:pPr>
        <w:jc w:val="both"/>
        <w:rPr>
          <w:color w:val="000000" w:themeColor="text1"/>
        </w:rPr>
      </w:pPr>
      <w:r>
        <w:t xml:space="preserve">Руководствуясь Федеральным законом от 21.12.2001 N 178-ФЗ "О приватизации государственного и муниципального имущества", Уставом Красногорского района,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>»</w:t>
      </w:r>
      <w:r w:rsidR="009A14AE">
        <w:t>, утвержденным</w:t>
      </w:r>
      <w:r w:rsidR="00BB2B35">
        <w:t xml:space="preserve"> </w:t>
      </w:r>
      <w:r w:rsidR="00FA1BA1" w:rsidRPr="00155F9F">
        <w:rPr>
          <w:color w:val="000000" w:themeColor="text1"/>
        </w:rPr>
        <w:t>от 09.12</w:t>
      </w:r>
      <w:r w:rsidRPr="00155F9F">
        <w:rPr>
          <w:color w:val="000000" w:themeColor="text1"/>
        </w:rPr>
        <w:t>.20</w:t>
      </w:r>
      <w:r w:rsidR="00FA1BA1" w:rsidRPr="00155F9F">
        <w:rPr>
          <w:color w:val="000000" w:themeColor="text1"/>
        </w:rPr>
        <w:t>21</w:t>
      </w:r>
      <w:r w:rsidRPr="00155F9F">
        <w:rPr>
          <w:color w:val="000000" w:themeColor="text1"/>
        </w:rPr>
        <w:t xml:space="preserve"> N</w:t>
      </w:r>
      <w:r w:rsidR="00155F9F" w:rsidRPr="00155F9F">
        <w:rPr>
          <w:color w:val="000000" w:themeColor="text1"/>
        </w:rPr>
        <w:t>6-189</w:t>
      </w:r>
      <w:r w:rsidR="00BB2B35">
        <w:rPr>
          <w:color w:val="000000" w:themeColor="text1"/>
        </w:rPr>
        <w:t xml:space="preserve">  </w:t>
      </w:r>
      <w:r w:rsidR="00E53A92" w:rsidRPr="00155F9F">
        <w:rPr>
          <w:color w:val="000000" w:themeColor="text1"/>
        </w:rPr>
        <w:t>Красногорский районный Совет народных депутатов</w:t>
      </w:r>
    </w:p>
    <w:p w:rsidR="001F77CA" w:rsidRPr="00EE6A01" w:rsidRDefault="001F77CA" w:rsidP="00E409B1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</w:p>
    <w:p w:rsidR="00562413" w:rsidRDefault="00562413" w:rsidP="00562413">
      <w:pPr>
        <w:jc w:val="both"/>
      </w:pPr>
      <w:r>
        <w:t>1. Утвердить прилагаемый прогнозный план (программу) приватизации муниципального имущества Красногорского муниципального района Брянской области</w:t>
      </w:r>
      <w:r w:rsidR="00FA1BA1">
        <w:t xml:space="preserve"> на 2022 год</w:t>
      </w:r>
      <w:r>
        <w:t xml:space="preserve">. </w:t>
      </w:r>
    </w:p>
    <w:p w:rsidR="00372666" w:rsidRDefault="00562413" w:rsidP="00562413">
      <w:pPr>
        <w:jc w:val="both"/>
      </w:pPr>
      <w:r>
        <w:t xml:space="preserve">2. </w:t>
      </w:r>
      <w:r w:rsidR="00372666">
        <w:t>А</w:t>
      </w:r>
      <w:r>
        <w:t xml:space="preserve">дминистрации </w:t>
      </w:r>
      <w:r w:rsidR="00372666">
        <w:t xml:space="preserve">Красногорского района Брянской области </w:t>
      </w:r>
      <w:r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 муниципального района Брянской области</w:t>
      </w:r>
      <w:r>
        <w:t xml:space="preserve"> на 202</w:t>
      </w:r>
      <w:r w:rsidR="00372666">
        <w:t>2</w:t>
      </w:r>
      <w:r>
        <w:t xml:space="preserve"> год. </w:t>
      </w:r>
    </w:p>
    <w:p w:rsidR="001F77CA" w:rsidRDefault="00663FD0" w:rsidP="001F77CA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C81C01" w:rsidRPr="00470C75">
        <w:rPr>
          <w:color w:val="000000" w:themeColor="text1"/>
        </w:rPr>
        <w:t xml:space="preserve">Опубликовать настоящее решение в </w:t>
      </w:r>
      <w:r w:rsidR="009A14AE">
        <w:rPr>
          <w:color w:val="000000" w:themeColor="text1"/>
        </w:rPr>
        <w:t>информационном бюллетене</w:t>
      </w:r>
      <w:r w:rsidR="00C81C01" w:rsidRPr="00470C75">
        <w:rPr>
          <w:color w:val="000000" w:themeColor="text1"/>
        </w:rPr>
        <w:t xml:space="preserve"> "</w:t>
      </w:r>
      <w:r w:rsidR="009A14AE">
        <w:rPr>
          <w:color w:val="000000" w:themeColor="text1"/>
        </w:rPr>
        <w:t>Вестник Красногорского муниципального района Брянской области</w:t>
      </w:r>
      <w:r w:rsidR="00C81C01" w:rsidRPr="00470C75">
        <w:rPr>
          <w:color w:val="000000" w:themeColor="text1"/>
        </w:rPr>
        <w:t xml:space="preserve">" и на сайте Администрации Красногорского района Брянской области в сети Интернет </w:t>
      </w:r>
      <w:hyperlink r:id="rId5" w:history="1">
        <w:r w:rsidR="00202B4D" w:rsidRPr="008972C0">
          <w:rPr>
            <w:rStyle w:val="a4"/>
            <w:lang w:val="en-US"/>
          </w:rPr>
          <w:t>http</w:t>
        </w:r>
        <w:r w:rsidR="00202B4D" w:rsidRPr="008972C0">
          <w:rPr>
            <w:rStyle w:val="a4"/>
          </w:rPr>
          <w:t>://</w:t>
        </w:r>
        <w:r w:rsidR="00202B4D" w:rsidRPr="008972C0">
          <w:rPr>
            <w:rStyle w:val="a4"/>
            <w:lang w:val="en-US"/>
          </w:rPr>
          <w:t>www</w:t>
        </w:r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krgadm</w:t>
        </w:r>
        <w:proofErr w:type="spellEnd"/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ru</w:t>
        </w:r>
        <w:proofErr w:type="spellEnd"/>
      </w:hyperlink>
      <w:r w:rsidR="00C81C01" w:rsidRPr="00470C75">
        <w:rPr>
          <w:color w:val="000000" w:themeColor="text1"/>
          <w:u w:val="single"/>
        </w:rPr>
        <w:t>.</w:t>
      </w:r>
    </w:p>
    <w:p w:rsidR="00202B4D" w:rsidRPr="00202B4D" w:rsidRDefault="00202B4D" w:rsidP="001F77CA">
      <w:pPr>
        <w:ind w:firstLine="709"/>
        <w:jc w:val="both"/>
      </w:pPr>
      <w:r w:rsidRPr="00202B4D">
        <w:rPr>
          <w:color w:val="000000" w:themeColor="text1"/>
        </w:rPr>
        <w:t xml:space="preserve">4.Решение Красногорского </w:t>
      </w:r>
      <w:r w:rsidR="002D64A9">
        <w:rPr>
          <w:color w:val="000000" w:themeColor="text1"/>
        </w:rPr>
        <w:t>районного</w:t>
      </w:r>
      <w:r w:rsidRPr="00202B4D">
        <w:rPr>
          <w:color w:val="000000" w:themeColor="text1"/>
        </w:rPr>
        <w:t xml:space="preserve"> Совета народных </w:t>
      </w:r>
      <w:r>
        <w:rPr>
          <w:color w:val="000000" w:themeColor="text1"/>
        </w:rPr>
        <w:t xml:space="preserve">депутатов от </w:t>
      </w:r>
      <w:r w:rsidR="00627D60">
        <w:rPr>
          <w:color w:val="000000" w:themeColor="text1"/>
        </w:rPr>
        <w:t>28.10</w:t>
      </w:r>
      <w:r>
        <w:rPr>
          <w:color w:val="000000" w:themeColor="text1"/>
        </w:rPr>
        <w:t xml:space="preserve">.2021г. </w:t>
      </w:r>
      <w:r w:rsidR="00627D60">
        <w:rPr>
          <w:color w:val="000000" w:themeColor="text1"/>
        </w:rPr>
        <w:t xml:space="preserve">6-159 </w:t>
      </w:r>
      <w:r>
        <w:rPr>
          <w:color w:val="000000" w:themeColor="text1"/>
        </w:rPr>
        <w:t xml:space="preserve"> считать утратившим силу.</w:t>
      </w:r>
    </w:p>
    <w:p w:rsidR="001F77CA" w:rsidRPr="00967A36" w:rsidRDefault="00202B4D" w:rsidP="001F77CA">
      <w:pPr>
        <w:jc w:val="both"/>
      </w:pPr>
      <w:r>
        <w:t xml:space="preserve"> 5</w:t>
      </w:r>
      <w:r w:rsidR="001F77CA" w:rsidRPr="00967A36">
        <w:t xml:space="preserve">. </w:t>
      </w:r>
      <w:proofErr w:type="gramStart"/>
      <w:r w:rsidR="001F77CA" w:rsidRPr="00967A36">
        <w:t>Контроль за</w:t>
      </w:r>
      <w:proofErr w:type="gramEnd"/>
      <w:r w:rsidR="001F77CA" w:rsidRPr="00967A36">
        <w:t xml:space="preserve"> исполнением настоящего решения возложить на комитет по муниципальным, природ</w:t>
      </w:r>
      <w:r w:rsidR="00627D60">
        <w:t>ным и имущественным отношениям а</w:t>
      </w:r>
      <w:r w:rsidR="001F77CA" w:rsidRPr="00967A36">
        <w:t>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</w:p>
    <w:p w:rsidR="00BD1309" w:rsidRDefault="001F77CA" w:rsidP="001F77CA">
      <w:pPr>
        <w:ind w:left="360"/>
        <w:jc w:val="both"/>
      </w:pPr>
      <w:r w:rsidRPr="00EE6A01">
        <w:t xml:space="preserve">    Глава </w:t>
      </w:r>
      <w:r w:rsidR="009A14AE">
        <w:t>района</w:t>
      </w:r>
      <w:r w:rsidR="00BB2B35">
        <w:t xml:space="preserve">                                                                            </w:t>
      </w:r>
      <w:r w:rsidR="00E409B1">
        <w:t xml:space="preserve">С.И. </w:t>
      </w:r>
      <w:proofErr w:type="spellStart"/>
      <w:r w:rsidR="00E409B1">
        <w:t>Степаниденко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Pr="00E033F6">
        <w:rPr>
          <w:sz w:val="20"/>
          <w:szCs w:val="20"/>
        </w:rPr>
        <w:t>районного Совета народных депутатов  от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lastRenderedPageBreak/>
        <w:t>09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E033F6">
        <w:rPr>
          <w:sz w:val="20"/>
          <w:szCs w:val="20"/>
        </w:rPr>
        <w:t xml:space="preserve"> № </w:t>
      </w:r>
      <w:r w:rsidR="00155F9F">
        <w:rPr>
          <w:sz w:val="20"/>
          <w:szCs w:val="20"/>
        </w:rPr>
        <w:t>6-192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 Красногорского муниципального района Брянской области на 2022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>) приватизации муниципального имущества Красногорского 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2022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2022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Прогнозный план (программа) приватизации муниципального имущества Красногорского района Брянской области на 2022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Основными задачами в сфере приватизации муниципального имущества в 2022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доходов бюджета Красногорского </w:t>
      </w:r>
      <w:r w:rsidR="00675CFA" w:rsidRPr="001C589D">
        <w:t>муниципального района</w:t>
      </w:r>
      <w:r w:rsidRPr="001C589D">
        <w:t xml:space="preserve"> Брянской области.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 Красногорского </w:t>
      </w:r>
      <w:r w:rsidR="00675CFA" w:rsidRPr="001C589D">
        <w:t xml:space="preserve">муниципального </w:t>
      </w:r>
      <w:r w:rsidRPr="001C589D">
        <w:t xml:space="preserve">района Брянской области.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2022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 xml:space="preserve">В 2022 году планируется приватизировать </w:t>
      </w:r>
      <w:r w:rsidR="004A7C51">
        <w:t>1</w:t>
      </w:r>
      <w:r w:rsidRPr="001C589D">
        <w:t xml:space="preserve"> муницип</w:t>
      </w:r>
      <w:r w:rsidR="00474762" w:rsidRPr="001C589D">
        <w:t>альны</w:t>
      </w:r>
      <w:r w:rsidR="004A7C51">
        <w:t>й</w:t>
      </w:r>
      <w:r w:rsidR="00474762" w:rsidRPr="001C589D">
        <w:t xml:space="preserve"> объект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поступления в бюджет Красногорского 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0476B3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2022 году ожидается</w:t>
      </w:r>
      <w:proofErr w:type="gramEnd"/>
      <w:r w:rsidRPr="001C589D">
        <w:t xml:space="preserve"> поступление в бюджет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размере </w:t>
      </w:r>
      <w:bookmarkStart w:id="0" w:name="_GoBack"/>
      <w:r w:rsidRPr="000476B3">
        <w:rPr>
          <w:color w:val="000000" w:themeColor="text1"/>
        </w:rPr>
        <w:t xml:space="preserve">не </w:t>
      </w:r>
      <w:r w:rsidR="007B0A29" w:rsidRPr="000476B3">
        <w:rPr>
          <w:color w:val="000000" w:themeColor="text1"/>
        </w:rPr>
        <w:t xml:space="preserve">более </w:t>
      </w:r>
      <w:r w:rsidR="00627D60" w:rsidRPr="000476B3">
        <w:rPr>
          <w:color w:val="000000" w:themeColor="text1"/>
        </w:rPr>
        <w:t>3</w:t>
      </w:r>
      <w:r w:rsidR="00C81C01" w:rsidRPr="000476B3">
        <w:rPr>
          <w:color w:val="000000" w:themeColor="text1"/>
        </w:rPr>
        <w:t>,0</w:t>
      </w:r>
      <w:r w:rsidR="001C589D" w:rsidRPr="000476B3">
        <w:rPr>
          <w:color w:val="000000" w:themeColor="text1"/>
        </w:rPr>
        <w:t xml:space="preserve">млн. </w:t>
      </w:r>
      <w:r w:rsidRPr="000476B3">
        <w:rPr>
          <w:color w:val="000000" w:themeColor="text1"/>
        </w:rPr>
        <w:t>руб.</w:t>
      </w:r>
    </w:p>
    <w:bookmarkEnd w:id="0"/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lastRenderedPageBreak/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2022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2022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 xml:space="preserve">1.  Продажа муниципального имущества  МО «Красногорский </w:t>
      </w:r>
      <w:r w:rsidR="00A01E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C589D">
        <w:rPr>
          <w:rFonts w:ascii="Times New Roman" w:hAnsi="Times New Roman" w:cs="Times New Roman"/>
          <w:sz w:val="24"/>
          <w:szCs w:val="24"/>
        </w:rPr>
        <w:t>район»:</w:t>
      </w:r>
    </w:p>
    <w:p w:rsidR="001C589D" w:rsidRDefault="001C589D" w:rsidP="001C589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882"/>
        <w:gridCol w:w="1984"/>
        <w:gridCol w:w="1843"/>
        <w:gridCol w:w="1843"/>
      </w:tblGrid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Причины и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основания,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по которым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объект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включен в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прогнозный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план</w:t>
            </w:r>
          </w:p>
          <w:p w:rsidR="00A82E81" w:rsidRDefault="00A82E81" w:rsidP="00321F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Условия приватизации</w:t>
            </w: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</w:rPr>
            </w:pP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4A7C5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>Нежилое здание общей площадью 1397,7 кв</w:t>
            </w:r>
            <w:proofErr w:type="gramStart"/>
            <w:r>
              <w:t>.м</w:t>
            </w:r>
            <w:proofErr w:type="gramEnd"/>
            <w:r>
              <w:t xml:space="preserve">, с кадастровым номером 32:15:0261112:202 и земельный участок, общей площадью 4780 кв.м с кадастровым номером 32:15:0261112:26, категория земель: земли населенных пунктов, расположенные по адресу: Брянская область, Красногорский район, </w:t>
            </w:r>
            <w:proofErr w:type="spellStart"/>
            <w:r>
              <w:t>пгт</w:t>
            </w:r>
            <w:proofErr w:type="spellEnd"/>
            <w:r>
              <w:t xml:space="preserve"> Красная Гора, ул. Советская,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A82E81" w:rsidRDefault="00A82E81" w:rsidP="00CC5A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r>
              <w:t>аукцион</w:t>
            </w:r>
          </w:p>
        </w:tc>
      </w:tr>
    </w:tbl>
    <w:p w:rsidR="001C589D" w:rsidRDefault="001C589D" w:rsidP="001C589D"/>
    <w:p w:rsidR="001C589D" w:rsidRPr="00FC6164" w:rsidRDefault="001C589D" w:rsidP="00443616">
      <w:pPr>
        <w:jc w:val="both"/>
        <w:rPr>
          <w:b/>
        </w:rPr>
      </w:pPr>
    </w:p>
    <w:sectPr w:rsidR="001C589D" w:rsidRPr="00FC6164" w:rsidSect="0092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0F"/>
    <w:rsid w:val="000476B3"/>
    <w:rsid w:val="00155F9F"/>
    <w:rsid w:val="001C589D"/>
    <w:rsid w:val="001F77CA"/>
    <w:rsid w:val="00202B4D"/>
    <w:rsid w:val="002D64A9"/>
    <w:rsid w:val="00372666"/>
    <w:rsid w:val="00443616"/>
    <w:rsid w:val="00474762"/>
    <w:rsid w:val="004A7C51"/>
    <w:rsid w:val="00562413"/>
    <w:rsid w:val="00592FC4"/>
    <w:rsid w:val="005A630F"/>
    <w:rsid w:val="00627D60"/>
    <w:rsid w:val="00663FD0"/>
    <w:rsid w:val="00675CFA"/>
    <w:rsid w:val="007B0A29"/>
    <w:rsid w:val="009064E9"/>
    <w:rsid w:val="00914CD3"/>
    <w:rsid w:val="009206B3"/>
    <w:rsid w:val="009A14AE"/>
    <w:rsid w:val="009A703F"/>
    <w:rsid w:val="00A01E33"/>
    <w:rsid w:val="00A529CA"/>
    <w:rsid w:val="00A82E81"/>
    <w:rsid w:val="00BB2B35"/>
    <w:rsid w:val="00BD1309"/>
    <w:rsid w:val="00C81C01"/>
    <w:rsid w:val="00CC5A4D"/>
    <w:rsid w:val="00CD1DF3"/>
    <w:rsid w:val="00CD581A"/>
    <w:rsid w:val="00DF30D0"/>
    <w:rsid w:val="00E409B1"/>
    <w:rsid w:val="00E53A92"/>
    <w:rsid w:val="00EB29D4"/>
    <w:rsid w:val="00EE66DD"/>
    <w:rsid w:val="00FA1BA1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Пользователь</cp:lastModifiedBy>
  <cp:revision>39</cp:revision>
  <dcterms:created xsi:type="dcterms:W3CDTF">2021-12-02T17:25:00Z</dcterms:created>
  <dcterms:modified xsi:type="dcterms:W3CDTF">2021-12-12T07:45:00Z</dcterms:modified>
</cp:coreProperties>
</file>