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B" w:rsidRDefault="005C06AB" w:rsidP="005C06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 БРЯНСКАЯ ОБЛАСТЬ</w:t>
      </w: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 КРАСНОГОРСКИЙ РАЙОННЫЙ СОВЕТ НАРОДНЫХ ДЕПУТАТОВ</w:t>
      </w:r>
    </w:p>
    <w:p w:rsidR="005C06AB" w:rsidRPr="00584D6A" w:rsidRDefault="005C06AB" w:rsidP="005C06AB">
      <w:pPr>
        <w:jc w:val="center"/>
      </w:pP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РЕШЕНИЕ </w:t>
      </w:r>
    </w:p>
    <w:p w:rsidR="005C06AB" w:rsidRPr="00584D6A" w:rsidRDefault="00584D6A" w:rsidP="005C06AB">
      <w:pPr>
        <w:rPr>
          <w:u w:val="single"/>
        </w:rPr>
      </w:pPr>
      <w:r w:rsidRPr="00584D6A">
        <w:rPr>
          <w:u w:val="single"/>
        </w:rPr>
        <w:t xml:space="preserve">от </w:t>
      </w:r>
      <w:r w:rsidR="00591327">
        <w:rPr>
          <w:u w:val="single"/>
        </w:rPr>
        <w:t>09</w:t>
      </w:r>
      <w:r w:rsidRPr="00584D6A">
        <w:rPr>
          <w:u w:val="single"/>
        </w:rPr>
        <w:t>.1</w:t>
      </w:r>
      <w:r w:rsidR="002133D2">
        <w:rPr>
          <w:u w:val="single"/>
        </w:rPr>
        <w:t>2</w:t>
      </w:r>
      <w:r w:rsidR="00D621F3" w:rsidRPr="00584D6A">
        <w:rPr>
          <w:u w:val="single"/>
        </w:rPr>
        <w:t>.2021</w:t>
      </w:r>
      <w:r w:rsidR="00027A25">
        <w:rPr>
          <w:u w:val="single"/>
        </w:rPr>
        <w:t>г. №_</w:t>
      </w:r>
      <w:r w:rsidR="00DC23B3">
        <w:rPr>
          <w:u w:val="single"/>
        </w:rPr>
        <w:t>6-193</w:t>
      </w:r>
      <w:bookmarkStart w:id="0" w:name="_GoBack"/>
      <w:bookmarkEnd w:id="0"/>
    </w:p>
    <w:p w:rsidR="005C06AB" w:rsidRPr="00584D6A" w:rsidRDefault="005C06AB" w:rsidP="005C06AB">
      <w:r w:rsidRPr="00584D6A">
        <w:t>р.п. Красная Гора</w:t>
      </w:r>
    </w:p>
    <w:p w:rsidR="005C06AB" w:rsidRPr="00584D6A" w:rsidRDefault="005C06AB" w:rsidP="005C06AB"/>
    <w:p w:rsidR="00735ED8" w:rsidRDefault="005C06AB" w:rsidP="00657BBF">
      <w:r w:rsidRPr="00584D6A">
        <w:t>О</w:t>
      </w:r>
      <w:r w:rsidR="00657BBF">
        <w:t>б изъятии</w:t>
      </w:r>
      <w:r w:rsidRPr="00584D6A">
        <w:t xml:space="preserve"> движимого </w:t>
      </w:r>
      <w:r w:rsidR="00735ED8">
        <w:t xml:space="preserve">муниципального </w:t>
      </w:r>
      <w:r w:rsidRPr="00584D6A">
        <w:t xml:space="preserve">имущества </w:t>
      </w:r>
      <w:proofErr w:type="gramStart"/>
      <w:r w:rsidR="00657BBF" w:rsidRPr="00896099">
        <w:t>из</w:t>
      </w:r>
      <w:proofErr w:type="gramEnd"/>
      <w:r w:rsidR="00657BBF" w:rsidRPr="00896099">
        <w:t xml:space="preserve"> </w:t>
      </w:r>
      <w:r w:rsidR="00657BBF">
        <w:t>оперативного</w:t>
      </w:r>
    </w:p>
    <w:p w:rsidR="00657BBF" w:rsidRPr="00896099" w:rsidRDefault="00657BBF" w:rsidP="00657BBF">
      <w:r>
        <w:t xml:space="preserve"> управления отдела образования Красногорского района </w:t>
      </w:r>
      <w:r w:rsidRPr="00896099">
        <w:t xml:space="preserve"> Брянской области в </w:t>
      </w:r>
      <w:r>
        <w:t>казну</w:t>
      </w:r>
      <w:r w:rsidRPr="00896099">
        <w:t xml:space="preserve"> </w:t>
      </w:r>
      <w:r>
        <w:t xml:space="preserve"> муниципального образования «</w:t>
      </w:r>
      <w:r w:rsidRPr="00896099">
        <w:t>Красногорск</w:t>
      </w:r>
      <w:r>
        <w:t xml:space="preserve">ий </w:t>
      </w:r>
      <w:r w:rsidRPr="00896099">
        <w:t>муниципальн</w:t>
      </w:r>
      <w:r>
        <w:t>ый</w:t>
      </w:r>
      <w:r w:rsidRPr="00896099">
        <w:t xml:space="preserve"> район Брянской области</w:t>
      </w:r>
      <w:r>
        <w:t>»</w:t>
      </w:r>
    </w:p>
    <w:p w:rsidR="005C06AB" w:rsidRPr="00584D6A" w:rsidRDefault="005C06AB" w:rsidP="00657BBF"/>
    <w:p w:rsidR="005C06AB" w:rsidRPr="00584D6A" w:rsidRDefault="00112351" w:rsidP="00027A25">
      <w:pPr>
        <w:ind w:firstLine="708"/>
        <w:jc w:val="both"/>
        <w:rPr>
          <w:color w:val="000000" w:themeColor="text1"/>
        </w:rPr>
      </w:pPr>
      <w:r>
        <w:t xml:space="preserve">Рассмотрев ходатайство </w:t>
      </w:r>
      <w:proofErr w:type="gramStart"/>
      <w:r>
        <w:t>начальника отдела образования Красногорского района Брянской области</w:t>
      </w:r>
      <w:proofErr w:type="gramEnd"/>
      <w:r>
        <w:t xml:space="preserve"> от 06.12.2021г., р</w:t>
      </w:r>
      <w:r w:rsidRPr="00EE6A01">
        <w:t>уководствуясь  Полож</w:t>
      </w:r>
      <w:r>
        <w:t xml:space="preserve">ением о муниципальной казне </w:t>
      </w:r>
      <w:r w:rsidRPr="00EE6A01">
        <w:t>Красногорск</w:t>
      </w:r>
      <w:r>
        <w:t>ого муниципального</w:t>
      </w:r>
      <w:r w:rsidRPr="00EE6A01">
        <w:t xml:space="preserve"> район</w:t>
      </w:r>
      <w:r>
        <w:t>а Брянской области</w:t>
      </w:r>
      <w:r w:rsidRPr="00EE6A01">
        <w:t xml:space="preserve">, утверждённым решением Красногорского районного Совета народных депутатов  № </w:t>
      </w:r>
      <w:r>
        <w:t xml:space="preserve">6-134 </w:t>
      </w:r>
      <w:r w:rsidRPr="00EE6A01">
        <w:t>от 2</w:t>
      </w:r>
      <w:r>
        <w:t>0.07.2021</w:t>
      </w:r>
      <w:r w:rsidRPr="00EE6A01">
        <w:t>г, Уставом Красногорского</w:t>
      </w:r>
      <w:r>
        <w:t xml:space="preserve"> </w:t>
      </w:r>
      <w:r w:rsidR="003F6BAB">
        <w:t>района</w:t>
      </w:r>
      <w:r w:rsidRPr="00EE6A01">
        <w:t xml:space="preserve"> и актами приёма-передачи</w:t>
      </w:r>
      <w:r w:rsidR="00AC5DD9">
        <w:t>,</w:t>
      </w:r>
      <w:r w:rsidR="003F6BAB">
        <w:t xml:space="preserve"> Красногорский районный Совет народных депутатов</w:t>
      </w:r>
      <w:r w:rsidR="005C06AB" w:rsidRPr="00584D6A">
        <w:rPr>
          <w:color w:val="000000" w:themeColor="text1"/>
        </w:rPr>
        <w:t>:</w:t>
      </w:r>
    </w:p>
    <w:p w:rsidR="00A76ED6" w:rsidRPr="00584D6A" w:rsidRDefault="00A76ED6" w:rsidP="005C06AB">
      <w:pPr>
        <w:jc w:val="both"/>
      </w:pPr>
    </w:p>
    <w:p w:rsidR="005C06AB" w:rsidRPr="00584D6A" w:rsidRDefault="005C06AB" w:rsidP="005C06AB">
      <w:pPr>
        <w:jc w:val="both"/>
        <w:rPr>
          <w:b/>
        </w:rPr>
      </w:pPr>
      <w:r w:rsidRPr="00584D6A">
        <w:rPr>
          <w:b/>
        </w:rPr>
        <w:t xml:space="preserve"> РЕШИЛ:</w:t>
      </w:r>
    </w:p>
    <w:p w:rsidR="005C06AB" w:rsidRPr="00584D6A" w:rsidRDefault="005C06AB" w:rsidP="005C06AB">
      <w:pPr>
        <w:ind w:left="360"/>
        <w:jc w:val="both"/>
      </w:pPr>
    </w:p>
    <w:p w:rsidR="00735ED8" w:rsidRDefault="00735ED8" w:rsidP="00735ED8">
      <w:pPr>
        <w:jc w:val="both"/>
      </w:pPr>
      <w:r w:rsidRPr="00EE6A01">
        <w:t xml:space="preserve">    1. Комитету по муниципальным, имущ</w:t>
      </w:r>
      <w:r w:rsidR="003F6BAB">
        <w:t>ественным и природным ресурсам а</w:t>
      </w:r>
      <w:r w:rsidRPr="00EE6A01">
        <w:t>дминистрации Красногорского района</w:t>
      </w:r>
      <w:r>
        <w:t xml:space="preserve"> Брянской области</w:t>
      </w:r>
      <w:r w:rsidRPr="00EE6A01">
        <w:t xml:space="preserve"> изъять </w:t>
      </w:r>
      <w:r>
        <w:t>движимое муниципальное  имущество из оперативного управления отдела образования Красногорского района Брянской области с внесением в муниципальную казну Красногорского муниципального района Брянской области</w:t>
      </w:r>
      <w:r w:rsidRPr="00EE6A01">
        <w:t>, по факту подписания акта приёма</w:t>
      </w:r>
      <w:r>
        <w:t>-</w:t>
      </w:r>
      <w:r w:rsidRPr="00EE6A01">
        <w:t>передачи согласно перечню, представленному в приложении  №1.</w:t>
      </w:r>
    </w:p>
    <w:p w:rsidR="00735ED8" w:rsidRPr="00EE6A01" w:rsidRDefault="00735ED8" w:rsidP="00735ED8">
      <w:pPr>
        <w:jc w:val="both"/>
      </w:pPr>
      <w:r>
        <w:t>2</w:t>
      </w:r>
      <w:r w:rsidRPr="00EE6A01">
        <w:t>. Комитету по муниципальным, имущественным и приро</w:t>
      </w:r>
      <w:r w:rsidR="003F6BAB">
        <w:t>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735ED8" w:rsidRPr="0045317A" w:rsidRDefault="00735ED8" w:rsidP="00735ED8">
      <w:pPr>
        <w:jc w:val="both"/>
      </w:pPr>
      <w:r>
        <w:t>3</w:t>
      </w:r>
      <w:r w:rsidRPr="00EE6A01">
        <w:t xml:space="preserve">. </w:t>
      </w:r>
      <w:proofErr w:type="gramStart"/>
      <w:r w:rsidRPr="0045317A">
        <w:t>Контроль за</w:t>
      </w:r>
      <w:proofErr w:type="gramEnd"/>
      <w:r w:rsidRPr="0045317A">
        <w:t xml:space="preserve"> исполнением настоящего решения возложить на комитет по муниципальным, природ</w:t>
      </w:r>
      <w:r w:rsidR="003F6BAB">
        <w:t xml:space="preserve">ным и имущественным отношениям </w:t>
      </w:r>
      <w:proofErr w:type="spellStart"/>
      <w:r w:rsidR="003F6BAB">
        <w:t>а</w:t>
      </w:r>
      <w:r w:rsidRPr="0045317A">
        <w:t>министрации</w:t>
      </w:r>
      <w:proofErr w:type="spellEnd"/>
      <w:r w:rsidRPr="0045317A">
        <w:t xml:space="preserve"> Красногорского района Брянской области.</w:t>
      </w:r>
    </w:p>
    <w:p w:rsidR="00735ED8" w:rsidRPr="00EE6A01" w:rsidRDefault="00735ED8" w:rsidP="00735ED8">
      <w:pPr>
        <w:jc w:val="both"/>
      </w:pPr>
    </w:p>
    <w:p w:rsidR="005C06AB" w:rsidRPr="00584D6A" w:rsidRDefault="005C06AB" w:rsidP="005C06AB">
      <w:pPr>
        <w:ind w:left="360"/>
      </w:pPr>
    </w:p>
    <w:p w:rsidR="005C06AB" w:rsidRPr="00584D6A" w:rsidRDefault="005C06AB" w:rsidP="005C06AB">
      <w:pPr>
        <w:jc w:val="both"/>
      </w:pPr>
    </w:p>
    <w:p w:rsidR="007164AB" w:rsidRPr="00584D6A" w:rsidRDefault="005C06AB" w:rsidP="005C06AB">
      <w:pPr>
        <w:ind w:left="360"/>
        <w:jc w:val="both"/>
      </w:pPr>
      <w:r w:rsidRPr="00584D6A">
        <w:t xml:space="preserve">        Глава района                                                       С.И. </w:t>
      </w:r>
      <w:proofErr w:type="spellStart"/>
      <w:r w:rsidRPr="00584D6A">
        <w:t>Степаниденко</w:t>
      </w:r>
      <w:proofErr w:type="spellEnd"/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7164AB" w:rsidRPr="00790E77" w:rsidRDefault="007164AB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Приложение №1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К решению Красногорского районного Совета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 народных депутатов</w:t>
      </w:r>
    </w:p>
    <w:p w:rsidR="00790E77" w:rsidRPr="00790E77" w:rsidRDefault="00FE7248" w:rsidP="00FE724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DC23B3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</w:t>
      </w:r>
      <w:r w:rsidR="00790E77">
        <w:rPr>
          <w:sz w:val="22"/>
          <w:szCs w:val="22"/>
        </w:rPr>
        <w:t>от «</w:t>
      </w:r>
      <w:r w:rsidR="00591327">
        <w:rPr>
          <w:sz w:val="22"/>
          <w:szCs w:val="22"/>
        </w:rPr>
        <w:t>09</w:t>
      </w:r>
      <w:r w:rsidR="00790E77">
        <w:rPr>
          <w:sz w:val="22"/>
          <w:szCs w:val="22"/>
        </w:rPr>
        <w:t xml:space="preserve">»  </w:t>
      </w:r>
      <w:r>
        <w:rPr>
          <w:sz w:val="22"/>
          <w:szCs w:val="22"/>
        </w:rPr>
        <w:t xml:space="preserve">декабря </w:t>
      </w:r>
      <w:r w:rsidR="00790E77">
        <w:rPr>
          <w:sz w:val="22"/>
          <w:szCs w:val="22"/>
        </w:rPr>
        <w:t xml:space="preserve"> 2021г.</w:t>
      </w:r>
      <w:r w:rsidR="00027A25">
        <w:rPr>
          <w:sz w:val="22"/>
          <w:szCs w:val="22"/>
        </w:rPr>
        <w:t xml:space="preserve"> № </w:t>
      </w:r>
      <w:r w:rsidR="00DC23B3">
        <w:rPr>
          <w:sz w:val="22"/>
          <w:szCs w:val="22"/>
        </w:rPr>
        <w:t>6-193</w:t>
      </w:r>
      <w:r>
        <w:rPr>
          <w:sz w:val="22"/>
          <w:szCs w:val="22"/>
        </w:rPr>
        <w:t xml:space="preserve">   </w:t>
      </w:r>
    </w:p>
    <w:p w:rsidR="007164AB" w:rsidRDefault="007164AB" w:rsidP="005C06AB">
      <w:pPr>
        <w:ind w:left="360"/>
        <w:jc w:val="both"/>
        <w:rPr>
          <w:sz w:val="28"/>
          <w:szCs w:val="28"/>
        </w:rPr>
      </w:pPr>
    </w:p>
    <w:p w:rsidR="005C06AB" w:rsidRPr="00896099" w:rsidRDefault="007164AB" w:rsidP="00063F07">
      <w:pPr>
        <w:ind w:left="360"/>
        <w:jc w:val="center"/>
      </w:pPr>
      <w:r w:rsidRPr="00896099">
        <w:t>ПЕРЕЧЕНЬ</w:t>
      </w:r>
    </w:p>
    <w:p w:rsidR="007164AB" w:rsidRPr="00896099" w:rsidRDefault="007164AB" w:rsidP="008F4333">
      <w:pPr>
        <w:jc w:val="center"/>
      </w:pPr>
      <w:r w:rsidRPr="00896099">
        <w:t xml:space="preserve">движимого </w:t>
      </w:r>
      <w:r w:rsidR="008F4333">
        <w:t xml:space="preserve">муниципального </w:t>
      </w:r>
      <w:r w:rsidRPr="00896099">
        <w:t xml:space="preserve">имущества, </w:t>
      </w:r>
      <w:r w:rsidR="00FE5C92">
        <w:t>изымае</w:t>
      </w:r>
      <w:r w:rsidR="00112351">
        <w:t>м</w:t>
      </w:r>
      <w:r w:rsidR="00FE5C92">
        <w:t>о</w:t>
      </w:r>
      <w:r w:rsidR="00657BBF">
        <w:t xml:space="preserve">го </w:t>
      </w:r>
      <w:r w:rsidRPr="00896099">
        <w:t xml:space="preserve"> из </w:t>
      </w:r>
      <w:r w:rsidR="00FE5C92">
        <w:t xml:space="preserve">оперативного управления отдела образования Красногорского района </w:t>
      </w:r>
      <w:r w:rsidRPr="00896099">
        <w:t xml:space="preserve"> Брянской области </w:t>
      </w:r>
      <w:r w:rsidR="008F4333">
        <w:t xml:space="preserve">с внесением </w:t>
      </w:r>
      <w:r w:rsidRPr="00896099">
        <w:t xml:space="preserve">в </w:t>
      </w:r>
      <w:r w:rsidR="008F4333">
        <w:t xml:space="preserve">муниципальную </w:t>
      </w:r>
      <w:r w:rsidR="00657BBF">
        <w:t>казну</w:t>
      </w:r>
      <w:r w:rsidRPr="00896099">
        <w:t xml:space="preserve"> </w:t>
      </w:r>
      <w:r w:rsidR="002133D2">
        <w:t xml:space="preserve"> муниципального образования «</w:t>
      </w:r>
      <w:r w:rsidRPr="00896099">
        <w:t>Красногорск</w:t>
      </w:r>
      <w:r w:rsidR="002133D2">
        <w:t>ий</w:t>
      </w:r>
      <w:r w:rsidR="00657BBF">
        <w:t xml:space="preserve"> </w:t>
      </w:r>
      <w:r w:rsidRPr="00896099">
        <w:t>муниципальн</w:t>
      </w:r>
      <w:r w:rsidR="002133D2">
        <w:t>ый</w:t>
      </w:r>
      <w:r w:rsidRPr="00896099">
        <w:t xml:space="preserve"> район Брянской области</w:t>
      </w:r>
      <w:r w:rsidR="002133D2">
        <w:t>»</w:t>
      </w:r>
    </w:p>
    <w:p w:rsidR="007164AB" w:rsidRPr="00896099" w:rsidRDefault="007164AB" w:rsidP="008F4333">
      <w:pPr>
        <w:ind w:left="360"/>
        <w:jc w:val="center"/>
      </w:pPr>
    </w:p>
    <w:p w:rsidR="005C06AB" w:rsidRDefault="005C06AB" w:rsidP="005C06AB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857"/>
        <w:gridCol w:w="2670"/>
        <w:gridCol w:w="1758"/>
        <w:gridCol w:w="1767"/>
      </w:tblGrid>
      <w:tr w:rsidR="003B1669" w:rsidTr="00B83C23">
        <w:tc>
          <w:tcPr>
            <w:tcW w:w="1519" w:type="dxa"/>
          </w:tcPr>
          <w:p w:rsidR="003B1669" w:rsidRDefault="003B166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7" w:type="dxa"/>
          </w:tcPr>
          <w:p w:rsidR="003B1669" w:rsidRDefault="003B1669">
            <w:r>
              <w:t>Наименование объекта</w:t>
            </w:r>
          </w:p>
        </w:tc>
        <w:tc>
          <w:tcPr>
            <w:tcW w:w="2670" w:type="dxa"/>
          </w:tcPr>
          <w:p w:rsidR="003B1669" w:rsidRDefault="003B1669">
            <w:r>
              <w:t>Индивидуализирующие характеристики</w:t>
            </w:r>
          </w:p>
        </w:tc>
        <w:tc>
          <w:tcPr>
            <w:tcW w:w="1758" w:type="dxa"/>
          </w:tcPr>
          <w:p w:rsidR="003B1669" w:rsidRDefault="003B1669" w:rsidP="00FE7248">
            <w:r>
              <w:t>Балансовая стоимость</w:t>
            </w:r>
            <w:r w:rsidR="00B83C23">
              <w:t xml:space="preserve"> </w:t>
            </w:r>
            <w:r w:rsidR="00FE7248">
              <w:t xml:space="preserve"> (руб.)</w:t>
            </w:r>
          </w:p>
        </w:tc>
        <w:tc>
          <w:tcPr>
            <w:tcW w:w="1767" w:type="dxa"/>
          </w:tcPr>
          <w:p w:rsidR="003B1669" w:rsidRDefault="003B1669">
            <w:r>
              <w:t>Остаточная стоимость</w:t>
            </w:r>
          </w:p>
        </w:tc>
      </w:tr>
      <w:tr w:rsidR="003B1669" w:rsidTr="00B83C23">
        <w:tc>
          <w:tcPr>
            <w:tcW w:w="1519" w:type="dxa"/>
          </w:tcPr>
          <w:p w:rsidR="003B1669" w:rsidRDefault="00B83C23">
            <w:r>
              <w:t>1</w:t>
            </w:r>
            <w:r w:rsidR="003B1669">
              <w:t>.</w:t>
            </w:r>
          </w:p>
        </w:tc>
        <w:tc>
          <w:tcPr>
            <w:tcW w:w="1857" w:type="dxa"/>
          </w:tcPr>
          <w:p w:rsidR="003B1669" w:rsidRDefault="002133D2" w:rsidP="000B30A8">
            <w:r>
              <w:t xml:space="preserve">Легковой </w:t>
            </w:r>
            <w:r w:rsidR="000B30A8">
              <w:t>автомобиль</w:t>
            </w:r>
          </w:p>
          <w:p w:rsidR="000B30A8" w:rsidRPr="003F6BAB" w:rsidRDefault="000B30A8" w:rsidP="000B30A8">
            <w:r>
              <w:rPr>
                <w:lang w:val="en-US"/>
              </w:rPr>
              <w:t>VOLGA</w:t>
            </w:r>
            <w:r w:rsidRPr="003F6BAB">
              <w:t xml:space="preserve"> </w:t>
            </w:r>
            <w:r>
              <w:rPr>
                <w:lang w:val="en-US"/>
              </w:rPr>
              <w:t>JR</w:t>
            </w:r>
            <w:r w:rsidRPr="003F6BAB">
              <w:t>41 (</w:t>
            </w:r>
            <w:proofErr w:type="spellStart"/>
            <w:r>
              <w:rPr>
                <w:lang w:val="en-US"/>
              </w:rPr>
              <w:t>Siber</w:t>
            </w:r>
            <w:proofErr w:type="spellEnd"/>
            <w:r w:rsidRPr="003F6BAB">
              <w:t>)</w:t>
            </w:r>
          </w:p>
        </w:tc>
        <w:tc>
          <w:tcPr>
            <w:tcW w:w="2670" w:type="dxa"/>
          </w:tcPr>
          <w:p w:rsidR="00261804" w:rsidRDefault="00261804">
            <w:pPr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 w:rsidRPr="0026180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X</w:t>
            </w:r>
            <w:r w:rsidRPr="00261804">
              <w:rPr>
                <w:color w:val="000000"/>
              </w:rPr>
              <w:t>96</w:t>
            </w:r>
            <w:r>
              <w:rPr>
                <w:color w:val="000000"/>
                <w:lang w:val="en-US"/>
              </w:rPr>
              <w:t>ERB</w:t>
            </w:r>
            <w:r w:rsidRPr="00261804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X</w:t>
            </w:r>
            <w:r w:rsidRPr="00261804">
              <w:rPr>
                <w:color w:val="000000"/>
              </w:rPr>
              <w:t>580000816</w:t>
            </w:r>
            <w:r>
              <w:rPr>
                <w:color w:val="000000"/>
              </w:rPr>
              <w:t>;</w:t>
            </w:r>
          </w:p>
          <w:p w:rsidR="007D27E1" w:rsidRDefault="007D27E1" w:rsidP="007D27E1">
            <w:r>
              <w:t>Марка, модель ТС:</w:t>
            </w:r>
          </w:p>
          <w:p w:rsidR="007D27E1" w:rsidRDefault="007D27E1" w:rsidP="007D27E1">
            <w:r>
              <w:rPr>
                <w:lang w:val="en-US"/>
              </w:rPr>
              <w:t>VOLGA</w:t>
            </w:r>
            <w:r w:rsidRPr="007D27E1">
              <w:t xml:space="preserve"> </w:t>
            </w:r>
            <w:r>
              <w:rPr>
                <w:lang w:val="en-US"/>
              </w:rPr>
              <w:t>JR</w:t>
            </w:r>
            <w:r w:rsidRPr="007D27E1">
              <w:t>41 (</w:t>
            </w:r>
            <w:proofErr w:type="spellStart"/>
            <w:r>
              <w:rPr>
                <w:lang w:val="en-US"/>
              </w:rPr>
              <w:t>Siber</w:t>
            </w:r>
            <w:proofErr w:type="spellEnd"/>
            <w:r w:rsidRPr="007D27E1">
              <w:t>)</w:t>
            </w:r>
            <w:r>
              <w:t>;</w:t>
            </w:r>
          </w:p>
          <w:p w:rsidR="007D27E1" w:rsidRDefault="007D27E1" w:rsidP="007D27E1">
            <w:r>
              <w:t>год изготовления ТС: 2008;</w:t>
            </w:r>
          </w:p>
          <w:p w:rsidR="007D27E1" w:rsidRPr="004C33B1" w:rsidRDefault="007D27E1" w:rsidP="007D27E1">
            <w:r>
              <w:t xml:space="preserve">ЦВЕТ КУЗОВА (кабины, прицепа): </w:t>
            </w:r>
            <w:r>
              <w:rPr>
                <w:color w:val="000000"/>
              </w:rPr>
              <w:t>серебристый</w:t>
            </w:r>
          </w:p>
          <w:p w:rsidR="003B1669" w:rsidRDefault="003B1669"/>
        </w:tc>
        <w:tc>
          <w:tcPr>
            <w:tcW w:w="1758" w:type="dxa"/>
          </w:tcPr>
          <w:p w:rsidR="002D53A7" w:rsidRPr="00FE5C92" w:rsidRDefault="00FE5C92" w:rsidP="00FE7248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  <w:r w:rsidR="006C0EBF">
              <w:rPr>
                <w:lang w:val="en-US"/>
              </w:rPr>
              <w:t> 400</w:t>
            </w:r>
            <w:r w:rsidR="006C0EBF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67" w:type="dxa"/>
          </w:tcPr>
          <w:p w:rsidR="00B83C23" w:rsidRDefault="00FE7248">
            <w:r>
              <w:t>0</w:t>
            </w:r>
          </w:p>
        </w:tc>
      </w:tr>
    </w:tbl>
    <w:p w:rsidR="002F2403" w:rsidRDefault="00DC23B3"/>
    <w:sectPr w:rsidR="002F2403" w:rsidSect="0049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CC"/>
    <w:rsid w:val="00027A25"/>
    <w:rsid w:val="00063F07"/>
    <w:rsid w:val="000B30A8"/>
    <w:rsid w:val="000B7BBE"/>
    <w:rsid w:val="00112351"/>
    <w:rsid w:val="00137A47"/>
    <w:rsid w:val="0014330A"/>
    <w:rsid w:val="001A4D21"/>
    <w:rsid w:val="001E34A5"/>
    <w:rsid w:val="002133D2"/>
    <w:rsid w:val="00252DE0"/>
    <w:rsid w:val="00261804"/>
    <w:rsid w:val="002D53A7"/>
    <w:rsid w:val="003B1669"/>
    <w:rsid w:val="003F6BAB"/>
    <w:rsid w:val="00412EC6"/>
    <w:rsid w:val="0048638C"/>
    <w:rsid w:val="00494DB1"/>
    <w:rsid w:val="004C33B1"/>
    <w:rsid w:val="00584D6A"/>
    <w:rsid w:val="00591327"/>
    <w:rsid w:val="005A19DD"/>
    <w:rsid w:val="005C06AB"/>
    <w:rsid w:val="00657BBF"/>
    <w:rsid w:val="00692C03"/>
    <w:rsid w:val="006B500B"/>
    <w:rsid w:val="006C0EBF"/>
    <w:rsid w:val="007164AB"/>
    <w:rsid w:val="00735ED8"/>
    <w:rsid w:val="00751C72"/>
    <w:rsid w:val="00790E77"/>
    <w:rsid w:val="007C1550"/>
    <w:rsid w:val="007D27E1"/>
    <w:rsid w:val="008224DA"/>
    <w:rsid w:val="00896099"/>
    <w:rsid w:val="00897639"/>
    <w:rsid w:val="008F4333"/>
    <w:rsid w:val="00977DBF"/>
    <w:rsid w:val="00A76ED6"/>
    <w:rsid w:val="00AC5DD9"/>
    <w:rsid w:val="00B83C23"/>
    <w:rsid w:val="00BA76C2"/>
    <w:rsid w:val="00D415EE"/>
    <w:rsid w:val="00D621F3"/>
    <w:rsid w:val="00DC23B3"/>
    <w:rsid w:val="00DC45BA"/>
    <w:rsid w:val="00E56BCC"/>
    <w:rsid w:val="00FE5C92"/>
    <w:rsid w:val="00FE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9EC8-2766-4F92-A538-FCCFA154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cp:lastPrinted>2021-10-28T12:38:00Z</cp:lastPrinted>
  <dcterms:created xsi:type="dcterms:W3CDTF">2021-07-06T05:19:00Z</dcterms:created>
  <dcterms:modified xsi:type="dcterms:W3CDTF">2021-12-10T08:58:00Z</dcterms:modified>
</cp:coreProperties>
</file>