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2F" w:rsidRDefault="00FD45EB" w:rsidP="003071BF">
      <w:pPr>
        <w:pStyle w:val="a3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1B2F" w:rsidRDefault="00DC1B2F" w:rsidP="00DC1B2F">
      <w:pPr>
        <w:pStyle w:val="a3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Брянская область</w:t>
      </w:r>
    </w:p>
    <w:p w:rsidR="00DC1B2F" w:rsidRDefault="00DC1B2F" w:rsidP="00DC1B2F">
      <w:pPr>
        <w:pStyle w:val="a3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A241C4" w:rsidRPr="00DC1B2F" w:rsidRDefault="00DC1B2F" w:rsidP="00DC1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1B2F">
        <w:rPr>
          <w:rStyle w:val="21"/>
          <w:rFonts w:ascii="Times New Roman" w:hAnsi="Times New Roman" w:cs="Times New Roman"/>
          <w:sz w:val="28"/>
          <w:szCs w:val="28"/>
        </w:rPr>
        <w:t>ПОСТАНОВЛЕНИЕ</w:t>
      </w:r>
    </w:p>
    <w:p w:rsidR="00DC1B2F" w:rsidRDefault="00DC1B2F" w:rsidP="00A24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B2F" w:rsidRDefault="00DA3E90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2A21">
        <w:rPr>
          <w:rFonts w:ascii="Times New Roman" w:hAnsi="Times New Roman" w:cs="Times New Roman"/>
          <w:sz w:val="28"/>
          <w:szCs w:val="28"/>
        </w:rPr>
        <w:t xml:space="preserve">   </w:t>
      </w:r>
      <w:r w:rsidR="001759B4">
        <w:rPr>
          <w:rFonts w:ascii="Times New Roman" w:hAnsi="Times New Roman" w:cs="Times New Roman"/>
          <w:sz w:val="28"/>
          <w:szCs w:val="28"/>
        </w:rPr>
        <w:t>12</w:t>
      </w:r>
      <w:r w:rsidR="00182A21">
        <w:rPr>
          <w:rFonts w:ascii="Times New Roman" w:hAnsi="Times New Roman" w:cs="Times New Roman"/>
          <w:sz w:val="28"/>
          <w:szCs w:val="28"/>
        </w:rPr>
        <w:t>.1</w:t>
      </w:r>
      <w:r w:rsidR="00CE00F1">
        <w:rPr>
          <w:rFonts w:ascii="Times New Roman" w:hAnsi="Times New Roman" w:cs="Times New Roman"/>
          <w:sz w:val="28"/>
          <w:szCs w:val="28"/>
        </w:rPr>
        <w:t>0</w:t>
      </w:r>
      <w:r w:rsidR="000733D4">
        <w:rPr>
          <w:rFonts w:ascii="Times New Roman" w:hAnsi="Times New Roman" w:cs="Times New Roman"/>
          <w:sz w:val="28"/>
          <w:szCs w:val="28"/>
        </w:rPr>
        <w:t>.</w:t>
      </w:r>
      <w:r w:rsidR="003071BF">
        <w:rPr>
          <w:rFonts w:ascii="Times New Roman" w:hAnsi="Times New Roman" w:cs="Times New Roman"/>
          <w:sz w:val="28"/>
          <w:szCs w:val="28"/>
        </w:rPr>
        <w:t>202</w:t>
      </w:r>
      <w:r w:rsidR="0084505A">
        <w:rPr>
          <w:rFonts w:ascii="Times New Roman" w:hAnsi="Times New Roman" w:cs="Times New Roman"/>
          <w:sz w:val="28"/>
          <w:szCs w:val="28"/>
        </w:rPr>
        <w:t>3</w:t>
      </w:r>
      <w:r w:rsidR="0018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071BF">
        <w:rPr>
          <w:rFonts w:ascii="Times New Roman" w:hAnsi="Times New Roman" w:cs="Times New Roman"/>
          <w:sz w:val="28"/>
          <w:szCs w:val="28"/>
        </w:rPr>
        <w:t xml:space="preserve"> №</w:t>
      </w:r>
      <w:r w:rsidR="000733D4">
        <w:rPr>
          <w:rFonts w:ascii="Times New Roman" w:hAnsi="Times New Roman" w:cs="Times New Roman"/>
          <w:sz w:val="28"/>
          <w:szCs w:val="28"/>
        </w:rPr>
        <w:t xml:space="preserve"> </w:t>
      </w:r>
      <w:r w:rsidR="001759B4">
        <w:rPr>
          <w:rFonts w:ascii="Times New Roman" w:hAnsi="Times New Roman" w:cs="Times New Roman"/>
          <w:sz w:val="28"/>
          <w:szCs w:val="28"/>
        </w:rPr>
        <w:t>457</w:t>
      </w:r>
    </w:p>
    <w:p w:rsidR="00DA3E90" w:rsidRDefault="003071BF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404F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3E90">
        <w:rPr>
          <w:rFonts w:ascii="Times New Roman" w:hAnsi="Times New Roman" w:cs="Times New Roman"/>
          <w:sz w:val="28"/>
          <w:szCs w:val="28"/>
        </w:rPr>
        <w:t xml:space="preserve"> Красная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3E90">
        <w:rPr>
          <w:rFonts w:ascii="Times New Roman" w:hAnsi="Times New Roman" w:cs="Times New Roman"/>
          <w:sz w:val="28"/>
          <w:szCs w:val="28"/>
        </w:rPr>
        <w:t>ора</w:t>
      </w:r>
    </w:p>
    <w:p w:rsidR="00DA3E90" w:rsidRDefault="00DA3E90" w:rsidP="00A24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1C4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услуги,           </w:t>
      </w:r>
    </w:p>
    <w:p w:rsidR="00A241C4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предоставляемые Красногорским         </w:t>
      </w:r>
    </w:p>
    <w:p w:rsidR="00A241C4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241C4" w:rsidRPr="00A241C4">
        <w:rPr>
          <w:rFonts w:ascii="Times New Roman" w:hAnsi="Times New Roman" w:cs="Times New Roman"/>
          <w:sz w:val="28"/>
          <w:szCs w:val="28"/>
        </w:rPr>
        <w:t>ипальным унитарным предприятием</w:t>
      </w:r>
    </w:p>
    <w:p w:rsidR="00B65F1B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>«Торговые ряды»</w:t>
      </w:r>
      <w:r w:rsidR="00CE7000">
        <w:rPr>
          <w:rFonts w:ascii="Times New Roman" w:hAnsi="Times New Roman" w:cs="Times New Roman"/>
          <w:sz w:val="28"/>
          <w:szCs w:val="28"/>
        </w:rPr>
        <w:t xml:space="preserve"> с 01 ноября 2023 года.</w:t>
      </w:r>
    </w:p>
    <w:p w:rsidR="00B65F1B" w:rsidRPr="00B65F1B" w:rsidRDefault="00B65F1B" w:rsidP="00DA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F1B" w:rsidRPr="00B65F1B" w:rsidRDefault="00B65F1B" w:rsidP="00B6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06.10.2003г. </w:t>
      </w:r>
      <w:r>
        <w:rPr>
          <w:rStyle w:val="2-1pt"/>
          <w:rFonts w:ascii="Times New Roman" w:hAnsi="Times New Roman" w:cs="Times New Roman"/>
          <w:sz w:val="28"/>
          <w:szCs w:val="28"/>
          <w:lang w:val="ru-RU"/>
        </w:rPr>
        <w:t>№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131-ФЗ «Об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общих пр</w:t>
      </w:r>
      <w:r w:rsidRPr="00B65F1B">
        <w:rPr>
          <w:rStyle w:val="22"/>
          <w:rFonts w:ascii="Times New Roman" w:eastAsiaTheme="minorHAnsi" w:hAnsi="Times New Roman" w:cs="Times New Roman"/>
          <w:sz w:val="28"/>
          <w:szCs w:val="28"/>
          <w:u w:val="none"/>
        </w:rPr>
        <w:t>инцип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 организации местного самоуправления в Российско</w:t>
      </w:r>
      <w:r w:rsidR="00DA35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Федерации», ходатайством Красногорского МУП «Торговые ряды»</w:t>
      </w:r>
    </w:p>
    <w:p w:rsidR="00A241C4" w:rsidRDefault="00A241C4" w:rsidP="00B65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65F1B" w:rsidRDefault="00B65F1B" w:rsidP="00004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ПОСТАНОВЛЯЮ:</w:t>
      </w:r>
    </w:p>
    <w:p w:rsidR="00B65F1B" w:rsidRPr="00A241C4" w:rsidRDefault="00B65F1B" w:rsidP="0000462D">
      <w:pPr>
        <w:pStyle w:val="a4"/>
        <w:widowControl w:val="0"/>
        <w:numPr>
          <w:ilvl w:val="0"/>
          <w:numId w:val="3"/>
        </w:numPr>
        <w:tabs>
          <w:tab w:val="left" w:pos="89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 тарифы на услуги, предоставляемые Красногорским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муниципальным унитарным предприятием «Торговые ряды» </w:t>
      </w:r>
      <w:proofErr w:type="gramStart"/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приложени</w:t>
      </w:r>
      <w:r w:rsidR="001404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proofErr w:type="gramEnd"/>
      <w:r w:rsidR="00084D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F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84D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EA1F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65F1B" w:rsidRPr="008D635E" w:rsidRDefault="00B65F1B" w:rsidP="0000462D">
      <w:pPr>
        <w:pStyle w:val="a4"/>
        <w:widowControl w:val="0"/>
        <w:numPr>
          <w:ilvl w:val="0"/>
          <w:numId w:val="3"/>
        </w:numPr>
        <w:tabs>
          <w:tab w:val="left" w:pos="89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опубликовать на </w:t>
      </w:r>
      <w:r w:rsidR="006B30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официальном сайте администрации  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Красногорского района.</w:t>
      </w:r>
    </w:p>
    <w:p w:rsidR="008D635E" w:rsidRPr="00182A21" w:rsidRDefault="008D635E" w:rsidP="00182A2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Признать утратившим силу</w:t>
      </w:r>
      <w:r w:rsidR="003071BF" w:rsidRP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 а</w:t>
      </w:r>
      <w:r w:rsidRP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дминист</w:t>
      </w:r>
      <w:r w:rsidR="003071BF" w:rsidRP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рации Красногорского района №</w:t>
      </w:r>
      <w:r w:rsid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379-А</w:t>
      </w:r>
      <w:r w:rsidRP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3071BF" w:rsidRP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06</w:t>
      </w:r>
      <w:r w:rsidR="003071BF" w:rsidRP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.20</w:t>
      </w:r>
      <w:r w:rsid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«Об установлении тарифов на услуги, предоставляемые Красногорским муниципальным унитарным предприятием «Торговые ряды».</w:t>
      </w:r>
    </w:p>
    <w:p w:rsidR="00B65F1B" w:rsidRPr="0000462D" w:rsidRDefault="00B65F1B" w:rsidP="0000462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</w:t>
      </w:r>
      <w:r w:rsidR="006B30E4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щего постановления </w:t>
      </w:r>
      <w:r w:rsidR="0084505A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возложить</w:t>
      </w:r>
      <w:r w:rsidR="006B30E4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заместителя главы админист</w:t>
      </w:r>
      <w:r w:rsidR="00DA35D6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рации</w:t>
      </w:r>
      <w:r w:rsidR="00E71D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00462D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начальника финансового отдела</w:t>
      </w:r>
      <w:r w:rsidR="00182A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0462D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Рощина А.Д.</w:t>
      </w:r>
    </w:p>
    <w:p w:rsidR="00A241C4" w:rsidRDefault="00A241C4" w:rsidP="003071BF">
      <w:pPr>
        <w:spacing w:after="0" w:line="240" w:lineRule="auto"/>
        <w:ind w:firstLine="890"/>
        <w:jc w:val="both"/>
        <w:rPr>
          <w:rFonts w:ascii="Times New Roman" w:hAnsi="Times New Roman" w:cs="Times New Roman"/>
          <w:sz w:val="28"/>
          <w:szCs w:val="28"/>
        </w:rPr>
      </w:pPr>
    </w:p>
    <w:p w:rsidR="00082934" w:rsidRDefault="00082934" w:rsidP="00A2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3F" w:rsidRPr="0070533C" w:rsidRDefault="003071BF" w:rsidP="00182A21">
      <w:pPr>
        <w:spacing w:after="0" w:line="240" w:lineRule="auto"/>
        <w:ind w:firstLine="709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</w:t>
      </w:r>
      <w:r w:rsidR="0084505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С.С. Жилинский</w:t>
      </w:r>
    </w:p>
    <w:p w:rsidR="00EB39B9" w:rsidRDefault="00EB39B9"/>
    <w:p w:rsidR="00E71DE5" w:rsidRDefault="00E71DE5" w:rsidP="00E71D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DE5" w:rsidRPr="00E71DE5" w:rsidRDefault="00E71DE5" w:rsidP="00E71D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DE5">
        <w:rPr>
          <w:rFonts w:ascii="Times New Roman" w:hAnsi="Times New Roman" w:cs="Times New Roman"/>
          <w:sz w:val="20"/>
          <w:szCs w:val="20"/>
        </w:rPr>
        <w:t>Исп. Поленок Ю.М.</w:t>
      </w:r>
    </w:p>
    <w:p w:rsidR="00E71DE5" w:rsidRPr="00E71DE5" w:rsidRDefault="00E71DE5" w:rsidP="00E71D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DE5">
        <w:rPr>
          <w:rFonts w:ascii="Times New Roman" w:hAnsi="Times New Roman" w:cs="Times New Roman"/>
          <w:sz w:val="20"/>
          <w:szCs w:val="20"/>
        </w:rPr>
        <w:t>тел. 9-18-32</w:t>
      </w:r>
    </w:p>
    <w:p w:rsidR="00E71DE5" w:rsidRPr="00E71DE5" w:rsidRDefault="00E71DE5" w:rsidP="00E7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AC6CF7" w:rsidRDefault="00AC6CF7" w:rsidP="001D0086">
      <w:pPr>
        <w:pStyle w:val="a3"/>
        <w:jc w:val="right"/>
        <w:rPr>
          <w:rFonts w:ascii="Times New Roman" w:hAnsi="Times New Roman" w:cs="Times New Roman"/>
        </w:rPr>
      </w:pPr>
    </w:p>
    <w:p w:rsidR="00AC6CF7" w:rsidRDefault="00AC6CF7" w:rsidP="001D0086">
      <w:pPr>
        <w:pStyle w:val="a3"/>
        <w:jc w:val="right"/>
        <w:rPr>
          <w:rFonts w:ascii="Times New Roman" w:hAnsi="Times New Roman" w:cs="Times New Roman"/>
        </w:rPr>
      </w:pPr>
    </w:p>
    <w:p w:rsidR="00AC6CF7" w:rsidRDefault="00AC6CF7" w:rsidP="001D0086">
      <w:pPr>
        <w:pStyle w:val="a3"/>
        <w:jc w:val="right"/>
        <w:rPr>
          <w:rFonts w:ascii="Times New Roman" w:hAnsi="Times New Roman" w:cs="Times New Roman"/>
        </w:rPr>
      </w:pPr>
    </w:p>
    <w:p w:rsidR="00AC6CF7" w:rsidRDefault="00AC6CF7" w:rsidP="001D0086">
      <w:pPr>
        <w:pStyle w:val="a3"/>
        <w:jc w:val="right"/>
        <w:rPr>
          <w:rFonts w:ascii="Times New Roman" w:hAnsi="Times New Roman" w:cs="Times New Roman"/>
        </w:rPr>
      </w:pPr>
    </w:p>
    <w:p w:rsidR="00AC6CF7" w:rsidRDefault="00AC6CF7" w:rsidP="001D0086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A6066" w:rsidRDefault="005A6066" w:rsidP="001D0086">
      <w:pPr>
        <w:pStyle w:val="a3"/>
        <w:jc w:val="right"/>
        <w:rPr>
          <w:rFonts w:ascii="Times New Roman" w:hAnsi="Times New Roman" w:cs="Times New Roman"/>
        </w:rPr>
      </w:pPr>
    </w:p>
    <w:p w:rsidR="00E71DE5" w:rsidRDefault="00E71DE5" w:rsidP="001D0086">
      <w:pPr>
        <w:pStyle w:val="a3"/>
        <w:jc w:val="right"/>
        <w:rPr>
          <w:rFonts w:ascii="Times New Roman" w:hAnsi="Times New Roman" w:cs="Times New Roman"/>
        </w:rPr>
      </w:pPr>
    </w:p>
    <w:p w:rsidR="00EB39B9" w:rsidRPr="001D0086" w:rsidRDefault="005562E9" w:rsidP="001D0086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562E9" w:rsidRPr="001D0086" w:rsidRDefault="001D0086" w:rsidP="001D0086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</w:t>
      </w:r>
      <w:r w:rsidR="005562E9" w:rsidRPr="001D0086">
        <w:rPr>
          <w:rFonts w:ascii="Times New Roman" w:hAnsi="Times New Roman" w:cs="Times New Roman"/>
        </w:rPr>
        <w:t xml:space="preserve"> Постановлению администрации</w:t>
      </w:r>
    </w:p>
    <w:p w:rsidR="005562E9" w:rsidRPr="001D0086" w:rsidRDefault="005562E9" w:rsidP="001D0086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Красногорского района</w:t>
      </w:r>
    </w:p>
    <w:p w:rsidR="00B463D1" w:rsidRDefault="0084505A" w:rsidP="008450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642D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1759B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="001D0086" w:rsidRPr="001D0086">
        <w:rPr>
          <w:rFonts w:ascii="Times New Roman" w:hAnsi="Times New Roman" w:cs="Times New Roman"/>
        </w:rPr>
        <w:t>о</w:t>
      </w:r>
      <w:r w:rsidR="005562E9" w:rsidRPr="001D0086">
        <w:rPr>
          <w:rFonts w:ascii="Times New Roman" w:hAnsi="Times New Roman" w:cs="Times New Roman"/>
        </w:rPr>
        <w:t xml:space="preserve">т </w:t>
      </w:r>
      <w:r w:rsidR="003071BF">
        <w:rPr>
          <w:rFonts w:ascii="Times New Roman" w:hAnsi="Times New Roman" w:cs="Times New Roman"/>
        </w:rPr>
        <w:t xml:space="preserve"> «</w:t>
      </w:r>
      <w:r w:rsidR="001759B4">
        <w:rPr>
          <w:rFonts w:ascii="Times New Roman" w:hAnsi="Times New Roman" w:cs="Times New Roman"/>
        </w:rPr>
        <w:t>12</w:t>
      </w:r>
      <w:r w:rsidR="003071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1</w:t>
      </w:r>
      <w:r w:rsidR="00F642DC">
        <w:rPr>
          <w:rFonts w:ascii="Times New Roman" w:hAnsi="Times New Roman" w:cs="Times New Roman"/>
        </w:rPr>
        <w:t>0</w:t>
      </w:r>
      <w:r w:rsidR="000733D4">
        <w:rPr>
          <w:rFonts w:ascii="Times New Roman" w:hAnsi="Times New Roman" w:cs="Times New Roman"/>
        </w:rPr>
        <w:t>.</w:t>
      </w:r>
      <w:r w:rsidR="003071B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161C94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 xml:space="preserve"> </w:t>
      </w:r>
      <w:r w:rsidR="001759B4">
        <w:rPr>
          <w:rFonts w:ascii="Times New Roman" w:hAnsi="Times New Roman" w:cs="Times New Roman"/>
        </w:rPr>
        <w:t>457</w:t>
      </w:r>
    </w:p>
    <w:p w:rsidR="000733D4" w:rsidRDefault="000733D4" w:rsidP="00EC123F">
      <w:pPr>
        <w:pStyle w:val="a3"/>
        <w:jc w:val="right"/>
      </w:pPr>
    </w:p>
    <w:p w:rsidR="00EB39B9" w:rsidRPr="00B463D1" w:rsidRDefault="00B463D1" w:rsidP="00B46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D1">
        <w:rPr>
          <w:rFonts w:ascii="Times New Roman" w:hAnsi="Times New Roman" w:cs="Times New Roman"/>
          <w:b/>
          <w:sz w:val="28"/>
          <w:szCs w:val="28"/>
        </w:rPr>
        <w:t xml:space="preserve">Тарифы на </w:t>
      </w:r>
      <w:r w:rsidR="003071BF">
        <w:rPr>
          <w:rFonts w:ascii="Times New Roman" w:hAnsi="Times New Roman" w:cs="Times New Roman"/>
          <w:b/>
          <w:sz w:val="28"/>
          <w:szCs w:val="28"/>
        </w:rPr>
        <w:t>оказываемые услуги</w:t>
      </w:r>
      <w:r w:rsidRPr="00B463D1">
        <w:rPr>
          <w:rFonts w:ascii="Times New Roman" w:hAnsi="Times New Roman" w:cs="Times New Roman"/>
          <w:b/>
          <w:sz w:val="28"/>
          <w:szCs w:val="28"/>
        </w:rPr>
        <w:t xml:space="preserve"> при торговле на Красно</w:t>
      </w:r>
      <w:r w:rsidR="003071BF">
        <w:rPr>
          <w:rFonts w:ascii="Times New Roman" w:hAnsi="Times New Roman" w:cs="Times New Roman"/>
          <w:b/>
          <w:sz w:val="28"/>
          <w:szCs w:val="28"/>
        </w:rPr>
        <w:t xml:space="preserve">горском МУП «Торговые ряды» с </w:t>
      </w:r>
      <w:r w:rsidR="005A6066">
        <w:rPr>
          <w:rFonts w:ascii="Times New Roman" w:hAnsi="Times New Roman" w:cs="Times New Roman"/>
          <w:b/>
          <w:sz w:val="28"/>
          <w:szCs w:val="28"/>
        </w:rPr>
        <w:t>01</w:t>
      </w:r>
      <w:r w:rsidR="00845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066">
        <w:rPr>
          <w:rFonts w:ascii="Times New Roman" w:hAnsi="Times New Roman" w:cs="Times New Roman"/>
          <w:b/>
          <w:sz w:val="28"/>
          <w:szCs w:val="28"/>
        </w:rPr>
        <w:t>ноября</w:t>
      </w:r>
      <w:r w:rsidR="003071B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773C">
        <w:rPr>
          <w:rFonts w:ascii="Times New Roman" w:hAnsi="Times New Roman" w:cs="Times New Roman"/>
          <w:b/>
          <w:sz w:val="28"/>
          <w:szCs w:val="28"/>
        </w:rPr>
        <w:t>3</w:t>
      </w:r>
      <w:r w:rsidRPr="00B463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6"/>
        <w:gridCol w:w="2149"/>
      </w:tblGrid>
      <w:tr w:rsidR="00184CC3" w:rsidTr="00560960">
        <w:trPr>
          <w:trHeight w:val="627"/>
          <w:jc w:val="center"/>
        </w:trPr>
        <w:tc>
          <w:tcPr>
            <w:tcW w:w="7226" w:type="dxa"/>
          </w:tcPr>
          <w:p w:rsidR="00184CC3" w:rsidRPr="00184CC3" w:rsidRDefault="00184CC3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149" w:type="dxa"/>
          </w:tcPr>
          <w:p w:rsidR="00184CC3" w:rsidRPr="00184CC3" w:rsidRDefault="00184CC3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C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 день</w:t>
            </w:r>
            <w:r w:rsidR="00AB7A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8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EB39B9" w:rsidRPr="00AC2BE6" w:rsidTr="00AB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864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EB39B9" w:rsidP="00AB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Торговое место в киосках; павильонах; с прилавков, оборудованных</w:t>
            </w:r>
            <w:r w:rsidR="00EC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A87">
              <w:rPr>
                <w:rFonts w:ascii="Times New Roman" w:hAnsi="Times New Roman" w:cs="Times New Roman"/>
                <w:sz w:val="24"/>
                <w:szCs w:val="24"/>
              </w:rPr>
              <w:t>рольставнями</w:t>
            </w:r>
            <w:proofErr w:type="spellEnd"/>
            <w:r w:rsidR="00AB7A87">
              <w:rPr>
                <w:rFonts w:ascii="Times New Roman" w:hAnsi="Times New Roman" w:cs="Times New Roman"/>
                <w:sz w:val="24"/>
                <w:szCs w:val="24"/>
              </w:rPr>
              <w:t xml:space="preserve"> МУП «Торговые ряды» - за 1 кв. м.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25773C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051DB" w:rsidRPr="00AC2BE6" w:rsidTr="00D05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254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DB" w:rsidRPr="00A36516" w:rsidRDefault="00D051DB" w:rsidP="00D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2. Предоставление для торговли земельного участка, для размещения нанем торговой точки (киоска, прилавка, павильона)</w:t>
            </w:r>
            <w:r w:rsidR="0025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юридическими и физическими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собственных средств -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1DB" w:rsidRPr="00A36516" w:rsidRDefault="00D051DB" w:rsidP="00AB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25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785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 Торговое место на крытых и открытых прилавках на территории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>МУП «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>Торговые ряды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» - одно торговое место в</w:t>
            </w:r>
            <w:r w:rsidR="0025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день:</w:t>
            </w:r>
          </w:p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-до 2 погонных м. прилавка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о 4 погонных м. прилавка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73C" w:rsidRDefault="0025773C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12" w:rsidRPr="00A36516" w:rsidRDefault="0025773C" w:rsidP="00257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B39B9" w:rsidRPr="00A36516" w:rsidRDefault="0025773C" w:rsidP="00257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131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 Торговое место для продажи мяса в продовольственном зале здания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>- одно торговое место в день (5</w:t>
            </w:r>
            <w:r w:rsidR="0025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E12" w:rsidRPr="00A36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AB7A87" w:rsidP="00D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560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50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D051DB" w:rsidP="001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 Продажа с легковых ав</w:t>
            </w:r>
            <w:r w:rsidR="00182E12" w:rsidRPr="00A36516">
              <w:rPr>
                <w:rFonts w:ascii="Times New Roman" w:hAnsi="Times New Roman" w:cs="Times New Roman"/>
                <w:sz w:val="24"/>
                <w:szCs w:val="24"/>
              </w:rPr>
              <w:t>томашин — одно торговое место (10 кв.м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C02D5D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92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.Продажа с большегрузных автомаши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>н, грузоподъемностью до 5 тонн -</w:t>
            </w:r>
            <w:r w:rsidR="0014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одно торговое место в день </w:t>
            </w:r>
            <w:proofErr w:type="gramStart"/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25773C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AB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007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D051DB" w:rsidP="00AB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Продажа с большегрузных автомашин,</w:t>
            </w:r>
            <w:r w:rsidR="005562E9"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грузоподъемностью св. 5 тонн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одно торговое место в день 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25773C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0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02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>. Торговое место под сборно -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разборные палатки — за 1 кв.м.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B9" w:rsidRPr="00A36516" w:rsidRDefault="0025773C" w:rsidP="00AB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9B9" w:rsidRPr="00AC2BE6" w:rsidTr="00AB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28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 Выдача халатов, нарукавников, гирь, вилок, доски разделочной, стола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D051DB" w:rsidP="002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6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EB39B9" w:rsidP="00D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.Выдача весов на один день торговли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25773C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560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80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.Хранение товаров на складе -20кг. в сутки</w:t>
            </w:r>
          </w:p>
          <w:p w:rsidR="00560960" w:rsidRPr="00A36516" w:rsidRDefault="00560960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25773C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60960" w:rsidRPr="00A36516" w:rsidRDefault="00560960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60" w:rsidRPr="00A36516" w:rsidRDefault="00560960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86" w:rsidRDefault="001D0086"/>
    <w:p w:rsidR="001D0086" w:rsidRDefault="001D0086"/>
    <w:p w:rsidR="00D051DB" w:rsidRDefault="00D051DB"/>
    <w:p w:rsidR="00D051DB" w:rsidRDefault="00D051DB"/>
    <w:p w:rsidR="00DA6F5A" w:rsidRPr="001D0086" w:rsidRDefault="00DA6F5A" w:rsidP="00DA6F5A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DA6F5A" w:rsidRPr="001D0086" w:rsidRDefault="00DA6F5A" w:rsidP="00DA6F5A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 Постановлению администрации</w:t>
      </w:r>
    </w:p>
    <w:p w:rsidR="00DA6F5A" w:rsidRPr="001D0086" w:rsidRDefault="00DA6F5A" w:rsidP="00DA6F5A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Красногорского района</w:t>
      </w:r>
    </w:p>
    <w:p w:rsidR="00161C94" w:rsidRPr="001D0086" w:rsidRDefault="00F642DC" w:rsidP="00F642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029E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161C94" w:rsidRPr="001D0086">
        <w:rPr>
          <w:rFonts w:ascii="Times New Roman" w:hAnsi="Times New Roman" w:cs="Times New Roman"/>
        </w:rPr>
        <w:t xml:space="preserve">от </w:t>
      </w:r>
      <w:r w:rsidR="003071BF">
        <w:rPr>
          <w:rFonts w:ascii="Times New Roman" w:hAnsi="Times New Roman" w:cs="Times New Roman"/>
        </w:rPr>
        <w:t>«</w:t>
      </w:r>
      <w:r w:rsidR="003029E9">
        <w:rPr>
          <w:rFonts w:ascii="Times New Roman" w:hAnsi="Times New Roman" w:cs="Times New Roman"/>
        </w:rPr>
        <w:t>12</w:t>
      </w:r>
      <w:r w:rsidR="003071BF">
        <w:rPr>
          <w:rFonts w:ascii="Times New Roman" w:hAnsi="Times New Roman" w:cs="Times New Roman"/>
        </w:rPr>
        <w:t>»</w:t>
      </w:r>
      <w:r w:rsidR="003F4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3F4080">
        <w:rPr>
          <w:rFonts w:ascii="Times New Roman" w:hAnsi="Times New Roman" w:cs="Times New Roman"/>
        </w:rPr>
        <w:t>.</w:t>
      </w:r>
      <w:r w:rsidR="003071B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3071BF">
        <w:rPr>
          <w:rFonts w:ascii="Times New Roman" w:hAnsi="Times New Roman" w:cs="Times New Roman"/>
        </w:rPr>
        <w:t xml:space="preserve"> года № </w:t>
      </w:r>
      <w:r w:rsidR="003029E9">
        <w:rPr>
          <w:rFonts w:ascii="Times New Roman" w:hAnsi="Times New Roman" w:cs="Times New Roman"/>
        </w:rPr>
        <w:t>457</w:t>
      </w:r>
    </w:p>
    <w:p w:rsidR="0055349C" w:rsidRDefault="0055349C" w:rsidP="00553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5A" w:rsidRPr="0055349C" w:rsidRDefault="0055349C" w:rsidP="0055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9C">
        <w:rPr>
          <w:rFonts w:ascii="Times New Roman" w:hAnsi="Times New Roman" w:cs="Times New Roman"/>
          <w:b/>
          <w:sz w:val="28"/>
          <w:szCs w:val="28"/>
        </w:rPr>
        <w:t>Тарифы на оказываемые услу</w:t>
      </w:r>
      <w:r w:rsidR="00F642DC">
        <w:rPr>
          <w:rFonts w:ascii="Times New Roman" w:hAnsi="Times New Roman" w:cs="Times New Roman"/>
          <w:b/>
          <w:sz w:val="28"/>
          <w:szCs w:val="28"/>
        </w:rPr>
        <w:t xml:space="preserve">ги при торговле на </w:t>
      </w:r>
      <w:proofErr w:type="spellStart"/>
      <w:r w:rsidR="00F642DC">
        <w:rPr>
          <w:rFonts w:ascii="Times New Roman" w:hAnsi="Times New Roman" w:cs="Times New Roman"/>
          <w:b/>
          <w:sz w:val="28"/>
          <w:szCs w:val="28"/>
        </w:rPr>
        <w:t>Красногорской</w:t>
      </w:r>
      <w:proofErr w:type="spellEnd"/>
      <w:r w:rsidR="00F642DC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сельскохозяйственной</w:t>
      </w:r>
      <w:r w:rsidR="00307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DC">
        <w:rPr>
          <w:rFonts w:ascii="Times New Roman" w:hAnsi="Times New Roman" w:cs="Times New Roman"/>
          <w:b/>
          <w:sz w:val="28"/>
          <w:szCs w:val="28"/>
        </w:rPr>
        <w:t>ярмарке</w:t>
      </w:r>
      <w:r w:rsidR="003071BF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A6066">
        <w:rPr>
          <w:rFonts w:ascii="Times New Roman" w:hAnsi="Times New Roman" w:cs="Times New Roman"/>
          <w:b/>
          <w:sz w:val="28"/>
          <w:szCs w:val="28"/>
        </w:rPr>
        <w:t>01 ноября</w:t>
      </w:r>
      <w:r w:rsidRPr="0055349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71BF">
        <w:rPr>
          <w:rFonts w:ascii="Times New Roman" w:hAnsi="Times New Roman" w:cs="Times New Roman"/>
          <w:b/>
          <w:sz w:val="28"/>
          <w:szCs w:val="28"/>
        </w:rPr>
        <w:t>2</w:t>
      </w:r>
      <w:r w:rsidR="00F642DC">
        <w:rPr>
          <w:rFonts w:ascii="Times New Roman" w:hAnsi="Times New Roman" w:cs="Times New Roman"/>
          <w:b/>
          <w:sz w:val="28"/>
          <w:szCs w:val="28"/>
        </w:rPr>
        <w:t>3</w:t>
      </w:r>
      <w:r w:rsidRPr="0055349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pPr w:leftFromText="180" w:rightFromText="180" w:vertAnchor="page" w:horzAnchor="margin" w:tblpY="492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1"/>
        <w:gridCol w:w="2031"/>
      </w:tblGrid>
      <w:tr w:rsidR="0055349C" w:rsidTr="0055349C">
        <w:trPr>
          <w:trHeight w:hRule="exact" w:val="1002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49C" w:rsidRPr="007D3896" w:rsidRDefault="0055349C" w:rsidP="0055349C">
            <w:pPr>
              <w:spacing w:line="260" w:lineRule="exact"/>
              <w:jc w:val="center"/>
              <w:rPr>
                <w:i/>
              </w:rPr>
            </w:pPr>
            <w:r w:rsidRPr="007D3896">
              <w:rPr>
                <w:rStyle w:val="213pt"/>
                <w:rFonts w:eastAsiaTheme="minorHAnsi"/>
                <w:bCs w:val="0"/>
                <w:i w:val="0"/>
              </w:rPr>
              <w:t>Наименование услуг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49C" w:rsidRPr="007D3896" w:rsidRDefault="0055349C" w:rsidP="0055349C">
            <w:pPr>
              <w:spacing w:line="221" w:lineRule="exact"/>
              <w:rPr>
                <w:i/>
              </w:rPr>
            </w:pPr>
            <w:r w:rsidRPr="007D3896">
              <w:rPr>
                <w:rStyle w:val="23"/>
                <w:rFonts w:eastAsiaTheme="minorHAnsi"/>
                <w:bCs w:val="0"/>
                <w:i w:val="0"/>
              </w:rPr>
              <w:t>Стоимость</w:t>
            </w:r>
            <w:r w:rsidRPr="007D3896">
              <w:rPr>
                <w:rStyle w:val="23"/>
                <w:rFonts w:eastAsiaTheme="minorHAnsi"/>
                <w:bCs w:val="0"/>
                <w:i w:val="0"/>
              </w:rPr>
              <w:br/>
              <w:t>услуг в день</w:t>
            </w:r>
            <w:r w:rsidR="00F642DC">
              <w:rPr>
                <w:rStyle w:val="23"/>
                <w:rFonts w:eastAsiaTheme="minorHAnsi"/>
                <w:bCs w:val="0"/>
                <w:i w:val="0"/>
              </w:rPr>
              <w:t xml:space="preserve">, </w:t>
            </w:r>
            <w:r w:rsidRPr="007D3896">
              <w:rPr>
                <w:rStyle w:val="23"/>
                <w:rFonts w:eastAsiaTheme="minorHAnsi"/>
                <w:bCs w:val="0"/>
                <w:i w:val="0"/>
              </w:rPr>
              <w:t>руб.</w:t>
            </w:r>
          </w:p>
        </w:tc>
      </w:tr>
      <w:tr w:rsidR="0055349C" w:rsidTr="0055349C">
        <w:trPr>
          <w:trHeight w:hRule="exact" w:val="987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1. Предоставление для торговли земельного участка, для размещения на нем торговой точки (киоска, прилавка, павильона)- за 1 кв.м.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00462D" w:rsidP="00F6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49C" w:rsidTr="0055349C">
        <w:trPr>
          <w:trHeight w:hRule="exact" w:val="46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 xml:space="preserve"> 2.Продажа с легковых автомашин — одно торговое место (6 кв.м.)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C02D5D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950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9C" w:rsidRPr="00DA6F5A" w:rsidRDefault="0055349C" w:rsidP="0000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3. Продажа с большегрузных автомашин, грузоподъемностью до 5 тон</w:t>
            </w:r>
            <w:proofErr w:type="gramStart"/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F642DC">
              <w:rPr>
                <w:rFonts w:ascii="Times New Roman" w:hAnsi="Times New Roman" w:cs="Times New Roman"/>
                <w:sz w:val="24"/>
                <w:szCs w:val="24"/>
              </w:rPr>
              <w:t xml:space="preserve"> одно торговое место в день ( 12 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6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5349C" w:rsidP="00C0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48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4. Продажа свиней - одно торговое место в день (6</w:t>
            </w:r>
            <w:r w:rsidR="00F6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6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C02D5D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47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5.  Продажа цветов - одно торговое место в день (6 кв.м.)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C02D5D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44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6. Торговое место под сборно - разборные палатки — за 1 кв.м.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9C" w:rsidRPr="00DA6F5A" w:rsidRDefault="00F642D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49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7. Продажа рассады овощей - одно торговое место- 4кв.м.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C02D5D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106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9C" w:rsidRPr="00DA6F5A" w:rsidRDefault="0055349C" w:rsidP="0000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8. Продажа цыплят, кур - несушек с легковых автомашин</w:t>
            </w:r>
            <w:r w:rsidR="0000462D">
              <w:rPr>
                <w:rFonts w:ascii="Times New Roman" w:hAnsi="Times New Roman" w:cs="Times New Roman"/>
                <w:sz w:val="24"/>
                <w:szCs w:val="24"/>
              </w:rPr>
              <w:t xml:space="preserve"> и земли</w:t>
            </w:r>
            <w:r w:rsidR="00F6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 w:rsidR="00F6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торговое место в день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br/>
              <w:t>- с грузовых автомашин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C02D5D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5349C" w:rsidRPr="00DA6F5A" w:rsidRDefault="00985693" w:rsidP="00F6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1D0086" w:rsidRDefault="001D0086" w:rsidP="009B2060"/>
    <w:sectPr w:rsidR="001D0086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F3C"/>
    <w:multiLevelType w:val="hybridMultilevel"/>
    <w:tmpl w:val="6EBEE908"/>
    <w:lvl w:ilvl="0" w:tplc="EE920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E7D"/>
    <w:multiLevelType w:val="hybridMultilevel"/>
    <w:tmpl w:val="2444B832"/>
    <w:lvl w:ilvl="0" w:tplc="F224E0C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A1BD0"/>
    <w:multiLevelType w:val="multilevel"/>
    <w:tmpl w:val="070CDB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30621"/>
    <w:multiLevelType w:val="hybridMultilevel"/>
    <w:tmpl w:val="B44AF382"/>
    <w:lvl w:ilvl="0" w:tplc="762AAB0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A32DE"/>
    <w:multiLevelType w:val="multilevel"/>
    <w:tmpl w:val="5794229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F1B"/>
    <w:rsid w:val="0000462D"/>
    <w:rsid w:val="00054DA9"/>
    <w:rsid w:val="0007231E"/>
    <w:rsid w:val="000733D4"/>
    <w:rsid w:val="00082934"/>
    <w:rsid w:val="00084D5E"/>
    <w:rsid w:val="001404FA"/>
    <w:rsid w:val="00161C94"/>
    <w:rsid w:val="001759B4"/>
    <w:rsid w:val="00182A21"/>
    <w:rsid w:val="00182E12"/>
    <w:rsid w:val="00184CC3"/>
    <w:rsid w:val="001C42D3"/>
    <w:rsid w:val="001D0086"/>
    <w:rsid w:val="0025773C"/>
    <w:rsid w:val="00273281"/>
    <w:rsid w:val="002B207A"/>
    <w:rsid w:val="003029E9"/>
    <w:rsid w:val="003071BF"/>
    <w:rsid w:val="0038474A"/>
    <w:rsid w:val="00391776"/>
    <w:rsid w:val="003E4BDD"/>
    <w:rsid w:val="003F4080"/>
    <w:rsid w:val="004F70FD"/>
    <w:rsid w:val="005350F9"/>
    <w:rsid w:val="0055349C"/>
    <w:rsid w:val="005562E9"/>
    <w:rsid w:val="00560960"/>
    <w:rsid w:val="005A6066"/>
    <w:rsid w:val="006509DA"/>
    <w:rsid w:val="00661157"/>
    <w:rsid w:val="0069217E"/>
    <w:rsid w:val="006B30E4"/>
    <w:rsid w:val="006D2227"/>
    <w:rsid w:val="00713B3F"/>
    <w:rsid w:val="007D3896"/>
    <w:rsid w:val="00802B86"/>
    <w:rsid w:val="0084505A"/>
    <w:rsid w:val="008A3511"/>
    <w:rsid w:val="008D635E"/>
    <w:rsid w:val="008F082D"/>
    <w:rsid w:val="0093083B"/>
    <w:rsid w:val="00985693"/>
    <w:rsid w:val="009A02CA"/>
    <w:rsid w:val="009B2060"/>
    <w:rsid w:val="009B7D85"/>
    <w:rsid w:val="00A12B45"/>
    <w:rsid w:val="00A241C4"/>
    <w:rsid w:val="00A36516"/>
    <w:rsid w:val="00A8123C"/>
    <w:rsid w:val="00AB7A87"/>
    <w:rsid w:val="00AC2BE6"/>
    <w:rsid w:val="00AC6CF7"/>
    <w:rsid w:val="00B24C01"/>
    <w:rsid w:val="00B463D1"/>
    <w:rsid w:val="00B65F1B"/>
    <w:rsid w:val="00C02D5D"/>
    <w:rsid w:val="00CE00F1"/>
    <w:rsid w:val="00CE7000"/>
    <w:rsid w:val="00D051DB"/>
    <w:rsid w:val="00D653B3"/>
    <w:rsid w:val="00D94BE7"/>
    <w:rsid w:val="00DA292E"/>
    <w:rsid w:val="00DA35D6"/>
    <w:rsid w:val="00DA3E90"/>
    <w:rsid w:val="00DA6F5A"/>
    <w:rsid w:val="00DC1B2F"/>
    <w:rsid w:val="00E219AC"/>
    <w:rsid w:val="00E2419C"/>
    <w:rsid w:val="00E329E7"/>
    <w:rsid w:val="00E71DE5"/>
    <w:rsid w:val="00EA1FBD"/>
    <w:rsid w:val="00EB39B9"/>
    <w:rsid w:val="00EC123F"/>
    <w:rsid w:val="00EE40F1"/>
    <w:rsid w:val="00EF5370"/>
    <w:rsid w:val="00F642DC"/>
    <w:rsid w:val="00F72DB0"/>
    <w:rsid w:val="00FC4E08"/>
    <w:rsid w:val="00FD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rsid w:val="00B65F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-1pt">
    <w:name w:val="Основной текст (2) + Интервал -1 pt"/>
    <w:basedOn w:val="21"/>
    <w:rsid w:val="00B65F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">
    <w:name w:val="Основной текст (2)"/>
    <w:basedOn w:val="21"/>
    <w:rsid w:val="00B65F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paragraph" w:styleId="a3">
    <w:name w:val="No Spacing"/>
    <w:uiPriority w:val="1"/>
    <w:qFormat/>
    <w:rsid w:val="00B65F1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A241C4"/>
    <w:pPr>
      <w:ind w:left="720"/>
      <w:contextualSpacing/>
    </w:pPr>
  </w:style>
  <w:style w:type="character" w:customStyle="1" w:styleId="213pt0pt">
    <w:name w:val="Основной текст (2) + 13 pt;Не полужирный;Курсив;Интервал 0 pt"/>
    <w:basedOn w:val="21"/>
    <w:rsid w:val="00EB3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">
    <w:name w:val="Основной текст (2) + 9;5 pt;Не полужирный;Курсив;Интервал 0 pt"/>
    <w:basedOn w:val="21"/>
    <w:rsid w:val="00EB3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1"/>
    <w:rsid w:val="00EB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1D00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1D00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55pt3pt">
    <w:name w:val="Основной текст (2) + Microsoft Sans Serif;5;5 pt;Не полужирный;Интервал 3 pt"/>
    <w:basedOn w:val="21"/>
    <w:rsid w:val="001D00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0pt">
    <w:name w:val="Основной текст (2) + 10 pt;Не полужирный;Интервал 0 pt"/>
    <w:basedOn w:val="21"/>
    <w:rsid w:val="001D0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1"/>
    <w:rsid w:val="001D00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;Курсив;Малые прописные"/>
    <w:basedOn w:val="21"/>
    <w:rsid w:val="001D008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">
    <w:name w:val="Основной текст (2) + Candara;Не полужирный"/>
    <w:basedOn w:val="21"/>
    <w:rsid w:val="001D008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KOmp</cp:lastModifiedBy>
  <cp:revision>37</cp:revision>
  <cp:lastPrinted>2016-12-15T09:26:00Z</cp:lastPrinted>
  <dcterms:created xsi:type="dcterms:W3CDTF">2016-12-15T09:17:00Z</dcterms:created>
  <dcterms:modified xsi:type="dcterms:W3CDTF">2023-10-20T08:26:00Z</dcterms:modified>
</cp:coreProperties>
</file>