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E" w:rsidRPr="00E90FE3" w:rsidRDefault="00D0636E" w:rsidP="00E90FE3">
      <w:pPr>
        <w:rPr>
          <w:rStyle w:val="a6"/>
        </w:rPr>
      </w:pPr>
    </w:p>
    <w:p w:rsidR="00D0636E" w:rsidRPr="00BB1BC7" w:rsidRDefault="00D0636E" w:rsidP="00667344">
      <w:pPr>
        <w:pStyle w:val="a5"/>
        <w:shd w:val="clear" w:color="auto" w:fill="FBFBFB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BB1BC7">
        <w:rPr>
          <w:color w:val="000000"/>
          <w:sz w:val="27"/>
          <w:szCs w:val="27"/>
        </w:rPr>
        <w:t>РОССИЙСКАЯ ФЕДЕРАЦИЯ</w:t>
      </w:r>
    </w:p>
    <w:p w:rsidR="00D0636E" w:rsidRPr="00BB1BC7" w:rsidRDefault="00D0636E" w:rsidP="00667344">
      <w:pPr>
        <w:pStyle w:val="a5"/>
        <w:shd w:val="clear" w:color="auto" w:fill="FBFBFB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BB1BC7">
        <w:rPr>
          <w:color w:val="000000"/>
          <w:sz w:val="27"/>
          <w:szCs w:val="27"/>
        </w:rPr>
        <w:t>БРЯНСКАЯ ОБЛАСТЬ</w:t>
      </w:r>
    </w:p>
    <w:p w:rsidR="00D0636E" w:rsidRPr="00BB1BC7" w:rsidRDefault="00D0636E" w:rsidP="00667344">
      <w:pPr>
        <w:pStyle w:val="a5"/>
        <w:shd w:val="clear" w:color="auto" w:fill="FBFBFB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BB1BC7">
        <w:rPr>
          <w:color w:val="000000"/>
          <w:sz w:val="27"/>
          <w:szCs w:val="27"/>
        </w:rPr>
        <w:t>КРАСНОГОРСКИЙ  РАЙОН</w:t>
      </w:r>
    </w:p>
    <w:p w:rsidR="00D0636E" w:rsidRPr="00BB1BC7" w:rsidRDefault="00BB1BC7" w:rsidP="00667344">
      <w:pPr>
        <w:pStyle w:val="a5"/>
        <w:shd w:val="clear" w:color="auto" w:fill="FBFBFB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BB1BC7">
        <w:rPr>
          <w:color w:val="000000"/>
          <w:sz w:val="27"/>
          <w:szCs w:val="27"/>
        </w:rPr>
        <w:t>ПЕРЕЛАЗСКАЯ</w:t>
      </w:r>
      <w:r w:rsidR="00D0636E" w:rsidRPr="00BB1BC7">
        <w:rPr>
          <w:color w:val="000000"/>
          <w:sz w:val="27"/>
          <w:szCs w:val="27"/>
        </w:rPr>
        <w:t xml:space="preserve"> СЕЛЬСКАЯ АДМИНИСТРАЦИЯ</w:t>
      </w:r>
    </w:p>
    <w:p w:rsidR="00D0636E" w:rsidRDefault="00D0636E" w:rsidP="00667344">
      <w:pPr>
        <w:pStyle w:val="a5"/>
        <w:shd w:val="clear" w:color="auto" w:fill="FBFBFB"/>
        <w:spacing w:before="0" w:beforeAutospacing="0" w:after="0" w:afterAutospacing="0"/>
        <w:jc w:val="center"/>
        <w:rPr>
          <w:rFonts w:ascii="RobotoRegular" w:hAnsi="RobotoRegular"/>
          <w:color w:val="000000"/>
          <w:sz w:val="27"/>
          <w:szCs w:val="27"/>
        </w:rPr>
      </w:pPr>
      <w:r>
        <w:rPr>
          <w:rStyle w:val="a6"/>
          <w:rFonts w:ascii="RobotoRegular" w:hAnsi="RobotoRegular"/>
          <w:color w:val="000000"/>
          <w:sz w:val="27"/>
          <w:szCs w:val="27"/>
        </w:rPr>
        <w:t>ПОСТАНОВЛЕНИЕ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  <w:sz w:val="27"/>
          <w:szCs w:val="27"/>
        </w:rPr>
        <w:t>          </w:t>
      </w:r>
    </w:p>
    <w:p w:rsidR="00D0636E" w:rsidRPr="00BB1BC7" w:rsidRDefault="001A3678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от  15.12.2022  г.  № 90</w:t>
      </w:r>
      <w:bookmarkStart w:id="0" w:name="_GoBack"/>
      <w:bookmarkEnd w:id="0"/>
    </w:p>
    <w:p w:rsidR="00D0636E" w:rsidRPr="00BB1BC7" w:rsidRDefault="00BB1BC7" w:rsidP="00E90FE3">
      <w:pPr>
        <w:pStyle w:val="a5"/>
        <w:shd w:val="clear" w:color="auto" w:fill="FBFBFB"/>
        <w:spacing w:before="0" w:beforeAutospacing="0" w:after="150" w:afterAutospacing="0"/>
        <w:ind w:left="75"/>
        <w:rPr>
          <w:color w:val="000000"/>
        </w:rPr>
      </w:pPr>
      <w:r w:rsidRPr="00BB1BC7">
        <w:rPr>
          <w:color w:val="000000"/>
        </w:rPr>
        <w:t>с.Перелазы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>Об      утверждении    плана    мероприятий   по  приведению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>качества питьевой воды  в соответствии с установленными требованиями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 xml:space="preserve">на  территории </w:t>
      </w:r>
      <w:r w:rsidR="00BB1BC7" w:rsidRPr="00BB1BC7">
        <w:rPr>
          <w:color w:val="000000"/>
        </w:rPr>
        <w:t>Перелазского</w:t>
      </w:r>
      <w:r w:rsidRPr="00BB1BC7">
        <w:rPr>
          <w:color w:val="000000"/>
        </w:rPr>
        <w:t xml:space="preserve"> сельского поселения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>Красногорского   района Брянской области на  2023-2025  годы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>         В соответствии  с Федеральным законом от 07.12.2011 № 416-ФЗ «О  водоснабжении  и  водоотведении»,  в целях улучшения  качества  питьевой  воды на территории  </w:t>
      </w:r>
      <w:r w:rsidR="00BB1BC7" w:rsidRPr="00BB1BC7">
        <w:rPr>
          <w:color w:val="000000"/>
        </w:rPr>
        <w:t>Перелазского</w:t>
      </w:r>
      <w:r w:rsidRPr="00BB1BC7">
        <w:rPr>
          <w:color w:val="000000"/>
        </w:rPr>
        <w:t xml:space="preserve"> сельского поселения Красногорского  района  Брянской   области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>ПОСТАНОВЛЯЕТ: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 xml:space="preserve">1. Утвердить план мероприятий по приведению качества  питьевой   воды   в  соответствии  с установленными  требованиями   на  территории  </w:t>
      </w:r>
      <w:r w:rsidR="00BB1BC7" w:rsidRPr="00BB1BC7">
        <w:rPr>
          <w:color w:val="000000"/>
        </w:rPr>
        <w:t>Перелазского</w:t>
      </w:r>
      <w:r w:rsidRPr="00BB1BC7">
        <w:rPr>
          <w:color w:val="000000"/>
        </w:rPr>
        <w:t xml:space="preserve">          сельского  поселения  Красногорского   района   Брянской области на  2023-2025 годы  (прилагается).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 xml:space="preserve">2. Опубликовать  настоящее постановление на  официальном  сайте  Администрации Красногорского района </w:t>
      </w:r>
      <w:proofErr w:type="gramStart"/>
      <w:r w:rsidRPr="00BB1BC7">
        <w:rPr>
          <w:color w:val="000000"/>
        </w:rPr>
        <w:t xml:space="preserve">( </w:t>
      </w:r>
      <w:proofErr w:type="gramEnd"/>
      <w:r w:rsidRPr="00BB1BC7">
        <w:rPr>
          <w:color w:val="000000"/>
        </w:rPr>
        <w:t>раздел сельские поселения)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> 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r w:rsidRPr="00BB1BC7">
        <w:rPr>
          <w:color w:val="000000"/>
        </w:rPr>
        <w:t xml:space="preserve">3.  </w:t>
      </w:r>
      <w:proofErr w:type="gramStart"/>
      <w:r w:rsidRPr="00BB1BC7">
        <w:rPr>
          <w:color w:val="000000"/>
        </w:rPr>
        <w:t>Контроль за</w:t>
      </w:r>
      <w:proofErr w:type="gramEnd"/>
      <w:r w:rsidRPr="00BB1BC7">
        <w:rPr>
          <w:color w:val="000000"/>
        </w:rPr>
        <w:t xml:space="preserve"> выполнением настоящего постановления оставляю за собой.                                                                  </w:t>
      </w:r>
    </w:p>
    <w:p w:rsidR="00D0636E" w:rsidRPr="00BB1BC7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color w:val="000000"/>
        </w:rPr>
      </w:pPr>
      <w:proofErr w:type="spellStart"/>
      <w:r w:rsidRPr="00BB1BC7">
        <w:rPr>
          <w:color w:val="000000"/>
        </w:rPr>
        <w:t>Глава</w:t>
      </w:r>
      <w:r w:rsidR="00BB1BC7" w:rsidRPr="00BB1BC7">
        <w:rPr>
          <w:color w:val="000000"/>
        </w:rPr>
        <w:t>Перелазской</w:t>
      </w:r>
      <w:proofErr w:type="spellEnd"/>
      <w:r w:rsidR="00BB1BC7" w:rsidRPr="00BB1BC7">
        <w:rPr>
          <w:color w:val="000000"/>
        </w:rPr>
        <w:br/>
        <w:t>сельской</w:t>
      </w:r>
      <w:r w:rsidRPr="00BB1BC7">
        <w:rPr>
          <w:color w:val="000000"/>
        </w:rPr>
        <w:t xml:space="preserve"> администрации</w:t>
      </w:r>
      <w:r w:rsidR="00BB1BC7" w:rsidRPr="00BB1BC7">
        <w:rPr>
          <w:color w:val="000000"/>
        </w:rPr>
        <w:t xml:space="preserve">                                          С.Е.Горбачева</w:t>
      </w:r>
    </w:p>
    <w:p w:rsidR="00D0636E" w:rsidRPr="00BB1BC7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BC7" w:rsidRDefault="00BB1BC7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BC7" w:rsidRDefault="00BB1BC7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BC7" w:rsidRDefault="00BB1BC7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BC7" w:rsidRDefault="00BB1BC7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1C2" w:rsidRPr="00BB1BC7" w:rsidRDefault="001C0822" w:rsidP="001C08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sz w:val="24"/>
          <w:szCs w:val="24"/>
        </w:rPr>
        <w:t>План мероприятий по приведению качества питьевой воды</w:t>
      </w:r>
    </w:p>
    <w:p w:rsidR="001C0822" w:rsidRPr="00BB1BC7" w:rsidRDefault="00684BEE" w:rsidP="001C08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sz w:val="24"/>
          <w:szCs w:val="24"/>
        </w:rPr>
        <w:t>в</w:t>
      </w:r>
      <w:r w:rsidR="001C0822" w:rsidRPr="00BB1BC7">
        <w:rPr>
          <w:rFonts w:ascii="Times New Roman" w:hAnsi="Times New Roman" w:cs="Times New Roman"/>
          <w:sz w:val="24"/>
          <w:szCs w:val="24"/>
        </w:rPr>
        <w:t xml:space="preserve"> соответствие с установленными требованиями</w:t>
      </w:r>
    </w:p>
    <w:p w:rsidR="001C0822" w:rsidRPr="00BB1BC7" w:rsidRDefault="005D6266" w:rsidP="001C08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sz w:val="24"/>
          <w:szCs w:val="24"/>
        </w:rPr>
        <w:t>н</w:t>
      </w:r>
      <w:r w:rsidR="005D39EC" w:rsidRPr="00BB1BC7">
        <w:rPr>
          <w:rFonts w:ascii="Times New Roman" w:hAnsi="Times New Roman" w:cs="Times New Roman"/>
          <w:sz w:val="24"/>
          <w:szCs w:val="24"/>
        </w:rPr>
        <w:t>а 2023-2025</w:t>
      </w:r>
      <w:r w:rsidR="001C0822" w:rsidRPr="00BB1BC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C0822" w:rsidRPr="00BB1BC7" w:rsidRDefault="001C0822" w:rsidP="001C08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22" w:rsidRPr="00BB1BC7" w:rsidRDefault="00684BEE" w:rsidP="0068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b/>
          <w:sz w:val="24"/>
          <w:szCs w:val="24"/>
        </w:rPr>
        <w:t xml:space="preserve">   Ц</w:t>
      </w:r>
      <w:r w:rsidR="001C0822" w:rsidRPr="00BB1BC7">
        <w:rPr>
          <w:rFonts w:ascii="Times New Roman" w:hAnsi="Times New Roman" w:cs="Times New Roman"/>
          <w:b/>
          <w:sz w:val="24"/>
          <w:szCs w:val="24"/>
        </w:rPr>
        <w:t>елью мероприятий</w:t>
      </w:r>
      <w:r w:rsidR="001C0822" w:rsidRPr="00BB1BC7">
        <w:rPr>
          <w:rFonts w:ascii="Times New Roman" w:hAnsi="Times New Roman" w:cs="Times New Roman"/>
          <w:sz w:val="24"/>
          <w:szCs w:val="24"/>
        </w:rPr>
        <w:t xml:space="preserve"> являются обеспечение населения питьевой водой нормального качества и в достаточном количестве в интересах удовлетворения жизненных потребностей и охраны здоровья граждан.</w:t>
      </w:r>
    </w:p>
    <w:p w:rsidR="00C03817" w:rsidRPr="00BB1BC7" w:rsidRDefault="001C0822" w:rsidP="0068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BC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B1BC7">
        <w:rPr>
          <w:rFonts w:ascii="Times New Roman" w:hAnsi="Times New Roman" w:cs="Times New Roman"/>
          <w:sz w:val="24"/>
          <w:szCs w:val="24"/>
        </w:rPr>
        <w:t>: улучшение и (или) доведение качества питьевой воды в соответствии с требованиями санитарных правил и норм (</w:t>
      </w:r>
      <w:proofErr w:type="spellStart"/>
      <w:r w:rsidRPr="00BB1B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B1BC7">
        <w:rPr>
          <w:rFonts w:ascii="Times New Roman" w:hAnsi="Times New Roman" w:cs="Times New Roman"/>
          <w:sz w:val="24"/>
          <w:szCs w:val="24"/>
        </w:rPr>
        <w:t xml:space="preserve"> 2.1.41074</w:t>
      </w:r>
      <w:r w:rsidR="00164377" w:rsidRPr="00BB1BC7">
        <w:rPr>
          <w:rFonts w:ascii="Times New Roman" w:hAnsi="Times New Roman" w:cs="Times New Roman"/>
          <w:sz w:val="24"/>
          <w:szCs w:val="24"/>
        </w:rPr>
        <w:t>01); обеспечение надежности и бесперебойности работы систем питьевого водоснабжения и водоотведения; внедрение современных технологий</w:t>
      </w:r>
      <w:r w:rsidR="00C03817" w:rsidRPr="00BB1BC7">
        <w:rPr>
          <w:rFonts w:ascii="Times New Roman" w:hAnsi="Times New Roman" w:cs="Times New Roman"/>
          <w:sz w:val="24"/>
          <w:szCs w:val="24"/>
        </w:rPr>
        <w:t xml:space="preserve"> повышающих эффективность работы объектов жизнеобеспечения; обеспечения охраны окружающей среды и экологической безопасности при эксплуатаци</w:t>
      </w:r>
      <w:r w:rsidR="00432EE1" w:rsidRPr="00BB1BC7">
        <w:rPr>
          <w:rFonts w:ascii="Times New Roman" w:hAnsi="Times New Roman" w:cs="Times New Roman"/>
          <w:sz w:val="24"/>
          <w:szCs w:val="24"/>
        </w:rPr>
        <w:t>и объектов систем водоснабжения и водоотведения.</w:t>
      </w:r>
    </w:p>
    <w:p w:rsidR="00C03817" w:rsidRPr="001C0822" w:rsidRDefault="00C03817" w:rsidP="001C08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853"/>
      </w:tblGrid>
      <w:tr w:rsidR="00131941" w:rsidTr="005D39EC">
        <w:tc>
          <w:tcPr>
            <w:tcW w:w="817" w:type="dxa"/>
          </w:tcPr>
          <w:p w:rsidR="00131941" w:rsidRPr="00BB1BC7" w:rsidRDefault="00684BEE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31941" w:rsidRPr="00BB1BC7" w:rsidRDefault="00131941" w:rsidP="0068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93" w:type="dxa"/>
          </w:tcPr>
          <w:p w:rsidR="00131941" w:rsidRPr="00BB1BC7" w:rsidRDefault="00131941" w:rsidP="0068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73F" w:rsidRPr="00BB1BC7">
              <w:rPr>
                <w:rFonts w:ascii="Times New Roman" w:hAnsi="Times New Roman" w:cs="Times New Roman"/>
                <w:sz w:val="24"/>
                <w:szCs w:val="24"/>
              </w:rPr>
              <w:t>ланируемые сроки реализации</w:t>
            </w:r>
          </w:p>
        </w:tc>
        <w:tc>
          <w:tcPr>
            <w:tcW w:w="2853" w:type="dxa"/>
          </w:tcPr>
          <w:p w:rsidR="00131941" w:rsidRPr="00BB1BC7" w:rsidRDefault="00B1173F" w:rsidP="0068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131941" w:rsidTr="005D39EC">
        <w:tc>
          <w:tcPr>
            <w:tcW w:w="817" w:type="dxa"/>
          </w:tcPr>
          <w:p w:rsidR="00131941" w:rsidRPr="00BB1BC7" w:rsidRDefault="00432EE1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31941" w:rsidRPr="00BB1BC7" w:rsidRDefault="00385CA6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водоснабжения</w:t>
            </w:r>
          </w:p>
        </w:tc>
        <w:tc>
          <w:tcPr>
            <w:tcW w:w="2393" w:type="dxa"/>
          </w:tcPr>
          <w:p w:rsidR="00131941" w:rsidRPr="00BB1BC7" w:rsidRDefault="00385CA6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53" w:type="dxa"/>
          </w:tcPr>
          <w:p w:rsidR="00131941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1941" w:rsidTr="005D39EC">
        <w:tc>
          <w:tcPr>
            <w:tcW w:w="817" w:type="dxa"/>
          </w:tcPr>
          <w:p w:rsidR="00131941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31941" w:rsidRPr="00BB1BC7" w:rsidRDefault="00425FD2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393" w:type="dxa"/>
          </w:tcPr>
          <w:p w:rsidR="00131941" w:rsidRPr="00BB1BC7" w:rsidRDefault="00993FCE" w:rsidP="00993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:rsidR="00131941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1941" w:rsidTr="005D39EC">
        <w:tc>
          <w:tcPr>
            <w:tcW w:w="817" w:type="dxa"/>
          </w:tcPr>
          <w:p w:rsidR="00131941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31941" w:rsidRPr="00BB1BC7" w:rsidRDefault="00432EE1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Обеззараживание воды путем хлорирования по результатам лабораторных исследований</w:t>
            </w:r>
          </w:p>
        </w:tc>
        <w:tc>
          <w:tcPr>
            <w:tcW w:w="2393" w:type="dxa"/>
          </w:tcPr>
          <w:p w:rsidR="00131941" w:rsidRPr="00BB1BC7" w:rsidRDefault="00432EE1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1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:rsidR="00131941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F5CD9" w:rsidTr="00BB1BC7">
        <w:trPr>
          <w:trHeight w:val="1124"/>
        </w:trPr>
        <w:tc>
          <w:tcPr>
            <w:tcW w:w="817" w:type="dxa"/>
          </w:tcPr>
          <w:p w:rsidR="009F5CD9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F5CD9" w:rsidRPr="00BB1BC7" w:rsidRDefault="009F5CD9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администрации муниципального образования в сети «Интернет» сведений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планов.</w:t>
            </w:r>
          </w:p>
        </w:tc>
        <w:tc>
          <w:tcPr>
            <w:tcW w:w="2393" w:type="dxa"/>
          </w:tcPr>
          <w:p w:rsidR="009F5CD9" w:rsidRPr="00BB1BC7" w:rsidRDefault="005D39EC" w:rsidP="00062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53" w:type="dxa"/>
          </w:tcPr>
          <w:p w:rsidR="009F5CD9" w:rsidRPr="00BB1BC7" w:rsidRDefault="005D39EC" w:rsidP="001C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1C0822" w:rsidRPr="001C0822" w:rsidRDefault="001C0822" w:rsidP="001C08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822" w:rsidRPr="001C0822" w:rsidSect="00D6531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1FD"/>
    <w:multiLevelType w:val="hybridMultilevel"/>
    <w:tmpl w:val="262492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0822"/>
    <w:rsid w:val="00131941"/>
    <w:rsid w:val="001336CA"/>
    <w:rsid w:val="00164377"/>
    <w:rsid w:val="001A3678"/>
    <w:rsid w:val="001C0822"/>
    <w:rsid w:val="002C61C2"/>
    <w:rsid w:val="00342DD3"/>
    <w:rsid w:val="00372960"/>
    <w:rsid w:val="00385CA6"/>
    <w:rsid w:val="00425FD2"/>
    <w:rsid w:val="00432EE1"/>
    <w:rsid w:val="004B4265"/>
    <w:rsid w:val="005D39EC"/>
    <w:rsid w:val="005D6266"/>
    <w:rsid w:val="005F13D2"/>
    <w:rsid w:val="00667344"/>
    <w:rsid w:val="00684BEE"/>
    <w:rsid w:val="00993FCE"/>
    <w:rsid w:val="009F5CD9"/>
    <w:rsid w:val="00B1173F"/>
    <w:rsid w:val="00B87B3F"/>
    <w:rsid w:val="00BB1BC7"/>
    <w:rsid w:val="00C03817"/>
    <w:rsid w:val="00D0636E"/>
    <w:rsid w:val="00D65317"/>
    <w:rsid w:val="00D71B7D"/>
    <w:rsid w:val="00E90FE3"/>
    <w:rsid w:val="00F6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22"/>
    <w:pPr>
      <w:spacing w:after="0" w:line="240" w:lineRule="auto"/>
    </w:pPr>
  </w:style>
  <w:style w:type="table" w:styleId="a4">
    <w:name w:val="Table Grid"/>
    <w:basedOn w:val="a1"/>
    <w:uiPriority w:val="59"/>
    <w:rsid w:val="00C0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63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6E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90FE3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90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22"/>
    <w:pPr>
      <w:spacing w:after="0" w:line="240" w:lineRule="auto"/>
    </w:pPr>
  </w:style>
  <w:style w:type="table" w:styleId="a4">
    <w:name w:val="Table Grid"/>
    <w:basedOn w:val="a1"/>
    <w:uiPriority w:val="59"/>
    <w:rsid w:val="00C0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63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6E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90FE3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90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25D1-6FAF-42A0-B868-3238C2E8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User-2</cp:lastModifiedBy>
  <cp:revision>11</cp:revision>
  <cp:lastPrinted>2022-12-16T10:23:00Z</cp:lastPrinted>
  <dcterms:created xsi:type="dcterms:W3CDTF">2022-12-22T11:21:00Z</dcterms:created>
  <dcterms:modified xsi:type="dcterms:W3CDTF">2022-12-22T12:49:00Z</dcterms:modified>
</cp:coreProperties>
</file>