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07" w:rsidRPr="00366C2A" w:rsidRDefault="00AA6B0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  <w:lang w:val="en-US"/>
        </w:rPr>
      </w:pPr>
      <w:bookmarkStart w:id="0" w:name="_GoBack"/>
      <w:bookmarkEnd w:id="0"/>
    </w:p>
    <w:p w:rsidR="00760B20" w:rsidRDefault="00B8490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об</w:t>
      </w:r>
      <w:r w:rsidR="008A2927">
        <w:rPr>
          <w:rFonts w:eastAsia="Times New Roman"/>
          <w:b/>
          <w:sz w:val="28"/>
          <w:szCs w:val="28"/>
        </w:rPr>
        <w:t xml:space="preserve"> оценке налоговых</w:t>
      </w:r>
      <w:r w:rsidR="00366C2A">
        <w:rPr>
          <w:rFonts w:eastAsia="Times New Roman"/>
          <w:b/>
          <w:sz w:val="28"/>
          <w:szCs w:val="28"/>
        </w:rPr>
        <w:t xml:space="preserve"> (льгот) </w:t>
      </w:r>
      <w:r w:rsidR="008A2927">
        <w:rPr>
          <w:rFonts w:eastAsia="Times New Roman"/>
          <w:b/>
          <w:sz w:val="28"/>
          <w:szCs w:val="28"/>
        </w:rPr>
        <w:t xml:space="preserve">расходов </w:t>
      </w:r>
      <w:r w:rsidR="00DB16BA">
        <w:rPr>
          <w:rFonts w:eastAsia="Times New Roman"/>
          <w:b/>
          <w:sz w:val="28"/>
          <w:szCs w:val="28"/>
        </w:rPr>
        <w:t>Красногорского</w:t>
      </w:r>
      <w:r w:rsidR="008A2927">
        <w:rPr>
          <w:rFonts w:eastAsia="Times New Roman"/>
          <w:b/>
          <w:sz w:val="28"/>
          <w:szCs w:val="28"/>
        </w:rPr>
        <w:t xml:space="preserve"> муниципального </w:t>
      </w:r>
      <w:r w:rsidR="00DB16BA">
        <w:rPr>
          <w:rFonts w:eastAsia="Times New Roman"/>
          <w:b/>
          <w:sz w:val="28"/>
          <w:szCs w:val="28"/>
        </w:rPr>
        <w:t>района</w:t>
      </w:r>
      <w:r w:rsidR="008A2927">
        <w:rPr>
          <w:rFonts w:eastAsia="Times New Roman"/>
          <w:b/>
          <w:sz w:val="28"/>
          <w:szCs w:val="28"/>
        </w:rPr>
        <w:t xml:space="preserve"> Брянской области</w:t>
      </w:r>
      <w:r w:rsidR="00DB16BA">
        <w:rPr>
          <w:rFonts w:eastAsia="Times New Roman"/>
          <w:b/>
          <w:sz w:val="28"/>
          <w:szCs w:val="28"/>
        </w:rPr>
        <w:t xml:space="preserve"> </w:t>
      </w:r>
      <w:r w:rsidR="00F01530">
        <w:rPr>
          <w:rFonts w:eastAsia="Times New Roman"/>
          <w:b/>
          <w:sz w:val="28"/>
          <w:szCs w:val="28"/>
        </w:rPr>
        <w:t>на</w:t>
      </w:r>
      <w:r w:rsidR="0099757C">
        <w:rPr>
          <w:rFonts w:eastAsia="Times New Roman"/>
          <w:b/>
          <w:sz w:val="28"/>
          <w:szCs w:val="28"/>
        </w:rPr>
        <w:t xml:space="preserve">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F01530">
        <w:rPr>
          <w:rFonts w:eastAsia="Times New Roman"/>
          <w:b/>
          <w:sz w:val="28"/>
          <w:szCs w:val="28"/>
        </w:rPr>
        <w:t>3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F01530">
        <w:rPr>
          <w:rFonts w:eastAsia="Times New Roman"/>
          <w:b/>
          <w:sz w:val="28"/>
          <w:szCs w:val="28"/>
        </w:rPr>
        <w:t xml:space="preserve"> и на плановый период 2024 и 2025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F01530" w:rsidRDefault="00F0153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8A2927">
        <w:rPr>
          <w:rFonts w:eastAsia="Times New Roman"/>
          <w:sz w:val="28"/>
          <w:szCs w:val="28"/>
        </w:rPr>
        <w:t>алоговые льготы по местным налогам нормативными правовыми актами Красногорского муниципального района Брянской области не предоставляются</w:t>
      </w:r>
      <w:r w:rsidR="00A129B5" w:rsidRPr="00A129B5">
        <w:rPr>
          <w:rFonts w:eastAsia="Times New Roman"/>
          <w:sz w:val="28"/>
          <w:szCs w:val="28"/>
        </w:rPr>
        <w:t>.</w:t>
      </w:r>
    </w:p>
    <w:p w:rsidR="00A129B5" w:rsidRDefault="00F0153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налоговых льгот на 2023 год и на плановый период 2024 и 2025 года не планируется.</w:t>
      </w:r>
      <w:r w:rsidR="008A2927">
        <w:rPr>
          <w:rFonts w:eastAsia="Times New Roman"/>
          <w:sz w:val="28"/>
          <w:szCs w:val="28"/>
        </w:rPr>
        <w:t xml:space="preserve"> 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F01530">
      <w:type w:val="continuous"/>
      <w:pgSz w:w="11909" w:h="16834"/>
      <w:pgMar w:top="709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040CD"/>
    <w:rsid w:val="001A2688"/>
    <w:rsid w:val="001B6B6A"/>
    <w:rsid w:val="00295675"/>
    <w:rsid w:val="00366C2A"/>
    <w:rsid w:val="00370A5A"/>
    <w:rsid w:val="003770E2"/>
    <w:rsid w:val="003A4E4C"/>
    <w:rsid w:val="004048DF"/>
    <w:rsid w:val="0041764B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A2927"/>
    <w:rsid w:val="008D019B"/>
    <w:rsid w:val="00996835"/>
    <w:rsid w:val="0099757C"/>
    <w:rsid w:val="009D75BF"/>
    <w:rsid w:val="009F2644"/>
    <w:rsid w:val="00A129B5"/>
    <w:rsid w:val="00A534FC"/>
    <w:rsid w:val="00A56632"/>
    <w:rsid w:val="00AA6B07"/>
    <w:rsid w:val="00B10B9F"/>
    <w:rsid w:val="00B84900"/>
    <w:rsid w:val="00CE40F0"/>
    <w:rsid w:val="00CF64E6"/>
    <w:rsid w:val="00DB16BA"/>
    <w:rsid w:val="00DD3BF7"/>
    <w:rsid w:val="00E240D2"/>
    <w:rsid w:val="00E402BE"/>
    <w:rsid w:val="00E4623F"/>
    <w:rsid w:val="00E705BC"/>
    <w:rsid w:val="00EE12F1"/>
    <w:rsid w:val="00EE20DF"/>
    <w:rsid w:val="00F01530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character" w:styleId="a5">
    <w:name w:val="Hyperlink"/>
    <w:rsid w:val="00AA6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character" w:styleId="a5">
    <w:name w:val="Hyperlink"/>
    <w:rsid w:val="00AA6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1CF7-FBA7-498F-8B97-E59D21E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42</cp:revision>
  <cp:lastPrinted>2022-11-15T06:25:00Z</cp:lastPrinted>
  <dcterms:created xsi:type="dcterms:W3CDTF">2015-02-25T09:43:00Z</dcterms:created>
  <dcterms:modified xsi:type="dcterms:W3CDTF">2022-11-16T06:00:00Z</dcterms:modified>
</cp:coreProperties>
</file>