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34" w:rsidRPr="00DE2934" w:rsidRDefault="00DE2934" w:rsidP="00DE29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E2934">
        <w:rPr>
          <w:b/>
          <w:sz w:val="28"/>
          <w:szCs w:val="28"/>
        </w:rPr>
        <w:t>Российская Федерация</w:t>
      </w:r>
    </w:p>
    <w:p w:rsidR="00DE2934" w:rsidRPr="00DE2934" w:rsidRDefault="00DE2934" w:rsidP="00DE29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E2934">
        <w:rPr>
          <w:b/>
          <w:sz w:val="28"/>
          <w:szCs w:val="28"/>
        </w:rPr>
        <w:t>Брянская область</w:t>
      </w:r>
    </w:p>
    <w:p w:rsidR="00DE2934" w:rsidRPr="00DE2934" w:rsidRDefault="002368AD" w:rsidP="00DE29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Красногорский </w:t>
      </w:r>
      <w:r w:rsidR="00DE2934" w:rsidRPr="00DE2934">
        <w:rPr>
          <w:b/>
          <w:sz w:val="28"/>
          <w:szCs w:val="28"/>
        </w:rPr>
        <w:t xml:space="preserve">  район</w:t>
      </w:r>
    </w:p>
    <w:p w:rsidR="00DE2934" w:rsidRPr="00DE2934" w:rsidRDefault="00DE2934" w:rsidP="00DE29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E2934">
        <w:rPr>
          <w:b/>
          <w:sz w:val="28"/>
          <w:szCs w:val="28"/>
        </w:rPr>
        <w:t>Перелазский  сельский Совет  народных  депутатов</w:t>
      </w: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7809C8" w:rsidP="00D03C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03C14" w:rsidRDefault="007809C8" w:rsidP="00D03C14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FB7C11">
        <w:rPr>
          <w:sz w:val="28"/>
          <w:szCs w:val="28"/>
        </w:rPr>
        <w:t xml:space="preserve"> 2021г.</w:t>
      </w:r>
      <w:r w:rsidR="00D634E2">
        <w:rPr>
          <w:sz w:val="28"/>
          <w:szCs w:val="28"/>
        </w:rPr>
        <w:t xml:space="preserve">  № </w:t>
      </w:r>
    </w:p>
    <w:p w:rsidR="00FB7C11" w:rsidRPr="00700821" w:rsidRDefault="00FB7C11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С.Перелазы</w:t>
      </w:r>
    </w:p>
    <w:p w:rsidR="00103C3C" w:rsidRDefault="00D03C14" w:rsidP="00103C3C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</w:t>
      </w:r>
    </w:p>
    <w:p w:rsidR="00103C3C" w:rsidRDefault="00D03C14" w:rsidP="00103C3C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муниципальном </w:t>
      </w:r>
      <w:proofErr w:type="gramStart"/>
      <w:r w:rsidRPr="00700821">
        <w:rPr>
          <w:b/>
          <w:bCs/>
          <w:color w:val="000000"/>
          <w:sz w:val="28"/>
          <w:szCs w:val="28"/>
        </w:rPr>
        <w:t>контроле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в сфере </w:t>
      </w:r>
    </w:p>
    <w:p w:rsidR="00103C3C" w:rsidRDefault="00D03C14" w:rsidP="00103C3C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благоустройства на территории </w:t>
      </w:r>
    </w:p>
    <w:p w:rsidR="00103C3C" w:rsidRDefault="00F45955" w:rsidP="00103C3C">
      <w:pPr>
        <w:rPr>
          <w:b/>
          <w:bCs/>
          <w:color w:val="000000"/>
          <w:sz w:val="28"/>
          <w:szCs w:val="28"/>
        </w:rPr>
      </w:pPr>
      <w:r w:rsidRPr="00F45955">
        <w:rPr>
          <w:b/>
          <w:bCs/>
          <w:color w:val="000000"/>
          <w:sz w:val="28"/>
          <w:szCs w:val="28"/>
        </w:rPr>
        <w:t xml:space="preserve">Перелазского  сельского  поселения  </w:t>
      </w:r>
    </w:p>
    <w:p w:rsidR="00D03C14" w:rsidRPr="00700821" w:rsidRDefault="00D634E2" w:rsidP="00103C3C">
      <w:r>
        <w:rPr>
          <w:b/>
          <w:bCs/>
          <w:color w:val="000000"/>
          <w:sz w:val="28"/>
          <w:szCs w:val="28"/>
        </w:rPr>
        <w:t>Красногорского р</w:t>
      </w:r>
      <w:r w:rsidR="00F45955" w:rsidRPr="00F45955">
        <w:rPr>
          <w:b/>
          <w:bCs/>
          <w:color w:val="000000"/>
          <w:sz w:val="28"/>
          <w:szCs w:val="28"/>
        </w:rPr>
        <w:t>айона  Брянской  области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F45955">
        <w:rPr>
          <w:color w:val="000000"/>
          <w:sz w:val="28"/>
          <w:szCs w:val="28"/>
        </w:rPr>
        <w:t xml:space="preserve"> </w:t>
      </w:r>
      <w:r w:rsidR="00F45955" w:rsidRPr="00F45955">
        <w:rPr>
          <w:bCs/>
          <w:color w:val="000000"/>
          <w:sz w:val="28"/>
          <w:szCs w:val="28"/>
        </w:rPr>
        <w:t>Перелазского  сельск</w:t>
      </w:r>
      <w:r w:rsidR="00D634E2">
        <w:rPr>
          <w:bCs/>
          <w:color w:val="000000"/>
          <w:sz w:val="28"/>
          <w:szCs w:val="28"/>
        </w:rPr>
        <w:t>ого  поселения  Красногорского р</w:t>
      </w:r>
      <w:r w:rsidR="00F45955" w:rsidRPr="00F45955">
        <w:rPr>
          <w:bCs/>
          <w:color w:val="000000"/>
          <w:sz w:val="28"/>
          <w:szCs w:val="28"/>
        </w:rPr>
        <w:t>айона  Брянской  области</w:t>
      </w:r>
    </w:p>
    <w:p w:rsidR="00D03C14" w:rsidRPr="00700821" w:rsidRDefault="00F45955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F45955" w:rsidRPr="00F45955">
        <w:rPr>
          <w:bCs/>
          <w:color w:val="000000"/>
          <w:sz w:val="28"/>
          <w:szCs w:val="28"/>
        </w:rPr>
        <w:t>Перелазского  сельск</w:t>
      </w:r>
      <w:r w:rsidR="00D634E2">
        <w:rPr>
          <w:bCs/>
          <w:color w:val="000000"/>
          <w:sz w:val="28"/>
          <w:szCs w:val="28"/>
        </w:rPr>
        <w:t>ого  поселения  Красногорского р</w:t>
      </w:r>
      <w:r w:rsidR="00F45955" w:rsidRPr="00F45955">
        <w:rPr>
          <w:bCs/>
          <w:color w:val="000000"/>
          <w:sz w:val="28"/>
          <w:szCs w:val="28"/>
        </w:rPr>
        <w:t>айона  Брянской  области</w:t>
      </w:r>
      <w:r w:rsidR="00D634E2">
        <w:rPr>
          <w:bCs/>
          <w:color w:val="000000"/>
          <w:sz w:val="28"/>
          <w:szCs w:val="28"/>
        </w:rPr>
        <w:t>.</w:t>
      </w:r>
    </w:p>
    <w:p w:rsidR="00F45955" w:rsidRDefault="00D03C14" w:rsidP="008629D3">
      <w:pPr>
        <w:ind w:firstLine="709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</w:t>
      </w:r>
      <w:r w:rsidR="00F45955">
        <w:rPr>
          <w:color w:val="000000"/>
          <w:sz w:val="28"/>
          <w:szCs w:val="28"/>
        </w:rPr>
        <w:t xml:space="preserve">вступает </w:t>
      </w:r>
      <w:r w:rsidRPr="00700821">
        <w:rPr>
          <w:color w:val="000000"/>
          <w:sz w:val="28"/>
          <w:szCs w:val="28"/>
        </w:rPr>
        <w:t xml:space="preserve">в силу </w:t>
      </w:r>
      <w:r w:rsidR="00E6486F" w:rsidRPr="00DE2934">
        <w:rPr>
          <w:color w:val="000000"/>
          <w:sz w:val="28"/>
          <w:szCs w:val="28"/>
        </w:rPr>
        <w:t>с</w:t>
      </w:r>
      <w:r w:rsidRPr="00DE2934">
        <w:rPr>
          <w:color w:val="000000"/>
          <w:sz w:val="28"/>
          <w:szCs w:val="28"/>
        </w:rPr>
        <w:t xml:space="preserve"> 1 января 2022 года,</w:t>
      </w:r>
      <w:r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</w:t>
      </w:r>
      <w:r w:rsidR="00F45955">
        <w:rPr>
          <w:color w:val="000000"/>
          <w:sz w:val="28"/>
          <w:szCs w:val="28"/>
        </w:rPr>
        <w:t xml:space="preserve"> территории </w:t>
      </w:r>
      <w:r w:rsidR="00F45955" w:rsidRPr="00F45955">
        <w:rPr>
          <w:bCs/>
          <w:color w:val="000000"/>
          <w:sz w:val="28"/>
          <w:szCs w:val="28"/>
        </w:rPr>
        <w:t>Перелазского  сельск</w:t>
      </w:r>
      <w:r w:rsidR="00D634E2">
        <w:rPr>
          <w:bCs/>
          <w:color w:val="000000"/>
          <w:sz w:val="28"/>
          <w:szCs w:val="28"/>
        </w:rPr>
        <w:t>ого  поселения  Красногорского р</w:t>
      </w:r>
      <w:r w:rsidR="00F45955" w:rsidRPr="00F45955">
        <w:rPr>
          <w:bCs/>
          <w:color w:val="000000"/>
          <w:sz w:val="28"/>
          <w:szCs w:val="28"/>
        </w:rPr>
        <w:t>айона  Брянской  области</w:t>
      </w:r>
      <w:r w:rsidR="00D634E2">
        <w:rPr>
          <w:bCs/>
          <w:color w:val="000000"/>
          <w:sz w:val="28"/>
          <w:szCs w:val="28"/>
        </w:rPr>
        <w:t>.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 Положения раздела 5 Положения о муниципальном контроле в сфере благоустройства на территории</w:t>
      </w:r>
      <w:r w:rsidR="00F45955">
        <w:rPr>
          <w:color w:val="000000"/>
          <w:sz w:val="28"/>
          <w:szCs w:val="28"/>
        </w:rPr>
        <w:t xml:space="preserve"> </w:t>
      </w:r>
      <w:r w:rsidR="00F45955" w:rsidRPr="00F45955">
        <w:rPr>
          <w:bCs/>
          <w:color w:val="000000"/>
          <w:sz w:val="28"/>
          <w:szCs w:val="28"/>
        </w:rPr>
        <w:t>Перелазского  сельск</w:t>
      </w:r>
      <w:r w:rsidR="00D634E2">
        <w:rPr>
          <w:bCs/>
          <w:color w:val="000000"/>
          <w:sz w:val="28"/>
          <w:szCs w:val="28"/>
        </w:rPr>
        <w:t>ого  поселения  Красногорского р</w:t>
      </w:r>
      <w:r w:rsidR="00F45955" w:rsidRPr="00F45955">
        <w:rPr>
          <w:bCs/>
          <w:color w:val="000000"/>
          <w:sz w:val="28"/>
          <w:szCs w:val="28"/>
        </w:rPr>
        <w:t>айона  Брянской  области</w:t>
      </w:r>
      <w:r w:rsidRPr="008629D3">
        <w:rPr>
          <w:color w:val="000000"/>
          <w:sz w:val="28"/>
          <w:szCs w:val="28"/>
        </w:rPr>
        <w:t xml:space="preserve"> 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5955" w:rsidRDefault="00F45955" w:rsidP="00F4595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45955" w:rsidRDefault="00F45955" w:rsidP="00F4595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45955" w:rsidRDefault="00F45955" w:rsidP="00F4595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Перелазского</w:t>
      </w:r>
    </w:p>
    <w:p w:rsidR="00F45955" w:rsidRDefault="00F45955" w:rsidP="00F4595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      </w:t>
      </w:r>
      <w:proofErr w:type="spellStart"/>
      <w:r>
        <w:rPr>
          <w:sz w:val="28"/>
          <w:szCs w:val="28"/>
        </w:rPr>
        <w:t>В.В.Мельникова</w:t>
      </w:r>
      <w:proofErr w:type="spellEnd"/>
    </w:p>
    <w:p w:rsidR="007809C8" w:rsidRDefault="007809C8" w:rsidP="00F4595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809C8" w:rsidRDefault="007809C8" w:rsidP="00F4595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809C8" w:rsidRPr="00700821" w:rsidRDefault="007809C8" w:rsidP="00F4595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45955" w:rsidRDefault="00F45955" w:rsidP="00D03C14">
      <w:pPr>
        <w:spacing w:line="240" w:lineRule="exact"/>
        <w:rPr>
          <w:b/>
          <w:color w:val="000000"/>
        </w:rPr>
      </w:pPr>
    </w:p>
    <w:p w:rsidR="00F45955" w:rsidRPr="00700821" w:rsidRDefault="00F45955" w:rsidP="00D03C14">
      <w:pPr>
        <w:spacing w:line="240" w:lineRule="exact"/>
        <w:rPr>
          <w:b/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Pr="00F45955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F45955" w:rsidRPr="00F45955">
        <w:rPr>
          <w:bCs/>
          <w:color w:val="000000"/>
        </w:rPr>
        <w:t>депутатов Перелазского</w:t>
      </w:r>
    </w:p>
    <w:p w:rsidR="00F45955" w:rsidRPr="00700821" w:rsidRDefault="00F45955" w:rsidP="00D03C14">
      <w:pPr>
        <w:ind w:left="4536"/>
        <w:jc w:val="center"/>
        <w:rPr>
          <w:i/>
          <w:iCs/>
          <w:color w:val="000000"/>
        </w:rPr>
      </w:pPr>
      <w:r w:rsidRPr="00F45955">
        <w:rPr>
          <w:bCs/>
          <w:color w:val="000000"/>
        </w:rPr>
        <w:t>сельского Совета народных депутатов</w:t>
      </w:r>
    </w:p>
    <w:p w:rsidR="00D03C14" w:rsidRPr="00700821" w:rsidRDefault="007809C8" w:rsidP="00D03C14">
      <w:pPr>
        <w:ind w:left="4536"/>
        <w:jc w:val="center"/>
      </w:pPr>
      <w:r>
        <w:t>от ____</w:t>
      </w:r>
      <w:r w:rsidR="00DE2934">
        <w:t>. 2021 № 4-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Default="00D03C14" w:rsidP="001D26CE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1D26CE" w:rsidRPr="001D26CE">
        <w:rPr>
          <w:b/>
          <w:bCs/>
          <w:color w:val="000000"/>
          <w:sz w:val="28"/>
          <w:szCs w:val="28"/>
        </w:rPr>
        <w:t xml:space="preserve">Перелазского  сельского  поселения  </w:t>
      </w:r>
      <w:r w:rsidR="00D634E2">
        <w:rPr>
          <w:b/>
          <w:bCs/>
          <w:color w:val="000000"/>
          <w:sz w:val="28"/>
          <w:szCs w:val="28"/>
        </w:rPr>
        <w:t>Красногорского р</w:t>
      </w:r>
      <w:r w:rsidR="001D26CE" w:rsidRPr="001D26CE">
        <w:rPr>
          <w:b/>
          <w:bCs/>
          <w:color w:val="000000"/>
          <w:sz w:val="28"/>
          <w:szCs w:val="28"/>
        </w:rPr>
        <w:t>айона  Брянской  области</w:t>
      </w:r>
    </w:p>
    <w:p w:rsidR="00D634E2" w:rsidRPr="00700821" w:rsidRDefault="00D634E2" w:rsidP="001D26CE">
      <w:pPr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D26CE" w:rsidRPr="001D26C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Перелазского  сельск</w:t>
      </w:r>
      <w:r w:rsidR="00D634E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ого  поселения  Красногорского р</w:t>
      </w:r>
      <w:r w:rsidR="001D26CE" w:rsidRPr="001D26C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айона  Брянской 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Pr="001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1D26CE" w:rsidRPr="001D26C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Перелазского  сельск</w:t>
      </w:r>
      <w:r w:rsidR="00D634E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ого  поселения  Красногорского р</w:t>
      </w:r>
      <w:r w:rsidR="001D26CE" w:rsidRPr="001D26C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айона  Брянской  области</w:t>
      </w:r>
      <w:r w:rsidR="001D26CE" w:rsidRPr="001D2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6CE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1D26CE" w:rsidRPr="001D26CE">
        <w:rPr>
          <w:bCs/>
          <w:color w:val="000000"/>
          <w:sz w:val="28"/>
          <w:szCs w:val="28"/>
        </w:rPr>
        <w:t>Перелазского  сельск</w:t>
      </w:r>
      <w:r w:rsidR="00D634E2">
        <w:rPr>
          <w:bCs/>
          <w:color w:val="000000"/>
          <w:sz w:val="28"/>
          <w:szCs w:val="28"/>
        </w:rPr>
        <w:t>ого  поселения  Красногорского р</w:t>
      </w:r>
      <w:r w:rsidR="001D26CE" w:rsidRPr="001D26CE">
        <w:rPr>
          <w:bCs/>
          <w:color w:val="000000"/>
          <w:sz w:val="28"/>
          <w:szCs w:val="28"/>
        </w:rPr>
        <w:t>айона  Брянской  области</w:t>
      </w:r>
      <w:r w:rsidR="001D26CE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1D26CE">
        <w:rPr>
          <w:color w:val="000000"/>
          <w:sz w:val="28"/>
          <w:szCs w:val="28"/>
        </w:rPr>
        <w:t xml:space="preserve">Глава  Перелазской  сельской  администрации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D26CE">
        <w:rPr>
          <w:sz w:val="28"/>
          <w:szCs w:val="28"/>
        </w:rPr>
        <w:t xml:space="preserve">Перелазской  сельской  администрации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 </w:t>
      </w:r>
      <w:r w:rsidR="001D26CE" w:rsidRPr="001D26CE">
        <w:rPr>
          <w:bCs/>
          <w:color w:val="000000"/>
          <w:sz w:val="28"/>
          <w:szCs w:val="28"/>
        </w:rPr>
        <w:t>Перелазского  сельск</w:t>
      </w:r>
      <w:r w:rsidR="00D634E2">
        <w:rPr>
          <w:bCs/>
          <w:color w:val="000000"/>
          <w:sz w:val="28"/>
          <w:szCs w:val="28"/>
        </w:rPr>
        <w:t>ого  поселения  Красногорского р</w:t>
      </w:r>
      <w:r w:rsidR="001D26CE" w:rsidRPr="001D26CE">
        <w:rPr>
          <w:bCs/>
          <w:color w:val="000000"/>
          <w:sz w:val="28"/>
          <w:szCs w:val="28"/>
        </w:rPr>
        <w:t>айона  Брянской  области</w:t>
      </w:r>
      <w:r w:rsidR="001D26CE">
        <w:rPr>
          <w:b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</w:t>
      </w:r>
      <w:r w:rsidR="001D26CE">
        <w:rPr>
          <w:color w:val="000000"/>
          <w:sz w:val="28"/>
          <w:szCs w:val="28"/>
        </w:rPr>
        <w:t xml:space="preserve"> требования по уборке территории </w:t>
      </w:r>
      <w:r w:rsidR="001D26CE" w:rsidRPr="001D26CE">
        <w:rPr>
          <w:bCs/>
          <w:color w:val="000000"/>
          <w:sz w:val="28"/>
          <w:szCs w:val="28"/>
        </w:rPr>
        <w:t>Перелазского  сельск</w:t>
      </w:r>
      <w:r w:rsidR="00D634E2">
        <w:rPr>
          <w:bCs/>
          <w:color w:val="000000"/>
          <w:sz w:val="28"/>
          <w:szCs w:val="28"/>
        </w:rPr>
        <w:t>ого  поселения  Красногорского р</w:t>
      </w:r>
      <w:r w:rsidR="001D26CE" w:rsidRPr="001D26CE">
        <w:rPr>
          <w:bCs/>
          <w:color w:val="000000"/>
          <w:sz w:val="28"/>
          <w:szCs w:val="28"/>
        </w:rPr>
        <w:t>айона  Брянской  области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1D26CE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1D26CE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6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1D26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1D26CE">
        <w:rPr>
          <w:rFonts w:ascii="Times New Roman" w:hAnsi="Times New Roman" w:cs="Times New Roman"/>
          <w:color w:val="000000"/>
          <w:sz w:val="28"/>
          <w:szCs w:val="28"/>
        </w:rPr>
        <w:t xml:space="preserve"> Перелазской сельской 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6CE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655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F3D" w:rsidRPr="00655F3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Перелазского  сельского  поселения  Красногорского Района  Брянской 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655F3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</w:t>
      </w:r>
      <w:r w:rsidR="00655F3D">
        <w:rPr>
          <w:color w:val="000000"/>
          <w:sz w:val="28"/>
          <w:szCs w:val="28"/>
        </w:rPr>
        <w:t xml:space="preserve"> Перелазской сельской администрации </w:t>
      </w:r>
      <w:r w:rsidRPr="00700821">
        <w:rPr>
          <w:color w:val="000000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655F3D">
        <w:rPr>
          <w:rFonts w:ascii="Times New Roman" w:hAnsi="Times New Roman" w:cs="Times New Roman"/>
          <w:color w:val="000000"/>
          <w:sz w:val="28"/>
          <w:szCs w:val="28"/>
        </w:rPr>
        <w:t xml:space="preserve">Перелазской сельской 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655F3D">
        <w:rPr>
          <w:rFonts w:ascii="Times New Roman" w:hAnsi="Times New Roman" w:cs="Times New Roman"/>
          <w:color w:val="000000"/>
          <w:sz w:val="28"/>
          <w:szCs w:val="28"/>
        </w:rPr>
        <w:t xml:space="preserve">Перелазской сельской </w:t>
      </w:r>
      <w:r w:rsidR="00655F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</w:t>
      </w:r>
      <w:r w:rsidR="00655F3D">
        <w:rPr>
          <w:rFonts w:ascii="Times New Roman" w:hAnsi="Times New Roman" w:cs="Times New Roman"/>
          <w:color w:val="000000"/>
          <w:sz w:val="28"/>
          <w:szCs w:val="28"/>
        </w:rPr>
        <w:t xml:space="preserve">)  Перелазской  сельской администрации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655F3D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</w:t>
      </w:r>
      <w:r w:rsidR="00D03C14" w:rsidRPr="00700821">
        <w:rPr>
          <w:color w:val="000000"/>
          <w:sz w:val="28"/>
          <w:szCs w:val="28"/>
        </w:rPr>
        <w:lastRenderedPageBreak/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655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F3D">
        <w:rPr>
          <w:rFonts w:ascii="Times New Roman" w:hAnsi="Times New Roman" w:cs="Times New Roman"/>
          <w:sz w:val="28"/>
          <w:szCs w:val="28"/>
        </w:rPr>
        <w:t>Пер</w:t>
      </w:r>
      <w:r w:rsidR="00D634E2">
        <w:rPr>
          <w:rFonts w:ascii="Times New Roman" w:hAnsi="Times New Roman" w:cs="Times New Roman"/>
          <w:sz w:val="28"/>
          <w:szCs w:val="28"/>
        </w:rPr>
        <w:t>елазской сельской администрации</w:t>
      </w:r>
      <w:bookmarkStart w:id="2" w:name="_GoBack"/>
      <w:bookmarkEnd w:id="2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629D3" w:rsidRDefault="00D03C14" w:rsidP="00D634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55F3D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835CF" w:rsidRPr="00655F3D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D03C14" w:rsidRPr="00700821" w:rsidRDefault="00D03C14" w:rsidP="00D634E2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655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</w:p>
    <w:p w:rsidR="00D03C14" w:rsidRPr="00700821" w:rsidRDefault="00655F3D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655F3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Перелазского  сельск</w:t>
      </w:r>
      <w:r w:rsidR="00D634E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ого  поселения  Красногорского р</w:t>
      </w:r>
      <w:r w:rsidRPr="00655F3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айона  Брянской  области</w:t>
      </w: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76" w:rsidRDefault="00D03876" w:rsidP="00D03C14">
      <w:r>
        <w:separator/>
      </w:r>
    </w:p>
  </w:endnote>
  <w:endnote w:type="continuationSeparator" w:id="0">
    <w:p w:rsidR="00D03876" w:rsidRDefault="00D0387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76" w:rsidRDefault="00D03876" w:rsidP="00D03C14">
      <w:r>
        <w:separator/>
      </w:r>
    </w:p>
  </w:footnote>
  <w:footnote w:type="continuationSeparator" w:id="0">
    <w:p w:rsidR="00D03876" w:rsidRDefault="00D03876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F67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0387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F67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634E2">
      <w:rPr>
        <w:rStyle w:val="afb"/>
        <w:noProof/>
      </w:rPr>
      <w:t>20</w:t>
    </w:r>
    <w:r>
      <w:rPr>
        <w:rStyle w:val="afb"/>
      </w:rPr>
      <w:fldChar w:fldCharType="end"/>
    </w:r>
  </w:p>
  <w:p w:rsidR="00E90F25" w:rsidRDefault="00D0387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03C3C"/>
    <w:rsid w:val="0014107C"/>
    <w:rsid w:val="001D26CE"/>
    <w:rsid w:val="002368AD"/>
    <w:rsid w:val="00251585"/>
    <w:rsid w:val="00262325"/>
    <w:rsid w:val="002769F5"/>
    <w:rsid w:val="002A5123"/>
    <w:rsid w:val="00340023"/>
    <w:rsid w:val="003F345F"/>
    <w:rsid w:val="005437B4"/>
    <w:rsid w:val="00560346"/>
    <w:rsid w:val="00595D3F"/>
    <w:rsid w:val="005A03E7"/>
    <w:rsid w:val="00655F3D"/>
    <w:rsid w:val="00662F26"/>
    <w:rsid w:val="00670BBA"/>
    <w:rsid w:val="006A1D9B"/>
    <w:rsid w:val="006A34F5"/>
    <w:rsid w:val="006D40CF"/>
    <w:rsid w:val="007100F8"/>
    <w:rsid w:val="007809C8"/>
    <w:rsid w:val="007A76BA"/>
    <w:rsid w:val="008524EF"/>
    <w:rsid w:val="008629D3"/>
    <w:rsid w:val="00935631"/>
    <w:rsid w:val="0098354A"/>
    <w:rsid w:val="009D07EB"/>
    <w:rsid w:val="00A0238F"/>
    <w:rsid w:val="00A97A6B"/>
    <w:rsid w:val="00AE3932"/>
    <w:rsid w:val="00BB2ABA"/>
    <w:rsid w:val="00C37E36"/>
    <w:rsid w:val="00C9261A"/>
    <w:rsid w:val="00CF67DD"/>
    <w:rsid w:val="00D03876"/>
    <w:rsid w:val="00D03C14"/>
    <w:rsid w:val="00D34EB0"/>
    <w:rsid w:val="00D634E2"/>
    <w:rsid w:val="00D8339A"/>
    <w:rsid w:val="00D835CF"/>
    <w:rsid w:val="00DE2934"/>
    <w:rsid w:val="00E6486F"/>
    <w:rsid w:val="00EA28E7"/>
    <w:rsid w:val="00F45955"/>
    <w:rsid w:val="00F52A41"/>
    <w:rsid w:val="00FB7C11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95F6-F044-4986-933D-EFCE6926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5423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13</cp:revision>
  <dcterms:created xsi:type="dcterms:W3CDTF">2021-10-11T06:36:00Z</dcterms:created>
  <dcterms:modified xsi:type="dcterms:W3CDTF">2021-10-14T13:25:00Z</dcterms:modified>
</cp:coreProperties>
</file>