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CA1639">
        <w:rPr>
          <w:rFonts w:ascii="Times New Roman" w:hAnsi="Times New Roman" w:cs="Times New Roman"/>
          <w:sz w:val="28"/>
          <w:szCs w:val="28"/>
        </w:rPr>
        <w:t xml:space="preserve">   22.07.</w:t>
      </w:r>
      <w:r w:rsidR="0037397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CA1639">
        <w:rPr>
          <w:rFonts w:ascii="Times New Roman" w:hAnsi="Times New Roman" w:cs="Times New Roman"/>
          <w:sz w:val="28"/>
          <w:szCs w:val="28"/>
        </w:rPr>
        <w:t>449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E15EB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А.Д. Рощин</w:t>
      </w:r>
    </w:p>
    <w:p w:rsidR="00CA1639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39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39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39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39" w:rsidRPr="00C57101" w:rsidRDefault="00CA1639" w:rsidP="00CA16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A1639" w:rsidRPr="001B6F42" w:rsidRDefault="00CA1639" w:rsidP="00CA1639">
      <w:pPr>
        <w:pStyle w:val="ConsPlusTitle"/>
        <w:widowControl/>
        <w:jc w:val="center"/>
      </w:pPr>
      <w:r w:rsidRPr="001B6F42">
        <w:t>МУНИЦИПАЛЬНАЯ ПРОГРАММА</w:t>
      </w:r>
    </w:p>
    <w:p w:rsidR="00CA1639" w:rsidRPr="001B6F42" w:rsidRDefault="00CA1639" w:rsidP="00CA1639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CA1639" w:rsidRPr="001B6F42" w:rsidRDefault="00CA1639" w:rsidP="00CA1639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CA1639" w:rsidRPr="001B6F42" w:rsidRDefault="00CA1639" w:rsidP="00CA1639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  <w:vAlign w:val="center"/>
          </w:tcPr>
          <w:p w:rsidR="00CA1639" w:rsidRPr="001B6F42" w:rsidRDefault="00CA1639" w:rsidP="00A17135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CA1639" w:rsidRPr="001B6F42" w:rsidRDefault="00CA1639" w:rsidP="00A17135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CA1639" w:rsidRPr="001B6F42" w:rsidRDefault="00CA1639" w:rsidP="00A1713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CA1639" w:rsidRPr="001B6F42" w:rsidRDefault="00CA1639" w:rsidP="00A17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CA1639" w:rsidRPr="001B6F42" w:rsidRDefault="00CA1639" w:rsidP="00A1713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CA1639" w:rsidRPr="001B6F42" w:rsidRDefault="00CA1639" w:rsidP="00A1713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CA1639" w:rsidRPr="001B6F42" w:rsidRDefault="00CA1639" w:rsidP="00A17135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CA1639" w:rsidRPr="001B6F42" w:rsidRDefault="00CA1639" w:rsidP="00A1713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CA1639" w:rsidRPr="001B6F42" w:rsidRDefault="00CA1639" w:rsidP="00A1713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CA1639" w:rsidRPr="001B6F42" w:rsidRDefault="00CA1639" w:rsidP="00A1713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CA1639" w:rsidRPr="001B6F42" w:rsidRDefault="00CA1639" w:rsidP="00A1713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CA1639" w:rsidRPr="001B6F42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CA1639" w:rsidRPr="001B6F42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CA1639" w:rsidRPr="001B6F42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CA1639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CA1639" w:rsidRPr="001B6F42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CA1639" w:rsidRPr="001B6F42" w:rsidRDefault="00CA1639" w:rsidP="00A17135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CA1639" w:rsidRDefault="00CA1639" w:rsidP="00A17135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CA1639" w:rsidRPr="001B6F42" w:rsidRDefault="00CA1639" w:rsidP="00A17135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32 135,8</w:t>
            </w:r>
            <w:r w:rsidRPr="001B6F42">
              <w:t xml:space="preserve"> тыс.руб;</w:t>
            </w:r>
          </w:p>
          <w:p w:rsidR="00CA1639" w:rsidRDefault="00CA1639" w:rsidP="00A17135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тыс.руб.</w:t>
            </w:r>
            <w:r>
              <w:t xml:space="preserve"> </w:t>
            </w:r>
          </w:p>
          <w:p w:rsidR="00CA1639" w:rsidRPr="001B6F42" w:rsidRDefault="00CA1639" w:rsidP="00A17135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тыс.руб.</w:t>
            </w:r>
          </w:p>
          <w:p w:rsidR="00CA1639" w:rsidRPr="001B6F42" w:rsidRDefault="00CA1639" w:rsidP="00A17135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CA1639" w:rsidRPr="001B6F42" w:rsidRDefault="00CA1639" w:rsidP="00A17135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CA1639" w:rsidRPr="001B6F42" w:rsidTr="00A17135">
        <w:tc>
          <w:tcPr>
            <w:tcW w:w="2235" w:type="dxa"/>
            <w:shd w:val="clear" w:color="auto" w:fill="auto"/>
          </w:tcPr>
          <w:p w:rsidR="00CA1639" w:rsidRPr="001B6F42" w:rsidRDefault="00CA1639" w:rsidP="00A17135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CA1639" w:rsidRPr="001B6F42" w:rsidRDefault="00CA1639" w:rsidP="00A17135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CA1639" w:rsidRPr="001B6F42" w:rsidRDefault="00CA1639" w:rsidP="00A17135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CA1639" w:rsidRPr="001B6F42" w:rsidRDefault="00CA1639" w:rsidP="00A17135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CA1639" w:rsidRPr="001B6F42" w:rsidRDefault="00CA1639" w:rsidP="00A17135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CA1639" w:rsidRPr="001B6F42" w:rsidRDefault="00CA1639" w:rsidP="00A17135">
            <w:pPr>
              <w:jc w:val="both"/>
            </w:pPr>
            <w:r w:rsidRPr="001B6F42">
              <w:lastRenderedPageBreak/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CA1639" w:rsidRPr="001B6F42" w:rsidRDefault="00CA1639" w:rsidP="00CA1639">
      <w:pPr>
        <w:autoSpaceDE w:val="0"/>
        <w:autoSpaceDN w:val="0"/>
        <w:adjustRightInd w:val="0"/>
        <w:jc w:val="center"/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1B6F42"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1639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CA1639" w:rsidRPr="001B6F42" w:rsidRDefault="00CA1639" w:rsidP="00CA1639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CA1639" w:rsidRPr="001B6F42" w:rsidRDefault="00CA1639" w:rsidP="00CA1639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CA1639" w:rsidRPr="001B6F42" w:rsidRDefault="00CA1639" w:rsidP="00CA1639">
      <w:pPr>
        <w:ind w:firstLine="709"/>
        <w:contextualSpacing/>
        <w:jc w:val="center"/>
      </w:pPr>
      <w:r w:rsidRPr="001B6F42">
        <w:t>муниципальной программы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Законами Брянской области: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CA1639" w:rsidRDefault="00CA1639" w:rsidP="00CA1639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CA1639" w:rsidRPr="001B6F42" w:rsidRDefault="00CA1639" w:rsidP="00CA1639">
      <w:pPr>
        <w:ind w:firstLine="709"/>
        <w:contextualSpacing/>
        <w:jc w:val="both"/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CA1639" w:rsidRPr="001B6F42" w:rsidRDefault="00CA1639" w:rsidP="00CA1639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CA1639" w:rsidRPr="001B6F42" w:rsidRDefault="00CA1639" w:rsidP="00CA1639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CA1639" w:rsidRPr="001B6F42" w:rsidRDefault="00CA1639" w:rsidP="00CA1639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CA1639" w:rsidRPr="001B6F42" w:rsidRDefault="00CA1639" w:rsidP="00CA1639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CA1639" w:rsidRPr="001B6F42" w:rsidRDefault="00CA1639" w:rsidP="00CA163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CA1639" w:rsidRPr="001B6F42" w:rsidRDefault="00CA1639" w:rsidP="00CA163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CA1639" w:rsidRPr="001B6F42" w:rsidRDefault="00CA1639" w:rsidP="00CA163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CA1639" w:rsidRPr="001B6F42" w:rsidRDefault="00CA1639" w:rsidP="00CA163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CA1639" w:rsidRDefault="00CA1639" w:rsidP="00CA1639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CA1639" w:rsidRPr="001B6F42" w:rsidRDefault="00CA1639" w:rsidP="00CA1639">
      <w:pPr>
        <w:ind w:firstLine="709"/>
        <w:contextualSpacing/>
        <w:jc w:val="both"/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CA1639" w:rsidRPr="001B6F42" w:rsidRDefault="00CA1639" w:rsidP="00CA163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CA1639" w:rsidRPr="001B6F42" w:rsidRDefault="00CA1639" w:rsidP="00CA163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CA1639" w:rsidRPr="001B6F42" w:rsidRDefault="00CA1639" w:rsidP="00CA1639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CA1639" w:rsidRPr="001B6F42" w:rsidRDefault="00CA1639" w:rsidP="00CA1639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CA1639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CA1639" w:rsidRDefault="00CA1639" w:rsidP="00CA1639">
      <w:pPr>
        <w:autoSpaceDE w:val="0"/>
        <w:autoSpaceDN w:val="0"/>
        <w:adjustRightInd w:val="0"/>
        <w:jc w:val="right"/>
        <w:sectPr w:rsidR="00CA1639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CA1639" w:rsidRDefault="00CA1639" w:rsidP="00CA1639">
      <w:pPr>
        <w:autoSpaceDE w:val="0"/>
        <w:autoSpaceDN w:val="0"/>
        <w:adjustRightInd w:val="0"/>
        <w:jc w:val="right"/>
      </w:pPr>
    </w:p>
    <w:p w:rsidR="00CA1639" w:rsidRPr="001B6F42" w:rsidRDefault="00CA1639" w:rsidP="00CA1639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CA1639" w:rsidRDefault="00CA1639" w:rsidP="00CA1639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CA1639" w:rsidRPr="001B6F42" w:rsidRDefault="00CA1639" w:rsidP="00CA1639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CA1639" w:rsidRDefault="00CA1639" w:rsidP="00CA163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CA1639" w:rsidRPr="001B6F42" w:rsidTr="00A17135"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CA1639" w:rsidRPr="009E39D7" w:rsidRDefault="00CA1639" w:rsidP="00A17135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CA1639" w:rsidRPr="009E39D7" w:rsidRDefault="00CA1639" w:rsidP="00A17135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CA1639" w:rsidRPr="001B6F42" w:rsidTr="00A17135">
        <w:trPr>
          <w:trHeight w:val="447"/>
        </w:trPr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1639" w:rsidRPr="00C57101" w:rsidRDefault="00CA1639" w:rsidP="00A1713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CA1639" w:rsidRPr="001B6F42" w:rsidTr="00A17135">
        <w:trPr>
          <w:trHeight w:val="447"/>
        </w:trPr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jc w:val="center"/>
            </w:pPr>
            <w:r>
              <w:t>2157573,2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jc w:val="center"/>
            </w:pPr>
            <w:r>
              <w:t>1200000,0</w:t>
            </w:r>
          </w:p>
        </w:tc>
      </w:tr>
      <w:tr w:rsidR="00CA1639" w:rsidRPr="001B6F42" w:rsidTr="00A17135">
        <w:trPr>
          <w:trHeight w:val="447"/>
        </w:trPr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r>
              <w:t>6395604,00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CA1639" w:rsidRDefault="00CA1639" w:rsidP="00A17135">
            <w:pPr>
              <w:jc w:val="center"/>
            </w:pPr>
            <w:r>
              <w:t>4246574,00</w:t>
            </w:r>
          </w:p>
        </w:tc>
      </w:tr>
      <w:tr w:rsidR="00CA1639" w:rsidRPr="001B6F42" w:rsidTr="00A17135">
        <w:trPr>
          <w:trHeight w:val="1126"/>
        </w:trPr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15338251,00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CA1639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CA1639" w:rsidRPr="001B6F42" w:rsidTr="00A17135"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7911936,12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CA1639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CA1639" w:rsidRPr="001B6F42" w:rsidTr="00A17135"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142000,00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CA1639" w:rsidRPr="001B6F42" w:rsidTr="00A17135"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181460,38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1639" w:rsidRDefault="00CA1639" w:rsidP="00A17135">
            <w:pPr>
              <w:autoSpaceDE w:val="0"/>
              <w:autoSpaceDN w:val="0"/>
              <w:adjustRightInd w:val="0"/>
            </w:pPr>
          </w:p>
        </w:tc>
      </w:tr>
      <w:tr w:rsidR="00CA1639" w:rsidRPr="001B6F42" w:rsidTr="00A17135">
        <w:tc>
          <w:tcPr>
            <w:tcW w:w="3936" w:type="dxa"/>
            <w:shd w:val="clear" w:color="auto" w:fill="auto"/>
          </w:tcPr>
          <w:p w:rsidR="00CA1639" w:rsidRPr="007F185C" w:rsidRDefault="00CA1639" w:rsidP="00A17135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32135824,70</w:t>
            </w:r>
          </w:p>
        </w:tc>
        <w:tc>
          <w:tcPr>
            <w:tcW w:w="1418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CA1639" w:rsidRPr="009E39D7" w:rsidRDefault="00CA1639" w:rsidP="00A17135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CA1639" w:rsidRDefault="00CA1639" w:rsidP="00A17135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CA1639" w:rsidRPr="001B6F42" w:rsidRDefault="00CA1639" w:rsidP="00CA1639">
      <w:pPr>
        <w:autoSpaceDE w:val="0"/>
        <w:autoSpaceDN w:val="0"/>
        <w:adjustRightInd w:val="0"/>
        <w:jc w:val="center"/>
      </w:pPr>
    </w:p>
    <w:p w:rsidR="00CA1639" w:rsidRPr="001B6F42" w:rsidRDefault="00CA1639" w:rsidP="00CA1639">
      <w:pPr>
        <w:autoSpaceDE w:val="0"/>
        <w:autoSpaceDN w:val="0"/>
        <w:adjustRightInd w:val="0"/>
        <w:jc w:val="center"/>
        <w:outlineLvl w:val="1"/>
      </w:pPr>
    </w:p>
    <w:p w:rsidR="00CA1639" w:rsidRPr="001B6F42" w:rsidRDefault="00CA1639" w:rsidP="00CA1639">
      <w:pPr>
        <w:autoSpaceDE w:val="0"/>
        <w:autoSpaceDN w:val="0"/>
        <w:adjustRightInd w:val="0"/>
        <w:jc w:val="center"/>
        <w:outlineLvl w:val="1"/>
        <w:sectPr w:rsidR="00CA1639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CA1639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CA1639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both"/>
      </w:pPr>
    </w:p>
    <w:p w:rsidR="00CA1639" w:rsidRPr="001B6F42" w:rsidRDefault="00CA1639" w:rsidP="00CA1639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CA1639" w:rsidRPr="001B6F42" w:rsidRDefault="00CA1639" w:rsidP="00CA1639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CA1639" w:rsidRPr="001B6F42" w:rsidRDefault="00CA1639" w:rsidP="00CA1639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CA1639" w:rsidRPr="001B6F42" w:rsidRDefault="00CA1639" w:rsidP="00CA1639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CA1639" w:rsidRPr="001B6F42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CA1639" w:rsidRDefault="00CA1639" w:rsidP="00CA1639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CA1639" w:rsidRDefault="00CA1639" w:rsidP="00CA1639">
      <w:pPr>
        <w:tabs>
          <w:tab w:val="left" w:pos="0"/>
        </w:tabs>
        <w:ind w:firstLine="709"/>
        <w:contextualSpacing/>
        <w:jc w:val="both"/>
      </w:pPr>
    </w:p>
    <w:p w:rsidR="00CA1639" w:rsidRDefault="00CA1639" w:rsidP="00CA163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A1639" w:rsidRDefault="00CA1639" w:rsidP="00CA163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240" w:type="dxa"/>
        <w:tblInd w:w="93" w:type="dxa"/>
        <w:tblLook w:val="04A0"/>
      </w:tblPr>
      <w:tblGrid>
        <w:gridCol w:w="666"/>
        <w:gridCol w:w="2081"/>
        <w:gridCol w:w="1756"/>
        <w:gridCol w:w="2783"/>
        <w:gridCol w:w="1322"/>
        <w:gridCol w:w="1340"/>
        <w:gridCol w:w="1358"/>
        <w:gridCol w:w="1305"/>
        <w:gridCol w:w="1305"/>
        <w:gridCol w:w="1324"/>
      </w:tblGrid>
      <w:tr w:rsidR="00CA1639" w:rsidRPr="00CA1639" w:rsidTr="00CA1639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1639" w:rsidRDefault="00CA1639" w:rsidP="00CA1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A1639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5240" w:type="dxa"/>
        <w:tblInd w:w="93" w:type="dxa"/>
        <w:tblLook w:val="04A0"/>
      </w:tblPr>
      <w:tblGrid>
        <w:gridCol w:w="666"/>
        <w:gridCol w:w="2081"/>
        <w:gridCol w:w="1756"/>
        <w:gridCol w:w="2783"/>
        <w:gridCol w:w="1322"/>
        <w:gridCol w:w="1340"/>
        <w:gridCol w:w="1358"/>
        <w:gridCol w:w="1305"/>
        <w:gridCol w:w="1305"/>
        <w:gridCol w:w="1324"/>
      </w:tblGrid>
      <w:tr w:rsidR="00CA1639" w:rsidRPr="00CA1639" w:rsidTr="00CA1639">
        <w:trPr>
          <w:trHeight w:val="9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CA1639" w:rsidRPr="00CA1639" w:rsidTr="00CA1639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CA1639" w:rsidRPr="00CA1639" w:rsidTr="00CA1639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CA1639" w:rsidRPr="00CA1639" w:rsidTr="00CA1639">
        <w:trPr>
          <w:trHeight w:val="1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2 722 260,21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18 448 610,87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32 135 824,70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1 683 781,85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2 157 573,20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судебных актов, обязательств бюджетов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6 173 316,00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6 395 604,00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1 943 826,00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1 943 826,00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воиского учета на териториях,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где отсутствуют военные комиссариаты в рамках непрограммных расходов федеральных органов исполниттельной власти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1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4 872 543,00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15 338 251,00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Обеспеченеие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4 872 543,00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13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15 338 251,00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границая населенных пунктов,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и реконструкция систем наружного освещения улиц поселения, содержание мест захоронения, прочие мероприятия поблагоустройству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5 386 509,64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3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7 911 936,12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1 300 299,26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1 300 299,26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образований Брянской области, в рамках проекта "Решаем вместе"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15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1.5.9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инициативного бюджетирования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пожарной безопасности  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639" w:rsidRPr="00CA1639" w:rsidTr="00CA1639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639" w:rsidRPr="00CA1639" w:rsidRDefault="00CA1639" w:rsidP="00CA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639" w:rsidRPr="00CA1639" w:rsidRDefault="00CA1639" w:rsidP="00CA1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1639" w:rsidRDefault="00CA1639" w:rsidP="00CA1639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CA1639" w:rsidSect="00CA1639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CA1639" w:rsidTr="00A17135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CA1639" w:rsidTr="00A17135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CA1639" w:rsidTr="00A17135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CA1639" w:rsidTr="00A17135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A1639" w:rsidTr="00A17135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CA1639" w:rsidTr="00A1713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CA1639" w:rsidTr="00A17135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A1639" w:rsidTr="00A17135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A1639" w:rsidTr="00A17135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A1639" w:rsidTr="00A17135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CA1639" w:rsidTr="00A17135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CA1639" w:rsidTr="00A17135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CA1639" w:rsidTr="00A17135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CA1639" w:rsidTr="00A17135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CA1639" w:rsidTr="00A17135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A1639" w:rsidTr="00A17135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CA1639" w:rsidTr="00A17135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A1639" w:rsidTr="00A17135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A1639" w:rsidTr="00A17135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A1639" w:rsidTr="00A17135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CA1639" w:rsidTr="00A17135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A1639" w:rsidTr="00A17135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CA1639" w:rsidTr="00A17135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CA1639" w:rsidTr="00A17135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1639" w:rsidTr="00A17135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CA1639" w:rsidTr="00A1713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CA1639" w:rsidTr="00A17135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39" w:rsidRDefault="00CA1639" w:rsidP="00A171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CA1639" w:rsidRPr="001B6F42" w:rsidRDefault="00CA1639" w:rsidP="00CA1639">
      <w:pPr>
        <w:tabs>
          <w:tab w:val="left" w:pos="0"/>
        </w:tabs>
        <w:jc w:val="both"/>
      </w:pPr>
    </w:p>
    <w:p w:rsidR="00CA1639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639" w:rsidRPr="00A30602" w:rsidRDefault="00CA1639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639" w:rsidRPr="00A30602" w:rsidSect="00CA1639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CA1639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CA1639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CA1639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4069E9"/>
    <w:rsid w:val="00421029"/>
    <w:rsid w:val="004E7DDE"/>
    <w:rsid w:val="00586606"/>
    <w:rsid w:val="005D32D3"/>
    <w:rsid w:val="006135EE"/>
    <w:rsid w:val="006D4E02"/>
    <w:rsid w:val="007A30F9"/>
    <w:rsid w:val="007D55C9"/>
    <w:rsid w:val="008E164C"/>
    <w:rsid w:val="00A30602"/>
    <w:rsid w:val="00C604E8"/>
    <w:rsid w:val="00CA1639"/>
    <w:rsid w:val="00CA1D97"/>
    <w:rsid w:val="00D418D4"/>
    <w:rsid w:val="00D467B5"/>
    <w:rsid w:val="00DC4A35"/>
    <w:rsid w:val="00E15EB5"/>
    <w:rsid w:val="00E8092B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A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A1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CA16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CA1639"/>
  </w:style>
  <w:style w:type="paragraph" w:styleId="a6">
    <w:name w:val="Normal (Web)"/>
    <w:basedOn w:val="a"/>
    <w:rsid w:val="00C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6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C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A1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A1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163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A1639"/>
    <w:rPr>
      <w:color w:val="800080"/>
      <w:u w:val="single"/>
    </w:rPr>
  </w:style>
  <w:style w:type="paragraph" w:customStyle="1" w:styleId="xl63">
    <w:name w:val="xl63"/>
    <w:basedOn w:val="a"/>
    <w:rsid w:val="00C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A16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A16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63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A1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A1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A1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A1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A1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A1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A1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1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A1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A1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A1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A1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A1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A1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A1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A16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A1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1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1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57</cp:revision>
  <cp:lastPrinted>2021-04-07T09:12:00Z</cp:lastPrinted>
  <dcterms:created xsi:type="dcterms:W3CDTF">2019-02-25T07:31:00Z</dcterms:created>
  <dcterms:modified xsi:type="dcterms:W3CDTF">2021-08-03T09:07:00Z</dcterms:modified>
</cp:coreProperties>
</file>