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A4" w:rsidRPr="00467AA4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сообщение№</w:t>
      </w:r>
      <w:r w:rsidR="0021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-22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2121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12</w:t>
      </w:r>
      <w:r w:rsidR="008F76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2121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</w:t>
      </w:r>
      <w:r w:rsidR="00AC7D97" w:rsidRPr="00931B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.2022</w:t>
      </w:r>
      <w:r w:rsidRPr="00931B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года</w:t>
      </w:r>
    </w:p>
    <w:p w:rsidR="00AC7D9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  <w:r w:rsidR="00067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24.11</w:t>
      </w:r>
      <w:r w:rsidRPr="008F76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аукциона в электронной форме по продаже имущества, находящегося в собственности </w:t>
      </w:r>
      <w:r w:rsidR="00AC7D97">
        <w:rPr>
          <w:rFonts w:ascii="Times New Roman" w:eastAsia="Times New Roman" w:hAnsi="Times New Roman" w:cs="Times New Roman"/>
          <w:b/>
          <w:sz w:val="24"/>
          <w:szCs w:val="24"/>
        </w:rPr>
        <w:t>Красногорского городского поселения Красногорского муниципального района Брянской области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электронной торговой площадке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roseltorg.ru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 xml:space="preserve">Аукцион проводится в соответствии с требованиямиГражданского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2F2E17" w:rsidRPr="00AE0D90">
        <w:rPr>
          <w:color w:val="000000"/>
        </w:rPr>
        <w:t>решени</w:t>
      </w:r>
      <w:r w:rsidR="002F2E17">
        <w:rPr>
          <w:color w:val="000000"/>
        </w:rPr>
        <w:t>я</w:t>
      </w:r>
      <w:r w:rsidR="002F2E17" w:rsidRPr="00AE0D90">
        <w:rPr>
          <w:color w:val="000000"/>
        </w:rPr>
        <w:t xml:space="preserve"> Красногорского </w:t>
      </w:r>
      <w:r w:rsidR="00612B88">
        <w:rPr>
          <w:color w:val="000000"/>
        </w:rPr>
        <w:t>районного</w:t>
      </w:r>
      <w:r w:rsidR="002F2E17" w:rsidRPr="00AE0D90">
        <w:rPr>
          <w:color w:val="000000"/>
        </w:rPr>
        <w:t xml:space="preserve"> Совета народны</w:t>
      </w:r>
      <w:r w:rsidR="002F2E17">
        <w:rPr>
          <w:color w:val="000000"/>
        </w:rPr>
        <w:t xml:space="preserve">х депутатов от </w:t>
      </w:r>
      <w:r w:rsidR="002121F4">
        <w:rPr>
          <w:color w:val="000000"/>
        </w:rPr>
        <w:t>30.09</w:t>
      </w:r>
      <w:r w:rsidR="002F2E17">
        <w:rPr>
          <w:color w:val="000000"/>
        </w:rPr>
        <w:t>.202</w:t>
      </w:r>
      <w:r w:rsidR="000D646D">
        <w:rPr>
          <w:color w:val="000000"/>
        </w:rPr>
        <w:t>2г</w:t>
      </w:r>
      <w:proofErr w:type="gramEnd"/>
      <w:r w:rsidR="000D646D">
        <w:rPr>
          <w:color w:val="000000"/>
        </w:rPr>
        <w:t>. №</w:t>
      </w:r>
      <w:r w:rsidR="002121F4">
        <w:rPr>
          <w:color w:val="000000"/>
        </w:rPr>
        <w:t>4-201</w:t>
      </w:r>
      <w:r w:rsidR="000D646D">
        <w:rPr>
          <w:color w:val="000000"/>
        </w:rPr>
        <w:t>«</w:t>
      </w:r>
      <w:r w:rsidR="00612B88" w:rsidRPr="00612B88">
        <w:rPr>
          <w:color w:val="000000"/>
        </w:rPr>
        <w:t>О внесении изменений в решение № 6-192 от 09.12.2021г. «Об утверждении  прогнозного плана (программы) приватизации муниципального имущества Красногорского муниципального района Брянской области на 2022 год»</w:t>
      </w:r>
      <w:r w:rsidR="000D646D">
        <w:rPr>
          <w:color w:val="000000"/>
        </w:rPr>
        <w:t xml:space="preserve">, постановления администрации Красногорского района от </w:t>
      </w:r>
      <w:r w:rsidR="002121F4">
        <w:rPr>
          <w:color w:val="000000"/>
        </w:rPr>
        <w:t>07</w:t>
      </w:r>
      <w:r w:rsidR="00A911CA">
        <w:rPr>
          <w:color w:val="000000"/>
        </w:rPr>
        <w:t>.</w:t>
      </w:r>
      <w:r w:rsidR="002121F4">
        <w:rPr>
          <w:color w:val="000000"/>
        </w:rPr>
        <w:t>10</w:t>
      </w:r>
      <w:r w:rsidR="000D646D">
        <w:rPr>
          <w:color w:val="000000"/>
        </w:rPr>
        <w:t xml:space="preserve">.2022г. № </w:t>
      </w:r>
      <w:r w:rsidR="00CE6C3F">
        <w:rPr>
          <w:color w:val="000000" w:themeColor="text1"/>
        </w:rPr>
        <w:t>55</w:t>
      </w:r>
      <w:r w:rsidR="00CE6C3F" w:rsidRPr="00CE6C3F">
        <w:rPr>
          <w:color w:val="000000" w:themeColor="text1"/>
        </w:rPr>
        <w:t>2</w:t>
      </w:r>
      <w:bookmarkStart w:id="0" w:name="_GoBack"/>
      <w:bookmarkEnd w:id="0"/>
      <w:r w:rsidR="000D646D" w:rsidRPr="00D63FBB">
        <w:rPr>
          <w:color w:val="000000" w:themeColor="text1"/>
        </w:rPr>
        <w:t xml:space="preserve"> «О продаже муниципального имущества на аукционе с открытой формой подач</w:t>
      </w:r>
      <w:r w:rsidR="000D646D">
        <w:rPr>
          <w:color w:val="000000"/>
        </w:rPr>
        <w:t>и предложений».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AC7D97" w:rsidRDefault="00AC7D97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2E0">
        <w:rPr>
          <w:rStyle w:val="a4"/>
          <w:color w:val="000000"/>
        </w:rPr>
        <w:t>Продавец и организатор продажи недвижимого имущества: </w:t>
      </w:r>
      <w:r w:rsidRPr="002042E0">
        <w:rPr>
          <w:rStyle w:val="a4"/>
          <w:b w:val="0"/>
          <w:color w:val="000000"/>
        </w:rPr>
        <w:t>Комитет по муниципальным, имущественным и природным ресурсам Администрации Красногорского района Брянской области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 xml:space="preserve">, 243160, Брянская область, Красногорский район, </w:t>
      </w:r>
      <w:proofErr w:type="spellStart"/>
      <w:r w:rsidRPr="002042E0">
        <w:rPr>
          <w:color w:val="000000"/>
        </w:rPr>
        <w:t>пгт</w:t>
      </w:r>
      <w:proofErr w:type="gramStart"/>
      <w:r w:rsidRPr="002042E0">
        <w:rPr>
          <w:color w:val="000000"/>
        </w:rPr>
        <w:t>.К</w:t>
      </w:r>
      <w:proofErr w:type="gramEnd"/>
      <w:r w:rsidRPr="002042E0">
        <w:rPr>
          <w:color w:val="000000"/>
        </w:rPr>
        <w:t>расная</w:t>
      </w:r>
      <w:proofErr w:type="spellEnd"/>
      <w:r w:rsidRPr="002042E0">
        <w:rPr>
          <w:color w:val="000000"/>
        </w:rPr>
        <w:t xml:space="preserve"> Гора, ул.Первомайская, д.6, тел. 8-(48346) 9-13-74, факс 8- (48346) 9-11-55, электронная почта – </w:t>
      </w:r>
      <w:proofErr w:type="spellStart"/>
      <w:r w:rsidRPr="002042E0">
        <w:rPr>
          <w:color w:val="000000" w:themeColor="text1"/>
          <w:shd w:val="clear" w:color="auto" w:fill="FFFFFF"/>
        </w:rPr>
        <w:t>komitet.poimuschestwu@yan</w:t>
      </w:r>
      <w:r w:rsidRPr="002042E0">
        <w:rPr>
          <w:color w:val="000000" w:themeColor="text1"/>
          <w:shd w:val="clear" w:color="auto" w:fill="FFFFFF"/>
          <w:lang w:val="en-US"/>
        </w:rPr>
        <w:t>dex</w:t>
      </w:r>
      <w:proofErr w:type="spellEnd"/>
      <w:r w:rsidRPr="002042E0">
        <w:rPr>
          <w:color w:val="000000" w:themeColor="text1"/>
          <w:shd w:val="clear" w:color="auto" w:fill="FFFFFF"/>
        </w:rPr>
        <w:t>.</w:t>
      </w:r>
      <w:proofErr w:type="spellStart"/>
      <w:r w:rsidRPr="002042E0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="00467AA4" w:rsidRPr="00467AA4">
        <w:t>.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Василенко Лю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дмила Аркадьевна, 243160,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gram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расная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Гора, ул.Первомайская, д.6</w:t>
      </w:r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каб.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42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АО «Единая электронная торговая площадка» (</w:t>
      </w:r>
      <w:hyperlink r:id="rId5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д. 14, стр. 5, телефон: 8(495)276-16-26,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e-mail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Pr="002042E0" w:rsidRDefault="00AC7D97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 xml:space="preserve">оператора электронной площадки: </w:t>
      </w:r>
      <w:r w:rsidRPr="00467AA4">
        <w:rPr>
          <w:kern w:val="2"/>
          <w:lang w:eastAsia="ar-SA"/>
        </w:rPr>
        <w:t>АО «Единая электронная торговая площадка» (</w:t>
      </w:r>
      <w:hyperlink r:id="rId7" w:history="1">
        <w:r w:rsidRPr="00467AA4">
          <w:rPr>
            <w:color w:val="0000FF"/>
            <w:kern w:val="2"/>
            <w:u w:val="single"/>
            <w:lang w:eastAsia="ar-SA"/>
          </w:rPr>
          <w:t>https://www.roseltorg.ru</w:t>
        </w:r>
      </w:hyperlink>
      <w:r w:rsidRPr="00467AA4">
        <w:rPr>
          <w:kern w:val="2"/>
          <w:lang w:eastAsia="ar-SA"/>
        </w:rPr>
        <w:t>)</w:t>
      </w:r>
      <w:r w:rsidRPr="002042E0">
        <w:rPr>
          <w:color w:val="000000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r w:rsidR="00720FA0">
        <w:rPr>
          <w:color w:val="000000"/>
        </w:rPr>
        <w:t>(</w:t>
      </w:r>
      <w:r w:rsidR="00720FA0" w:rsidRPr="00720FA0">
        <w:rPr>
          <w:color w:val="0070C0"/>
        </w:rPr>
        <w:t>https:/</w:t>
      </w:r>
      <w:r w:rsidR="00720FA0">
        <w:rPr>
          <w:color w:val="000000"/>
        </w:rPr>
        <w:t>/</w:t>
      </w:r>
      <w:r w:rsidRPr="00720FA0">
        <w:rPr>
          <w:color w:val="0070C0"/>
        </w:rPr>
        <w:t>www.</w:t>
      </w:r>
      <w:r w:rsidR="00720FA0">
        <w:rPr>
          <w:color w:val="0070C0"/>
        </w:rPr>
        <w:t>torgi.gov.ru)</w:t>
      </w:r>
      <w:r w:rsidRPr="00720FA0">
        <w:rPr>
          <w:color w:val="0070C0"/>
        </w:rPr>
        <w:t>.</w:t>
      </w:r>
    </w:p>
    <w:p w:rsidR="00AC7D97" w:rsidRPr="00467AA4" w:rsidRDefault="00AC7D97" w:rsidP="00467AA4">
      <w:pPr>
        <w:widowControl w:val="0"/>
        <w:spacing w:after="0"/>
        <w:ind w:firstLine="54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</w:p>
    <w:p w:rsidR="00467AA4" w:rsidRPr="0046498F" w:rsidRDefault="00467AA4" w:rsidP="0046498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>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1666E2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8F7668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ЛОТ </w:t>
      </w:r>
      <w:r w:rsidR="005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здание общей площадью 29,7кв</w:t>
      </w:r>
      <w:proofErr w:type="gramStart"/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расположенное по адресу: Брянская область, Красногорский район, </w:t>
      </w:r>
      <w:proofErr w:type="spellStart"/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расная</w:t>
      </w:r>
      <w:proofErr w:type="spellEnd"/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Гора, ул. Первомайская, дом 46 , кадастровый номер: 32:15:0261302:28, с земельным участком общей площадью  1471кв.м, расположенным по адресу:  Брянская область, Красногорский район, </w:t>
      </w:r>
      <w:proofErr w:type="spellStart"/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Красная Гора, ул</w:t>
      </w:r>
      <w:proofErr w:type="gramStart"/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2121F4" w:rsidRP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ервомайская дом 46, кадастровый номер: 32:15:0261302:10, категория земель: земли населенных пунктов, разрешенное использование: для ведения личного подсобного хозяйства</w:t>
      </w:r>
      <w:r w:rsidRPr="008F7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F6735" w:rsidRPr="00FF6735" w:rsidRDefault="00FF6735" w:rsidP="00FF67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</w:rPr>
        <w:t>Начальная цена продажи</w:t>
      </w:r>
      <w:r w:rsidRPr="00FF6735">
        <w:rPr>
          <w:bCs/>
          <w:color w:val="000000"/>
        </w:rPr>
        <w:t xml:space="preserve">– </w:t>
      </w:r>
      <w:r w:rsidR="002121F4">
        <w:rPr>
          <w:bCs/>
          <w:color w:val="000000"/>
        </w:rPr>
        <w:t>21</w:t>
      </w:r>
      <w:r w:rsidRPr="00FF6735">
        <w:rPr>
          <w:bCs/>
          <w:color w:val="000000"/>
        </w:rPr>
        <w:t>000 (</w:t>
      </w:r>
      <w:r w:rsidR="002121F4">
        <w:rPr>
          <w:bCs/>
          <w:color w:val="000000"/>
        </w:rPr>
        <w:t>Двадцать одна тысяча</w:t>
      </w:r>
      <w:r w:rsidRPr="00FF6735">
        <w:rPr>
          <w:bCs/>
          <w:color w:val="000000"/>
        </w:rPr>
        <w:t xml:space="preserve">) </w:t>
      </w:r>
      <w:r w:rsidRPr="00FF6735">
        <w:rPr>
          <w:color w:val="000000"/>
        </w:rPr>
        <w:t>рублей с учетом НДС,  установлена на основании отчета №</w:t>
      </w:r>
      <w:r w:rsidR="002121F4">
        <w:rPr>
          <w:color w:val="000000"/>
        </w:rPr>
        <w:t>2201707-10-78</w:t>
      </w:r>
      <w:r w:rsidR="008F7668">
        <w:rPr>
          <w:color w:val="000000"/>
        </w:rPr>
        <w:t>Н</w:t>
      </w:r>
      <w:r w:rsidRPr="00FF6735">
        <w:rPr>
          <w:color w:val="000000"/>
        </w:rPr>
        <w:t xml:space="preserve"> от </w:t>
      </w:r>
      <w:r w:rsidR="002121F4">
        <w:rPr>
          <w:color w:val="000000"/>
        </w:rPr>
        <w:t>03.10</w:t>
      </w:r>
      <w:r w:rsidRPr="00FF6735">
        <w:rPr>
          <w:color w:val="000000"/>
        </w:rPr>
        <w:t>.202</w:t>
      </w:r>
      <w:r w:rsidR="00B10BA0">
        <w:rPr>
          <w:color w:val="000000"/>
        </w:rPr>
        <w:t>2</w:t>
      </w:r>
      <w:r w:rsidRPr="00FF6735">
        <w:rPr>
          <w:color w:val="000000"/>
        </w:rPr>
        <w:t xml:space="preserve"> об определении рыночной стоимости помещения, для продажи объектов, находящихся в государственной собственности, путем проведения аукциона, выполненного в соответствии с Федеральным законом Российской Федерации от 29.07.1998 года №135-ФЗ «Об оценочной деятельности в Российской Федерации».</w:t>
      </w:r>
      <w:proofErr w:type="gramEnd"/>
    </w:p>
    <w:p w:rsidR="00FF6735" w:rsidRPr="00FF6735" w:rsidRDefault="00FF6735" w:rsidP="00FF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тысяча пятьдесят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302E98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20% от начальной цены продажи имущества, </w:t>
      </w:r>
      <w:r w:rsid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1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тысячи</w:t>
      </w:r>
      <w:r w:rsidR="00A9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двести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7F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5014A7" w:rsidRDefault="00467AA4" w:rsidP="005014A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17.10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09:00.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2121F4" w:rsidRP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16.11</w:t>
      </w:r>
      <w:r w:rsidRP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2022 года в  16:00.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121F4" w:rsidRP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18.11.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2022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21.11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21.11.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Задаток составляет 20 % от начальной цены продажи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</w:p>
    <w:p w:rsidR="00467AA4" w:rsidRPr="004146F4" w:rsidRDefault="00467AA4" w:rsidP="00467AA4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</w:t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</w:t>
      </w:r>
      <w:proofErr w:type="gramEnd"/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адаток для участия в аукционе по продаже: нежилого </w:t>
      </w:r>
      <w:r w:rsidR="0023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здания</w:t>
      </w:r>
      <w:r w:rsidR="00891DFA"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Брянская область, Красногорс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кий 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район, </w:t>
      </w:r>
      <w:proofErr w:type="spell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пгт</w:t>
      </w:r>
      <w:proofErr w:type="gram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.К</w:t>
      </w:r>
      <w:proofErr w:type="gram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расная</w:t>
      </w:r>
      <w:proofErr w:type="spell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Гора, </w:t>
      </w:r>
      <w:r w:rsidR="00C26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ул. </w:t>
      </w:r>
      <w:r w:rsidR="006F4A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Первомайская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д.</w:t>
      </w:r>
      <w:r w:rsidR="006F4A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46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и земельного участка под ним, назначенного  на</w:t>
      </w:r>
      <w:r w:rsidR="006F4A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21.11</w:t>
      </w:r>
      <w:r w:rsidRP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.2022г.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Претендент обязан обеспечить поступление денежных средств по оплате задатков на счет, в срок до «</w:t>
      </w:r>
      <w:r w:rsidR="006F4A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16</w:t>
      </w:r>
      <w:r w:rsidRPr="00414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» </w:t>
      </w:r>
      <w:r w:rsidR="006F4A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ноября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 года</w:t>
      </w:r>
      <w:r w:rsidR="00D06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hyperlink r:id="rId8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выгодоприобретателях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467AA4" w:rsidRPr="00467AA4" w:rsidRDefault="00467AA4" w:rsidP="00467AA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«Единая электронная торговая площадка»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9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67AA4" w:rsidP="00467AA4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администрация муниципального образования «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Полесский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городской округ».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Российской Федерации для размещения информации о проведении торгов </w:t>
      </w:r>
      <w:r w:rsidR="004146F4" w:rsidRPr="004146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</w:t>
      </w:r>
      <w:hyperlink r:id="rId10" w:history="1">
        <w:r w:rsidR="004146F4" w:rsidRPr="00B767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1" w:history="1"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proofErr w:type="spellEnd"/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случае,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P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в соответствии с законодательством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2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3" w:history="1">
        <w:r w:rsidR="00842DF0"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="008E69DD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5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</w:t>
        </w:r>
        <w:proofErr w:type="gramEnd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243160,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Красногорский район, </w:t>
      </w:r>
      <w:proofErr w:type="spellStart"/>
      <w:r w:rsidR="00EF25BE">
        <w:rPr>
          <w:rFonts w:ascii="Times New Roman" w:eastAsia="Times New Roman" w:hAnsi="Times New Roman" w:cs="Times New Roman"/>
          <w:sz w:val="24"/>
          <w:szCs w:val="24"/>
        </w:rPr>
        <w:t>пгт.Красная</w:t>
      </w:r>
      <w:proofErr w:type="spellEnd"/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Гора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Первомайская,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42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84341D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891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rPr>
          <w:rFonts w:ascii="Calibri" w:eastAsia="Times New Roman" w:hAnsi="Calibri" w:cs="Times New Roman"/>
        </w:rPr>
      </w:pPr>
    </w:p>
    <w:p w:rsidR="009310AF" w:rsidRDefault="009310AF"/>
    <w:sectPr w:rsidR="009310AF" w:rsidSect="00B8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4B"/>
    <w:rsid w:val="000639E8"/>
    <w:rsid w:val="00067EF6"/>
    <w:rsid w:val="000D646D"/>
    <w:rsid w:val="000F6C52"/>
    <w:rsid w:val="001666E2"/>
    <w:rsid w:val="00172FFA"/>
    <w:rsid w:val="001B50E3"/>
    <w:rsid w:val="001E2435"/>
    <w:rsid w:val="002121F4"/>
    <w:rsid w:val="0023473A"/>
    <w:rsid w:val="002546AA"/>
    <w:rsid w:val="002804DF"/>
    <w:rsid w:val="002F2E17"/>
    <w:rsid w:val="00302E98"/>
    <w:rsid w:val="00326B89"/>
    <w:rsid w:val="003C0010"/>
    <w:rsid w:val="003E06CD"/>
    <w:rsid w:val="003F13B4"/>
    <w:rsid w:val="004146F4"/>
    <w:rsid w:val="0046498F"/>
    <w:rsid w:val="00467AA4"/>
    <w:rsid w:val="004B7E10"/>
    <w:rsid w:val="005014A7"/>
    <w:rsid w:val="005C6A74"/>
    <w:rsid w:val="00612B88"/>
    <w:rsid w:val="006255FF"/>
    <w:rsid w:val="0064714B"/>
    <w:rsid w:val="00675C61"/>
    <w:rsid w:val="00697162"/>
    <w:rsid w:val="006C701F"/>
    <w:rsid w:val="006F4AAE"/>
    <w:rsid w:val="00720FA0"/>
    <w:rsid w:val="00725F59"/>
    <w:rsid w:val="007639E5"/>
    <w:rsid w:val="007A424F"/>
    <w:rsid w:val="007E2473"/>
    <w:rsid w:val="007F4B4D"/>
    <w:rsid w:val="00842DF0"/>
    <w:rsid w:val="0084341D"/>
    <w:rsid w:val="00891DFA"/>
    <w:rsid w:val="008E69DD"/>
    <w:rsid w:val="008F7668"/>
    <w:rsid w:val="009310AF"/>
    <w:rsid w:val="00931B10"/>
    <w:rsid w:val="009346C2"/>
    <w:rsid w:val="00A911CA"/>
    <w:rsid w:val="00AC7D97"/>
    <w:rsid w:val="00AF3E19"/>
    <w:rsid w:val="00B10BA0"/>
    <w:rsid w:val="00B81718"/>
    <w:rsid w:val="00C26FFE"/>
    <w:rsid w:val="00C35614"/>
    <w:rsid w:val="00C66B0A"/>
    <w:rsid w:val="00CD1F8F"/>
    <w:rsid w:val="00CE6C3F"/>
    <w:rsid w:val="00D06873"/>
    <w:rsid w:val="00D40AF8"/>
    <w:rsid w:val="00D63FBB"/>
    <w:rsid w:val="00E3052D"/>
    <w:rsid w:val="00E307B4"/>
    <w:rsid w:val="00E5696D"/>
    <w:rsid w:val="00EF25BE"/>
    <w:rsid w:val="00F140FF"/>
    <w:rsid w:val="00FB68CC"/>
    <w:rsid w:val="00FE64DB"/>
    <w:rsid w:val="00FF0581"/>
    <w:rsid w:val="00FF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roseltorg.ru/buyers/info/request-provision" TargetMode="External"/><Relationship Id="rId13" Type="http://schemas.openxmlformats.org/officeDocument/2006/relationships/hyperlink" Target="http://www.torgi.gov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12" Type="http://schemas.openxmlformats.org/officeDocument/2006/relationships/hyperlink" Target="consultantplus://offline/main?base=LAW;n=109044;fld=134;dst=10009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roseltorg.ru" TargetMode="External"/><Relationship Id="rId11" Type="http://schemas.openxmlformats.org/officeDocument/2006/relationships/hyperlink" Target="http://www.krgadm.ru/" TargetMode="External"/><Relationship Id="rId5" Type="http://schemas.openxmlformats.org/officeDocument/2006/relationships/hyperlink" Target="https://www.roseltorg.ru" TargetMode="External"/><Relationship Id="rId15" Type="http://schemas.openxmlformats.org/officeDocument/2006/relationships/hyperlink" Target="https://178fz.roseltorg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9244/" TargetMode="External"/><Relationship Id="rId14" Type="http://schemas.openxmlformats.org/officeDocument/2006/relationships/hyperlink" Target="http://www.krg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11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Пользователь</cp:lastModifiedBy>
  <cp:revision>55</cp:revision>
  <cp:lastPrinted>2022-08-29T10:50:00Z</cp:lastPrinted>
  <dcterms:created xsi:type="dcterms:W3CDTF">2022-01-05T18:45:00Z</dcterms:created>
  <dcterms:modified xsi:type="dcterms:W3CDTF">2022-10-12T05:17:00Z</dcterms:modified>
</cp:coreProperties>
</file>