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B" w:rsidRPr="00167185" w:rsidRDefault="006A0BCB" w:rsidP="006A0BCB">
      <w:pPr>
        <w:jc w:val="center"/>
        <w:rPr>
          <w:sz w:val="28"/>
          <w:szCs w:val="28"/>
        </w:rPr>
      </w:pPr>
      <w:r w:rsidRPr="00167185">
        <w:rPr>
          <w:sz w:val="28"/>
          <w:szCs w:val="28"/>
        </w:rPr>
        <w:t>Российская Федерация</w:t>
      </w:r>
    </w:p>
    <w:p w:rsidR="006A0BCB" w:rsidRPr="00167185" w:rsidRDefault="006A0BCB" w:rsidP="006A0BCB">
      <w:pPr>
        <w:jc w:val="center"/>
        <w:rPr>
          <w:sz w:val="28"/>
          <w:szCs w:val="28"/>
        </w:rPr>
      </w:pPr>
      <w:r w:rsidRPr="00167185">
        <w:rPr>
          <w:sz w:val="28"/>
          <w:szCs w:val="28"/>
        </w:rPr>
        <w:t>Брянская область</w:t>
      </w:r>
    </w:p>
    <w:p w:rsidR="006A0BCB" w:rsidRPr="00167185" w:rsidRDefault="006A0BCB" w:rsidP="006A0BCB">
      <w:pPr>
        <w:jc w:val="center"/>
        <w:rPr>
          <w:sz w:val="28"/>
          <w:szCs w:val="28"/>
        </w:rPr>
      </w:pPr>
      <w:r w:rsidRPr="00167185">
        <w:rPr>
          <w:sz w:val="28"/>
          <w:szCs w:val="28"/>
        </w:rPr>
        <w:t>Администрация Красногорского района</w:t>
      </w:r>
    </w:p>
    <w:p w:rsidR="006A0BCB" w:rsidRPr="00167185" w:rsidRDefault="006A0BCB" w:rsidP="006A0BCB">
      <w:pPr>
        <w:jc w:val="center"/>
        <w:rPr>
          <w:sz w:val="28"/>
          <w:szCs w:val="28"/>
        </w:rPr>
      </w:pPr>
    </w:p>
    <w:p w:rsidR="006A0BCB" w:rsidRPr="00167185" w:rsidRDefault="006A0BCB" w:rsidP="006A0BCB">
      <w:pPr>
        <w:jc w:val="center"/>
        <w:rPr>
          <w:sz w:val="28"/>
          <w:szCs w:val="28"/>
        </w:rPr>
      </w:pPr>
      <w:r w:rsidRPr="00167185">
        <w:rPr>
          <w:sz w:val="28"/>
          <w:szCs w:val="28"/>
        </w:rPr>
        <w:t>ПОСТАНОВЛЕНИЕ</w:t>
      </w:r>
    </w:p>
    <w:p w:rsidR="006A0BCB" w:rsidRPr="00167185" w:rsidRDefault="006A0BCB" w:rsidP="006A0BCB">
      <w:pPr>
        <w:jc w:val="both"/>
        <w:rPr>
          <w:sz w:val="28"/>
          <w:szCs w:val="28"/>
          <w:u w:val="single"/>
        </w:rPr>
      </w:pPr>
    </w:p>
    <w:p w:rsidR="006A0BCB" w:rsidRPr="00167185" w:rsidRDefault="00AE5458" w:rsidP="006A0BCB">
      <w:pPr>
        <w:jc w:val="both"/>
        <w:rPr>
          <w:sz w:val="28"/>
          <w:szCs w:val="28"/>
        </w:rPr>
      </w:pPr>
      <w:r>
        <w:rPr>
          <w:sz w:val="28"/>
          <w:szCs w:val="28"/>
        </w:rPr>
        <w:t>о</w:t>
      </w:r>
      <w:r w:rsidR="006A0BCB" w:rsidRPr="00167185">
        <w:rPr>
          <w:sz w:val="28"/>
          <w:szCs w:val="28"/>
        </w:rPr>
        <w:t>т</w:t>
      </w:r>
      <w:r>
        <w:rPr>
          <w:sz w:val="28"/>
          <w:szCs w:val="28"/>
        </w:rPr>
        <w:t xml:space="preserve"> </w:t>
      </w:r>
      <w:r w:rsidR="002F5C93">
        <w:rPr>
          <w:sz w:val="28"/>
          <w:szCs w:val="28"/>
        </w:rPr>
        <w:t>30</w:t>
      </w:r>
      <w:r w:rsidR="00B96375">
        <w:rPr>
          <w:sz w:val="28"/>
          <w:szCs w:val="28"/>
        </w:rPr>
        <w:t>.</w:t>
      </w:r>
      <w:r w:rsidR="00557495">
        <w:rPr>
          <w:sz w:val="28"/>
          <w:szCs w:val="28"/>
        </w:rPr>
        <w:t>12</w:t>
      </w:r>
      <w:r w:rsidR="00B96375">
        <w:rPr>
          <w:sz w:val="28"/>
          <w:szCs w:val="28"/>
        </w:rPr>
        <w:t>.</w:t>
      </w:r>
      <w:r w:rsidR="006A0BCB" w:rsidRPr="00167185">
        <w:rPr>
          <w:sz w:val="28"/>
          <w:szCs w:val="28"/>
        </w:rPr>
        <w:t xml:space="preserve"> 20</w:t>
      </w:r>
      <w:r w:rsidR="006A0BCB">
        <w:rPr>
          <w:sz w:val="28"/>
          <w:szCs w:val="28"/>
        </w:rPr>
        <w:t>22</w:t>
      </w:r>
      <w:r w:rsidR="006A0BCB" w:rsidRPr="00167185">
        <w:rPr>
          <w:sz w:val="28"/>
          <w:szCs w:val="28"/>
        </w:rPr>
        <w:t xml:space="preserve"> года №</w:t>
      </w:r>
      <w:r w:rsidR="003B2F03" w:rsidRPr="003B2F03">
        <w:rPr>
          <w:sz w:val="28"/>
          <w:szCs w:val="28"/>
          <w:u w:val="single"/>
        </w:rPr>
        <w:t>758</w:t>
      </w:r>
    </w:p>
    <w:p w:rsidR="006A0BCB" w:rsidRPr="00167185" w:rsidRDefault="006A0BCB" w:rsidP="006A0BCB">
      <w:pPr>
        <w:jc w:val="both"/>
        <w:rPr>
          <w:sz w:val="28"/>
          <w:szCs w:val="28"/>
        </w:rPr>
      </w:pPr>
      <w:r w:rsidRPr="00167185">
        <w:rPr>
          <w:sz w:val="28"/>
          <w:szCs w:val="28"/>
        </w:rPr>
        <w:t>п.г.т. Красная Гора</w:t>
      </w:r>
    </w:p>
    <w:p w:rsidR="006A0BCB" w:rsidRPr="00167185" w:rsidRDefault="006A0BCB" w:rsidP="006A0BCB">
      <w:pPr>
        <w:jc w:val="both"/>
        <w:rPr>
          <w:sz w:val="28"/>
          <w:szCs w:val="28"/>
        </w:rPr>
      </w:pPr>
      <w:bookmarkStart w:id="0" w:name="_GoBack"/>
      <w:bookmarkEnd w:id="0"/>
    </w:p>
    <w:p w:rsidR="006A0BCB" w:rsidRPr="00167185" w:rsidRDefault="006A0BCB" w:rsidP="003C6BA0">
      <w:pPr>
        <w:ind w:right="4820"/>
        <w:jc w:val="both"/>
        <w:rPr>
          <w:sz w:val="28"/>
          <w:szCs w:val="28"/>
        </w:rPr>
      </w:pPr>
      <w:r w:rsidRPr="00167185">
        <w:rPr>
          <w:sz w:val="28"/>
          <w:szCs w:val="28"/>
        </w:rPr>
        <w:t xml:space="preserve">О внесении изменений в муниципальную программу «Реализация полномочий органов местного самоуправления Красногорского района» </w:t>
      </w:r>
    </w:p>
    <w:p w:rsidR="00F21464" w:rsidRPr="00167185" w:rsidRDefault="00F21464" w:rsidP="006A0BCB">
      <w:pPr>
        <w:ind w:right="4315"/>
        <w:jc w:val="both"/>
        <w:rPr>
          <w:sz w:val="28"/>
          <w:szCs w:val="28"/>
        </w:rPr>
      </w:pPr>
    </w:p>
    <w:p w:rsidR="00F21464" w:rsidRPr="00167185" w:rsidRDefault="00143324" w:rsidP="00F21464">
      <w:pPr>
        <w:ind w:right="-5" w:firstLine="708"/>
        <w:jc w:val="both"/>
        <w:rPr>
          <w:spacing w:val="-11"/>
          <w:sz w:val="28"/>
          <w:szCs w:val="28"/>
        </w:rPr>
      </w:pPr>
      <w:r w:rsidRPr="00143324">
        <w:rPr>
          <w:sz w:val="28"/>
          <w:szCs w:val="28"/>
        </w:rPr>
        <w:t xml:space="preserve">В соответствии </w:t>
      </w:r>
      <w:r>
        <w:rPr>
          <w:sz w:val="28"/>
          <w:szCs w:val="28"/>
        </w:rPr>
        <w:t xml:space="preserve">с </w:t>
      </w:r>
      <w:r w:rsidRPr="00143324">
        <w:rPr>
          <w:sz w:val="28"/>
          <w:szCs w:val="28"/>
        </w:rPr>
        <w:t xml:space="preserve">Федеральным законом от 06.10.2003 года № 131-ФЭ «Об общих принципах организации местного самоуправления в Российской Федерации», постановлением администрации Красногорского района Брянской области </w:t>
      </w:r>
      <w:r w:rsidRPr="00143324">
        <w:rPr>
          <w:spacing w:val="-11"/>
          <w:sz w:val="28"/>
          <w:szCs w:val="28"/>
        </w:rPr>
        <w:t xml:space="preserve">от 23.06.2016 года № 464 </w:t>
      </w:r>
      <w:r w:rsidRPr="00143324">
        <w:rPr>
          <w:color w:val="000000"/>
          <w:spacing w:val="-11"/>
          <w:sz w:val="28"/>
          <w:szCs w:val="28"/>
        </w:rPr>
        <w:t>«</w:t>
      </w:r>
      <w:r w:rsidRPr="00143324">
        <w:rPr>
          <w:bCs/>
          <w:sz w:val="28"/>
          <w:szCs w:val="28"/>
        </w:rPr>
        <w:t>Об утверждении порядка разработки, реализации и оценки эффективности муниципальных программ Красногорского района</w:t>
      </w:r>
      <w:r w:rsidRPr="00143324">
        <w:rPr>
          <w:color w:val="000000"/>
          <w:spacing w:val="-11"/>
          <w:sz w:val="28"/>
          <w:szCs w:val="28"/>
        </w:rPr>
        <w:t xml:space="preserve">», </w:t>
      </w:r>
      <w:r w:rsidR="00F21464" w:rsidRPr="00167185">
        <w:rPr>
          <w:color w:val="000000"/>
          <w:spacing w:val="-11"/>
          <w:sz w:val="28"/>
          <w:szCs w:val="28"/>
        </w:rPr>
        <w:t>администрация Красногорского района Брянской области</w:t>
      </w:r>
    </w:p>
    <w:p w:rsidR="006A0BCB" w:rsidRPr="00DC3403" w:rsidRDefault="006A0BCB" w:rsidP="006A0BCB">
      <w:pPr>
        <w:ind w:right="-5"/>
        <w:jc w:val="both"/>
        <w:rPr>
          <w:color w:val="000000"/>
          <w:sz w:val="16"/>
          <w:szCs w:val="16"/>
        </w:rPr>
      </w:pPr>
    </w:p>
    <w:p w:rsidR="00F21464" w:rsidRPr="00167185" w:rsidRDefault="00F21464" w:rsidP="006A0BCB">
      <w:pPr>
        <w:ind w:right="-5"/>
        <w:jc w:val="both"/>
        <w:rPr>
          <w:color w:val="000000"/>
          <w:sz w:val="28"/>
          <w:szCs w:val="28"/>
        </w:rPr>
      </w:pPr>
    </w:p>
    <w:p w:rsidR="006A0BCB" w:rsidRPr="00167185" w:rsidRDefault="006A0BCB" w:rsidP="006A0BCB">
      <w:pPr>
        <w:ind w:right="-5"/>
        <w:jc w:val="both"/>
        <w:rPr>
          <w:sz w:val="28"/>
          <w:szCs w:val="28"/>
        </w:rPr>
      </w:pPr>
      <w:r w:rsidRPr="00167185">
        <w:rPr>
          <w:sz w:val="28"/>
          <w:szCs w:val="28"/>
        </w:rPr>
        <w:t>ПОСТАНОВЛЯЕТ:</w:t>
      </w:r>
    </w:p>
    <w:p w:rsidR="00071160" w:rsidRPr="003B5A0D" w:rsidRDefault="006A0BCB" w:rsidP="006A0BCB">
      <w:pPr>
        <w:pStyle w:val="a3"/>
        <w:numPr>
          <w:ilvl w:val="0"/>
          <w:numId w:val="1"/>
        </w:numPr>
        <w:ind w:left="0" w:firstLine="357"/>
        <w:jc w:val="both"/>
        <w:rPr>
          <w:color w:val="000000" w:themeColor="text1"/>
          <w:sz w:val="26"/>
          <w:szCs w:val="26"/>
        </w:rPr>
      </w:pPr>
      <w:proofErr w:type="gramStart"/>
      <w:r w:rsidRPr="003B5A0D">
        <w:rPr>
          <w:color w:val="000000" w:themeColor="text1"/>
          <w:sz w:val="26"/>
          <w:szCs w:val="26"/>
        </w:rPr>
        <w:t xml:space="preserve">Внести </w:t>
      </w:r>
      <w:r w:rsidRPr="003B5A0D">
        <w:rPr>
          <w:sz w:val="26"/>
          <w:szCs w:val="26"/>
        </w:rPr>
        <w:t>в муниципальную программу «Реализация полномочий органов местного самоуправления Красногорского района», утвержденную постановлением администрации Красногорского района Брянской области от 24.12.2020 № 852 «Об утверждении муниципальной программы «Реализация полномочий органов местного самоуправления Красногорского района» (в редакции постановлений Администрации Красногорского района Брянской области от 31.03.2021г. №210, от 03.09.2021г. №554, от 23.11.2021г. №779, от 30.12.2021 №913 , от 30.12.2021 №914, от 14.03.2022</w:t>
      </w:r>
      <w:proofErr w:type="gramEnd"/>
      <w:r w:rsidRPr="003B5A0D">
        <w:rPr>
          <w:sz w:val="26"/>
          <w:szCs w:val="26"/>
        </w:rPr>
        <w:t>г. №115</w:t>
      </w:r>
      <w:r w:rsidR="005F5C03" w:rsidRPr="003B5A0D">
        <w:rPr>
          <w:sz w:val="26"/>
          <w:szCs w:val="26"/>
        </w:rPr>
        <w:t>, от 29.03.2022г. №165</w:t>
      </w:r>
      <w:r w:rsidR="002E5378" w:rsidRPr="003B5A0D">
        <w:rPr>
          <w:sz w:val="26"/>
          <w:szCs w:val="26"/>
        </w:rPr>
        <w:t>, от 12.07.2022г. №372</w:t>
      </w:r>
      <w:r w:rsidR="00F21464" w:rsidRPr="003B5A0D">
        <w:rPr>
          <w:sz w:val="26"/>
          <w:szCs w:val="26"/>
        </w:rPr>
        <w:t>, от 17.10.2022г. №574</w:t>
      </w:r>
      <w:r w:rsidR="00890BA2" w:rsidRPr="003B5A0D">
        <w:rPr>
          <w:sz w:val="26"/>
          <w:szCs w:val="26"/>
        </w:rPr>
        <w:t>, от 30.11.2022г. №673</w:t>
      </w:r>
      <w:r w:rsidR="003A2DA7" w:rsidRPr="003B5A0D">
        <w:rPr>
          <w:sz w:val="26"/>
          <w:szCs w:val="26"/>
        </w:rPr>
        <w:t>, от 29.12.2022г. №</w:t>
      </w:r>
      <w:r w:rsidR="00711038" w:rsidRPr="003B5A0D">
        <w:rPr>
          <w:sz w:val="26"/>
          <w:szCs w:val="26"/>
        </w:rPr>
        <w:t>739</w:t>
      </w:r>
      <w:r w:rsidRPr="003B5A0D">
        <w:rPr>
          <w:sz w:val="26"/>
          <w:szCs w:val="26"/>
        </w:rPr>
        <w:t xml:space="preserve">) </w:t>
      </w:r>
      <w:r w:rsidR="00071160" w:rsidRPr="003B5A0D">
        <w:rPr>
          <w:sz w:val="26"/>
          <w:szCs w:val="26"/>
        </w:rPr>
        <w:t>следующие изменения:</w:t>
      </w:r>
    </w:p>
    <w:p w:rsidR="002F5C93" w:rsidRPr="003B5A0D" w:rsidRDefault="00071160" w:rsidP="002F5C93">
      <w:pPr>
        <w:pStyle w:val="a3"/>
        <w:ind w:left="357"/>
        <w:jc w:val="both"/>
        <w:rPr>
          <w:sz w:val="26"/>
          <w:szCs w:val="26"/>
        </w:rPr>
      </w:pPr>
      <w:r w:rsidRPr="003B5A0D">
        <w:rPr>
          <w:sz w:val="26"/>
          <w:szCs w:val="26"/>
        </w:rPr>
        <w:t xml:space="preserve">1.1. </w:t>
      </w:r>
      <w:r w:rsidR="002F5C93" w:rsidRPr="003B5A0D">
        <w:rPr>
          <w:sz w:val="26"/>
          <w:szCs w:val="26"/>
        </w:rPr>
        <w:t>В позици</w:t>
      </w:r>
      <w:r w:rsidR="00B73C10" w:rsidRPr="003B5A0D">
        <w:rPr>
          <w:sz w:val="26"/>
          <w:szCs w:val="26"/>
        </w:rPr>
        <w:t>и</w:t>
      </w:r>
      <w:r w:rsidR="002F5C93" w:rsidRPr="003B5A0D">
        <w:rPr>
          <w:sz w:val="26"/>
          <w:szCs w:val="26"/>
        </w:rPr>
        <w:t xml:space="preserve"> паспорта «Ожидаемые результаты реализации муниципальной программы» </w:t>
      </w:r>
      <w:r w:rsidR="00B73C10" w:rsidRPr="003B5A0D">
        <w:rPr>
          <w:sz w:val="26"/>
          <w:szCs w:val="26"/>
        </w:rPr>
        <w:t xml:space="preserve">пункты </w:t>
      </w:r>
      <w:r w:rsidR="003B5A0D" w:rsidRPr="003B5A0D">
        <w:rPr>
          <w:sz w:val="26"/>
          <w:szCs w:val="26"/>
        </w:rPr>
        <w:t>5,</w:t>
      </w:r>
      <w:r w:rsidR="00D81EE2" w:rsidRPr="003B5A0D">
        <w:rPr>
          <w:sz w:val="26"/>
          <w:szCs w:val="26"/>
        </w:rPr>
        <w:t>7</w:t>
      </w:r>
      <w:r w:rsidR="003A2DA7" w:rsidRPr="003B5A0D">
        <w:rPr>
          <w:sz w:val="26"/>
          <w:szCs w:val="26"/>
        </w:rPr>
        <w:t>, 11-</w:t>
      </w:r>
      <w:r w:rsidR="00B73C10" w:rsidRPr="003B5A0D">
        <w:rPr>
          <w:sz w:val="26"/>
          <w:szCs w:val="26"/>
        </w:rPr>
        <w:t>1</w:t>
      </w:r>
      <w:r w:rsidR="003A2DA7" w:rsidRPr="003B5A0D">
        <w:rPr>
          <w:sz w:val="26"/>
          <w:szCs w:val="26"/>
        </w:rPr>
        <w:t>6,18</w:t>
      </w:r>
      <w:r w:rsidR="002F5C93" w:rsidRPr="003B5A0D">
        <w:rPr>
          <w:sz w:val="26"/>
          <w:szCs w:val="26"/>
        </w:rPr>
        <w:t>изложить в</w:t>
      </w:r>
      <w:r w:rsidR="00B73C10" w:rsidRPr="003B5A0D">
        <w:rPr>
          <w:sz w:val="26"/>
          <w:szCs w:val="26"/>
        </w:rPr>
        <w:t xml:space="preserve"> следующей </w:t>
      </w:r>
      <w:r w:rsidR="002F5C93" w:rsidRPr="003B5A0D">
        <w:rPr>
          <w:sz w:val="26"/>
          <w:szCs w:val="26"/>
        </w:rPr>
        <w:t>редакции:</w:t>
      </w:r>
    </w:p>
    <w:p w:rsidR="003B5A0D" w:rsidRPr="003B5A0D" w:rsidRDefault="00B73C10" w:rsidP="003B5A0D">
      <w:pPr>
        <w:pStyle w:val="ConsPlusCell"/>
        <w:widowControl/>
        <w:rPr>
          <w:rFonts w:ascii="Times New Roman" w:hAnsi="Times New Roman" w:cs="Times New Roman"/>
          <w:sz w:val="26"/>
          <w:szCs w:val="26"/>
        </w:rPr>
      </w:pPr>
      <w:r w:rsidRPr="003B5A0D">
        <w:rPr>
          <w:rFonts w:ascii="Times New Roman" w:hAnsi="Times New Roman" w:cs="Times New Roman"/>
          <w:sz w:val="26"/>
          <w:szCs w:val="26"/>
        </w:rPr>
        <w:t>«</w:t>
      </w:r>
      <w:r w:rsidR="003B5A0D" w:rsidRPr="003B5A0D">
        <w:rPr>
          <w:rFonts w:ascii="Times New Roman" w:hAnsi="Times New Roman" w:cs="Times New Roman"/>
          <w:sz w:val="26"/>
          <w:szCs w:val="26"/>
        </w:rPr>
        <w:t>5. Повышение энергетической эффективности и обеспечение энергосбережения здания администрации (установка оконных блоков, ремонт плоской кровли), ед.:</w:t>
      </w:r>
    </w:p>
    <w:p w:rsidR="003B5A0D" w:rsidRPr="003B5A0D" w:rsidRDefault="003B5A0D" w:rsidP="003B5A0D">
      <w:pPr>
        <w:autoSpaceDE w:val="0"/>
        <w:autoSpaceDN w:val="0"/>
        <w:adjustRightInd w:val="0"/>
        <w:rPr>
          <w:rFonts w:eastAsia="Calibri"/>
          <w:sz w:val="26"/>
          <w:szCs w:val="26"/>
        </w:rPr>
      </w:pPr>
      <w:r w:rsidRPr="003B5A0D">
        <w:rPr>
          <w:rFonts w:eastAsia="Calibri"/>
          <w:sz w:val="26"/>
          <w:szCs w:val="26"/>
        </w:rPr>
        <w:t>2021 год – 52</w:t>
      </w:r>
    </w:p>
    <w:p w:rsidR="003B5A0D" w:rsidRPr="003B5A0D" w:rsidRDefault="003B5A0D" w:rsidP="003B5A0D">
      <w:pPr>
        <w:autoSpaceDE w:val="0"/>
        <w:autoSpaceDN w:val="0"/>
        <w:adjustRightInd w:val="0"/>
        <w:rPr>
          <w:rFonts w:eastAsia="Calibri"/>
          <w:sz w:val="26"/>
          <w:szCs w:val="26"/>
        </w:rPr>
      </w:pPr>
      <w:r w:rsidRPr="003B5A0D">
        <w:rPr>
          <w:rFonts w:eastAsia="Calibri"/>
          <w:sz w:val="26"/>
          <w:szCs w:val="26"/>
          <w:lang w:eastAsia="en-US"/>
        </w:rPr>
        <w:t>2022 год – 1</w:t>
      </w:r>
      <w:r>
        <w:rPr>
          <w:rFonts w:eastAsia="Calibri"/>
          <w:sz w:val="26"/>
          <w:szCs w:val="26"/>
          <w:lang w:eastAsia="en-US"/>
        </w:rPr>
        <w:t>»</w:t>
      </w:r>
    </w:p>
    <w:p w:rsidR="00B73C10" w:rsidRPr="00B73C10" w:rsidRDefault="003B5A0D" w:rsidP="00B73C10">
      <w:pPr>
        <w:autoSpaceDE w:val="0"/>
        <w:autoSpaceDN w:val="0"/>
        <w:adjustRightInd w:val="0"/>
        <w:rPr>
          <w:rFonts w:eastAsia="Calibri"/>
          <w:sz w:val="26"/>
          <w:szCs w:val="26"/>
        </w:rPr>
      </w:pPr>
      <w:r>
        <w:rPr>
          <w:rFonts w:eastAsia="Calibri"/>
          <w:sz w:val="26"/>
          <w:szCs w:val="26"/>
        </w:rPr>
        <w:t>«</w:t>
      </w:r>
      <w:r w:rsidR="00B73C10" w:rsidRPr="00B73C10">
        <w:rPr>
          <w:rFonts w:eastAsia="Calibri"/>
          <w:sz w:val="26"/>
          <w:szCs w:val="26"/>
        </w:rPr>
        <w:t>7.Обеспечение выплат муниципальной пенсии за выслугу лет лицам, замещавшим должности муниципальной службы в органах местного самоуправления, чел.:</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2021 год - 35,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2022 год - 3</w:t>
      </w:r>
      <w:r w:rsidRPr="003B5A0D">
        <w:rPr>
          <w:rFonts w:eastAsia="Calibri"/>
          <w:sz w:val="26"/>
          <w:szCs w:val="26"/>
        </w:rPr>
        <w:t>4</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2023 год -3</w:t>
      </w:r>
      <w:r w:rsidR="002855AB" w:rsidRPr="003B5A0D">
        <w:rPr>
          <w:rFonts w:eastAsia="Calibri"/>
          <w:sz w:val="26"/>
          <w:szCs w:val="26"/>
        </w:rPr>
        <w:t>4</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2024 год - 3</w:t>
      </w:r>
      <w:r w:rsidR="002855AB" w:rsidRPr="003B5A0D">
        <w:rPr>
          <w:rFonts w:eastAsia="Calibri"/>
          <w:sz w:val="26"/>
          <w:szCs w:val="26"/>
        </w:rPr>
        <w:t>4</w:t>
      </w:r>
      <w:r w:rsidRPr="00B73C10">
        <w:rPr>
          <w:rFonts w:eastAsia="Calibri"/>
          <w:sz w:val="26"/>
          <w:szCs w:val="26"/>
        </w:rPr>
        <w:t>,</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2025 год - 3</w:t>
      </w:r>
      <w:r w:rsidR="002855AB" w:rsidRPr="003B5A0D">
        <w:rPr>
          <w:rFonts w:eastAsia="Calibri"/>
          <w:sz w:val="26"/>
          <w:szCs w:val="26"/>
        </w:rPr>
        <w:t>4</w:t>
      </w:r>
      <w:r w:rsidRPr="00B73C10">
        <w:rPr>
          <w:rFonts w:eastAsia="Calibri"/>
          <w:sz w:val="26"/>
          <w:szCs w:val="26"/>
        </w:rPr>
        <w:t>.</w:t>
      </w:r>
      <w:r w:rsidR="003A2DA7" w:rsidRPr="003B5A0D">
        <w:rPr>
          <w:rFonts w:eastAsia="Calibri"/>
          <w:sz w:val="26"/>
          <w:szCs w:val="26"/>
        </w:rPr>
        <w:t>»</w:t>
      </w:r>
    </w:p>
    <w:p w:rsidR="002855AB" w:rsidRPr="003B5A0D" w:rsidRDefault="003A2DA7" w:rsidP="00B73C10">
      <w:pPr>
        <w:autoSpaceDE w:val="0"/>
        <w:autoSpaceDN w:val="0"/>
        <w:adjustRightInd w:val="0"/>
        <w:rPr>
          <w:sz w:val="26"/>
          <w:szCs w:val="26"/>
        </w:rPr>
      </w:pPr>
      <w:r w:rsidRPr="003B5A0D">
        <w:rPr>
          <w:rFonts w:eastAsia="Calibri"/>
          <w:sz w:val="26"/>
          <w:szCs w:val="26"/>
        </w:rPr>
        <w:t>«</w:t>
      </w:r>
      <w:r w:rsidR="00B73C10" w:rsidRPr="00B73C10">
        <w:rPr>
          <w:rFonts w:eastAsia="Calibri"/>
          <w:sz w:val="26"/>
          <w:szCs w:val="26"/>
        </w:rPr>
        <w:t xml:space="preserve">11. </w:t>
      </w:r>
      <w:r w:rsidR="002855AB" w:rsidRPr="003B5A0D">
        <w:rPr>
          <w:sz w:val="26"/>
          <w:szCs w:val="26"/>
        </w:rPr>
        <w:t>Строительство и реконструкция объектов питьевого водоснабжения для обеспечения населения качественной питьевой водой, %:</w:t>
      </w:r>
    </w:p>
    <w:p w:rsidR="002855AB" w:rsidRPr="003B5A0D" w:rsidRDefault="00B73C10" w:rsidP="00B73C10">
      <w:pPr>
        <w:autoSpaceDE w:val="0"/>
        <w:autoSpaceDN w:val="0"/>
        <w:adjustRightInd w:val="0"/>
        <w:rPr>
          <w:rFonts w:eastAsia="Calibri"/>
          <w:sz w:val="26"/>
          <w:szCs w:val="26"/>
        </w:rPr>
      </w:pPr>
      <w:r w:rsidRPr="00B73C10">
        <w:rPr>
          <w:rFonts w:eastAsia="Calibri"/>
          <w:sz w:val="26"/>
          <w:szCs w:val="26"/>
        </w:rPr>
        <w:t>202</w:t>
      </w:r>
      <w:r w:rsidR="002855AB" w:rsidRPr="003B5A0D">
        <w:rPr>
          <w:rFonts w:eastAsia="Calibri"/>
          <w:sz w:val="26"/>
          <w:szCs w:val="26"/>
        </w:rPr>
        <w:t>2 год-0,027,</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2023 год-0,028.</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12.Организация и проведение культурно-массовых мероприятий, ед.:</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2021 год - 2710;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2022 год - 2</w:t>
      </w:r>
      <w:r w:rsidR="002855AB" w:rsidRPr="003B5A0D">
        <w:rPr>
          <w:rFonts w:eastAsia="Calibri"/>
          <w:sz w:val="26"/>
          <w:szCs w:val="26"/>
        </w:rPr>
        <w:t>300</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lastRenderedPageBreak/>
        <w:t>2023 год - 2</w:t>
      </w:r>
      <w:r w:rsidR="002855AB" w:rsidRPr="003B5A0D">
        <w:rPr>
          <w:rFonts w:eastAsia="Calibri"/>
          <w:sz w:val="26"/>
          <w:szCs w:val="26"/>
        </w:rPr>
        <w:t>350</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2024 год- 2</w:t>
      </w:r>
      <w:r w:rsidR="002855AB" w:rsidRPr="003B5A0D">
        <w:rPr>
          <w:rFonts w:eastAsia="Calibri"/>
          <w:sz w:val="26"/>
          <w:szCs w:val="26"/>
        </w:rPr>
        <w:t>360</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2025 год - 2</w:t>
      </w:r>
      <w:r w:rsidR="002855AB" w:rsidRPr="003B5A0D">
        <w:rPr>
          <w:rFonts w:eastAsia="Calibri"/>
          <w:sz w:val="26"/>
          <w:szCs w:val="26"/>
        </w:rPr>
        <w:t>360</w:t>
      </w:r>
      <w:r w:rsidRPr="00B73C10">
        <w:rPr>
          <w:rFonts w:eastAsia="Calibri"/>
          <w:sz w:val="26"/>
          <w:szCs w:val="26"/>
        </w:rPr>
        <w:t>.</w:t>
      </w:r>
    </w:p>
    <w:p w:rsidR="00B73C10" w:rsidRPr="00B73C10" w:rsidRDefault="00B73C10" w:rsidP="00B73C10">
      <w:pPr>
        <w:rPr>
          <w:rFonts w:eastAsia="Calibri"/>
          <w:sz w:val="26"/>
          <w:szCs w:val="26"/>
          <w:lang w:eastAsia="en-US"/>
        </w:rPr>
      </w:pPr>
      <w:r w:rsidRPr="00B73C10">
        <w:rPr>
          <w:rFonts w:eastAsia="Calibri"/>
          <w:sz w:val="26"/>
          <w:szCs w:val="26"/>
          <w:lang w:eastAsia="en-US"/>
        </w:rPr>
        <w:t xml:space="preserve">13.Численность детей, занимающихся в ДМШ, чел.: </w:t>
      </w:r>
    </w:p>
    <w:p w:rsidR="00B73C10" w:rsidRPr="00B73C10" w:rsidRDefault="00B73C10" w:rsidP="00B73C10">
      <w:pPr>
        <w:rPr>
          <w:rFonts w:eastAsia="Calibri"/>
          <w:sz w:val="26"/>
          <w:szCs w:val="26"/>
          <w:lang w:eastAsia="en-US"/>
        </w:rPr>
      </w:pPr>
      <w:r w:rsidRPr="00B73C10">
        <w:rPr>
          <w:rFonts w:eastAsia="Calibri"/>
          <w:sz w:val="26"/>
          <w:szCs w:val="26"/>
          <w:lang w:eastAsia="en-US"/>
        </w:rPr>
        <w:t>2021 год - 60;</w:t>
      </w:r>
    </w:p>
    <w:p w:rsidR="00B73C10" w:rsidRPr="00B73C10" w:rsidRDefault="00B73C10" w:rsidP="00B73C10">
      <w:pPr>
        <w:rPr>
          <w:rFonts w:eastAsia="Calibri"/>
          <w:sz w:val="26"/>
          <w:szCs w:val="26"/>
          <w:lang w:eastAsia="en-US"/>
        </w:rPr>
      </w:pPr>
      <w:r w:rsidRPr="00B73C10">
        <w:rPr>
          <w:rFonts w:eastAsia="Calibri"/>
          <w:sz w:val="26"/>
          <w:szCs w:val="26"/>
          <w:lang w:eastAsia="en-US"/>
        </w:rPr>
        <w:t>2022 год - 6</w:t>
      </w:r>
      <w:r w:rsidR="002855AB" w:rsidRPr="003B5A0D">
        <w:rPr>
          <w:rFonts w:eastAsia="Calibri"/>
          <w:sz w:val="26"/>
          <w:szCs w:val="26"/>
          <w:lang w:eastAsia="en-US"/>
        </w:rPr>
        <w:t>6</w:t>
      </w:r>
      <w:r w:rsidRPr="00B73C10">
        <w:rPr>
          <w:rFonts w:eastAsia="Calibri"/>
          <w:sz w:val="26"/>
          <w:szCs w:val="26"/>
          <w:lang w:eastAsia="en-US"/>
        </w:rPr>
        <w:t>;</w:t>
      </w:r>
    </w:p>
    <w:p w:rsidR="00B73C10" w:rsidRPr="00B73C10" w:rsidRDefault="00B73C10" w:rsidP="00B73C10">
      <w:pPr>
        <w:rPr>
          <w:rFonts w:eastAsia="Calibri"/>
          <w:sz w:val="26"/>
          <w:szCs w:val="26"/>
          <w:lang w:eastAsia="en-US"/>
        </w:rPr>
      </w:pPr>
      <w:r w:rsidRPr="00B73C10">
        <w:rPr>
          <w:rFonts w:eastAsia="Calibri"/>
          <w:sz w:val="26"/>
          <w:szCs w:val="26"/>
          <w:lang w:eastAsia="en-US"/>
        </w:rPr>
        <w:t>2023 год - 6</w:t>
      </w:r>
      <w:r w:rsidR="002855AB" w:rsidRPr="003B5A0D">
        <w:rPr>
          <w:rFonts w:eastAsia="Calibri"/>
          <w:sz w:val="26"/>
          <w:szCs w:val="26"/>
          <w:lang w:eastAsia="en-US"/>
        </w:rPr>
        <w:t>4</w:t>
      </w:r>
      <w:r w:rsidRPr="00B73C10">
        <w:rPr>
          <w:rFonts w:eastAsia="Calibri"/>
          <w:sz w:val="26"/>
          <w:szCs w:val="26"/>
          <w:lang w:eastAsia="en-US"/>
        </w:rPr>
        <w:t xml:space="preserve">; </w:t>
      </w:r>
    </w:p>
    <w:p w:rsidR="00B73C10" w:rsidRPr="00B73C10" w:rsidRDefault="00B73C10" w:rsidP="00B73C10">
      <w:pPr>
        <w:rPr>
          <w:rFonts w:eastAsia="Calibri"/>
          <w:sz w:val="26"/>
          <w:szCs w:val="26"/>
          <w:lang w:eastAsia="en-US"/>
        </w:rPr>
      </w:pPr>
      <w:r w:rsidRPr="00B73C10">
        <w:rPr>
          <w:rFonts w:eastAsia="Calibri"/>
          <w:sz w:val="26"/>
          <w:szCs w:val="26"/>
          <w:lang w:eastAsia="en-US"/>
        </w:rPr>
        <w:t>2024 год - 6</w:t>
      </w:r>
      <w:r w:rsidR="002855AB" w:rsidRPr="003B5A0D">
        <w:rPr>
          <w:rFonts w:eastAsia="Calibri"/>
          <w:sz w:val="26"/>
          <w:szCs w:val="26"/>
          <w:lang w:eastAsia="en-US"/>
        </w:rPr>
        <w:t>7</w:t>
      </w:r>
      <w:r w:rsidRPr="00B73C10">
        <w:rPr>
          <w:rFonts w:eastAsia="Calibri"/>
          <w:sz w:val="26"/>
          <w:szCs w:val="26"/>
          <w:lang w:eastAsia="en-US"/>
        </w:rPr>
        <w:t xml:space="preserve">; </w:t>
      </w:r>
    </w:p>
    <w:p w:rsidR="00B73C10" w:rsidRPr="00B73C10" w:rsidRDefault="00B73C10" w:rsidP="00B73C10">
      <w:pPr>
        <w:rPr>
          <w:rFonts w:eastAsia="Calibri"/>
          <w:sz w:val="26"/>
          <w:szCs w:val="26"/>
          <w:lang w:eastAsia="en-US"/>
        </w:rPr>
      </w:pPr>
      <w:r w:rsidRPr="00B73C10">
        <w:rPr>
          <w:rFonts w:eastAsia="Calibri"/>
          <w:sz w:val="26"/>
          <w:szCs w:val="26"/>
          <w:lang w:eastAsia="en-US"/>
        </w:rPr>
        <w:t>2025 год - 6</w:t>
      </w:r>
      <w:r w:rsidR="002855AB" w:rsidRPr="003B5A0D">
        <w:rPr>
          <w:rFonts w:eastAsia="Calibri"/>
          <w:sz w:val="26"/>
          <w:szCs w:val="26"/>
          <w:lang w:eastAsia="en-US"/>
        </w:rPr>
        <w:t>7</w:t>
      </w:r>
      <w:r w:rsidRPr="00B73C10">
        <w:rPr>
          <w:rFonts w:eastAsia="Calibri"/>
          <w:sz w:val="26"/>
          <w:szCs w:val="26"/>
          <w:lang w:eastAsia="en-US"/>
        </w:rPr>
        <w:t>.</w:t>
      </w:r>
    </w:p>
    <w:p w:rsidR="00B73C10" w:rsidRPr="00B73C10" w:rsidRDefault="00B73C10" w:rsidP="00B73C10">
      <w:pPr>
        <w:rPr>
          <w:rFonts w:eastAsia="Calibri"/>
          <w:sz w:val="26"/>
          <w:szCs w:val="26"/>
          <w:lang w:eastAsia="en-US"/>
        </w:rPr>
      </w:pPr>
      <w:r w:rsidRPr="00B73C10">
        <w:rPr>
          <w:rFonts w:eastAsia="Calibri"/>
          <w:sz w:val="26"/>
          <w:szCs w:val="26"/>
          <w:lang w:eastAsia="en-US"/>
        </w:rPr>
        <w:t xml:space="preserve">14.Увеличения количества систематически занимающихся физической культурой и спортом  в районе, чел.: </w:t>
      </w:r>
    </w:p>
    <w:p w:rsidR="00B73C10" w:rsidRPr="00B73C10" w:rsidRDefault="00B73C10" w:rsidP="00B73C10">
      <w:pPr>
        <w:rPr>
          <w:rFonts w:eastAsia="Calibri"/>
          <w:sz w:val="26"/>
          <w:szCs w:val="26"/>
          <w:lang w:eastAsia="en-US"/>
        </w:rPr>
      </w:pPr>
      <w:r w:rsidRPr="00B73C10">
        <w:rPr>
          <w:rFonts w:eastAsia="Calibri"/>
          <w:sz w:val="26"/>
          <w:szCs w:val="26"/>
          <w:lang w:eastAsia="en-US"/>
        </w:rPr>
        <w:t xml:space="preserve">2021 год - 3679; </w:t>
      </w:r>
    </w:p>
    <w:p w:rsidR="00B73C10" w:rsidRPr="00B73C10" w:rsidRDefault="00B73C10" w:rsidP="00B73C10">
      <w:pPr>
        <w:rPr>
          <w:rFonts w:eastAsia="Calibri"/>
          <w:sz w:val="26"/>
          <w:szCs w:val="26"/>
          <w:lang w:eastAsia="en-US"/>
        </w:rPr>
      </w:pPr>
      <w:r w:rsidRPr="00B73C10">
        <w:rPr>
          <w:rFonts w:eastAsia="Calibri"/>
          <w:sz w:val="26"/>
          <w:szCs w:val="26"/>
          <w:lang w:eastAsia="en-US"/>
        </w:rPr>
        <w:t>2022 год - 3</w:t>
      </w:r>
      <w:r w:rsidR="002855AB" w:rsidRPr="003B5A0D">
        <w:rPr>
          <w:rFonts w:eastAsia="Calibri"/>
          <w:sz w:val="26"/>
          <w:szCs w:val="26"/>
          <w:lang w:eastAsia="en-US"/>
        </w:rPr>
        <w:t>967</w:t>
      </w:r>
      <w:r w:rsidRPr="00B73C10">
        <w:rPr>
          <w:rFonts w:eastAsia="Calibri"/>
          <w:sz w:val="26"/>
          <w:szCs w:val="26"/>
          <w:lang w:eastAsia="en-US"/>
        </w:rPr>
        <w:t xml:space="preserve">; </w:t>
      </w:r>
    </w:p>
    <w:p w:rsidR="00B73C10" w:rsidRPr="00B73C10" w:rsidRDefault="00B73C10" w:rsidP="00B73C10">
      <w:pPr>
        <w:rPr>
          <w:rFonts w:eastAsia="Calibri"/>
          <w:sz w:val="26"/>
          <w:szCs w:val="26"/>
          <w:lang w:eastAsia="en-US"/>
        </w:rPr>
      </w:pPr>
      <w:r w:rsidRPr="00B73C10">
        <w:rPr>
          <w:rFonts w:eastAsia="Calibri"/>
          <w:sz w:val="26"/>
          <w:szCs w:val="26"/>
          <w:lang w:eastAsia="en-US"/>
        </w:rPr>
        <w:t>2023 год - 411</w:t>
      </w:r>
      <w:r w:rsidR="002855AB" w:rsidRPr="003B5A0D">
        <w:rPr>
          <w:rFonts w:eastAsia="Calibri"/>
          <w:sz w:val="26"/>
          <w:szCs w:val="26"/>
          <w:lang w:eastAsia="en-US"/>
        </w:rPr>
        <w:t>7</w:t>
      </w:r>
      <w:r w:rsidRPr="00B73C10">
        <w:rPr>
          <w:rFonts w:eastAsia="Calibri"/>
          <w:sz w:val="26"/>
          <w:szCs w:val="26"/>
          <w:lang w:eastAsia="en-US"/>
        </w:rPr>
        <w:t xml:space="preserve">; </w:t>
      </w:r>
    </w:p>
    <w:p w:rsidR="00B73C10" w:rsidRPr="00B73C10" w:rsidRDefault="00B73C10" w:rsidP="00B73C10">
      <w:pPr>
        <w:rPr>
          <w:rFonts w:eastAsia="Calibri"/>
          <w:sz w:val="26"/>
          <w:szCs w:val="26"/>
          <w:lang w:eastAsia="en-US"/>
        </w:rPr>
      </w:pPr>
      <w:r w:rsidRPr="00B73C10">
        <w:rPr>
          <w:rFonts w:eastAsia="Calibri"/>
          <w:sz w:val="26"/>
          <w:szCs w:val="26"/>
          <w:lang w:eastAsia="en-US"/>
        </w:rPr>
        <w:t>2024 год - 4335;</w:t>
      </w:r>
    </w:p>
    <w:p w:rsidR="00B73C10" w:rsidRPr="00B73C10" w:rsidRDefault="00B73C10" w:rsidP="00B73C10">
      <w:pPr>
        <w:rPr>
          <w:rFonts w:eastAsia="Calibri"/>
          <w:sz w:val="26"/>
          <w:szCs w:val="26"/>
          <w:lang w:eastAsia="en-US"/>
        </w:rPr>
      </w:pPr>
      <w:r w:rsidRPr="00B73C10">
        <w:rPr>
          <w:rFonts w:eastAsia="Calibri"/>
          <w:sz w:val="26"/>
          <w:szCs w:val="26"/>
          <w:lang w:eastAsia="en-US"/>
        </w:rPr>
        <w:t>2025 год - 4441.</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15. Создание «умных» спортивных площадок, </w:t>
      </w:r>
      <w:proofErr w:type="spellStart"/>
      <w:proofErr w:type="gramStart"/>
      <w:r w:rsidRPr="00B73C10">
        <w:rPr>
          <w:rFonts w:eastAsia="Calibri"/>
          <w:sz w:val="26"/>
          <w:szCs w:val="26"/>
        </w:rPr>
        <w:t>ед</w:t>
      </w:r>
      <w:proofErr w:type="spellEnd"/>
      <w:proofErr w:type="gramEnd"/>
      <w:r w:rsidRPr="00B73C10">
        <w:rPr>
          <w:rFonts w:eastAsia="Calibri"/>
          <w:sz w:val="26"/>
          <w:szCs w:val="26"/>
        </w:rPr>
        <w:t>:</w:t>
      </w:r>
    </w:p>
    <w:p w:rsidR="00B73C10" w:rsidRPr="003B5A0D" w:rsidRDefault="00B73C10" w:rsidP="00B73C10">
      <w:pPr>
        <w:autoSpaceDE w:val="0"/>
        <w:autoSpaceDN w:val="0"/>
        <w:adjustRightInd w:val="0"/>
        <w:rPr>
          <w:rFonts w:eastAsia="Calibri"/>
          <w:sz w:val="26"/>
          <w:szCs w:val="26"/>
        </w:rPr>
      </w:pPr>
      <w:r w:rsidRPr="00B73C10">
        <w:rPr>
          <w:rFonts w:eastAsia="Calibri"/>
          <w:sz w:val="26"/>
          <w:szCs w:val="26"/>
        </w:rPr>
        <w:t xml:space="preserve">2022 год – </w:t>
      </w:r>
      <w:r w:rsidR="002855AB" w:rsidRPr="003B5A0D">
        <w:rPr>
          <w:rFonts w:eastAsia="Calibri"/>
          <w:sz w:val="26"/>
          <w:szCs w:val="26"/>
        </w:rPr>
        <w:t>0;</w:t>
      </w:r>
    </w:p>
    <w:p w:rsidR="002855AB" w:rsidRPr="00B73C10" w:rsidRDefault="002855AB" w:rsidP="00B73C10">
      <w:pPr>
        <w:autoSpaceDE w:val="0"/>
        <w:autoSpaceDN w:val="0"/>
        <w:adjustRightInd w:val="0"/>
        <w:rPr>
          <w:rFonts w:eastAsia="Calibri"/>
          <w:sz w:val="26"/>
          <w:szCs w:val="26"/>
        </w:rPr>
      </w:pPr>
      <w:r w:rsidRPr="003B5A0D">
        <w:rPr>
          <w:rFonts w:eastAsia="Calibri"/>
          <w:sz w:val="26"/>
          <w:szCs w:val="26"/>
        </w:rPr>
        <w:t>2023 год-1.</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16. Уровень обеспеченности граждан спортивными сооружениями исходя из единовременной пропускной способности объектов спорта, %:</w:t>
      </w:r>
    </w:p>
    <w:p w:rsidR="002855AB" w:rsidRPr="003B5A0D" w:rsidRDefault="00B73C10" w:rsidP="00B73C10">
      <w:pPr>
        <w:autoSpaceDE w:val="0"/>
        <w:autoSpaceDN w:val="0"/>
        <w:adjustRightInd w:val="0"/>
        <w:rPr>
          <w:rFonts w:eastAsia="Calibri"/>
          <w:sz w:val="26"/>
          <w:szCs w:val="26"/>
        </w:rPr>
      </w:pPr>
      <w:r w:rsidRPr="00B73C10">
        <w:rPr>
          <w:rFonts w:eastAsia="Calibri"/>
          <w:sz w:val="26"/>
          <w:szCs w:val="26"/>
        </w:rPr>
        <w:t xml:space="preserve">2022 год – </w:t>
      </w:r>
      <w:r w:rsidR="002855AB" w:rsidRPr="003B5A0D">
        <w:rPr>
          <w:rFonts w:eastAsia="Calibri"/>
          <w:sz w:val="26"/>
          <w:szCs w:val="26"/>
        </w:rPr>
        <w:t>0</w:t>
      </w:r>
    </w:p>
    <w:p w:rsidR="00B73C10" w:rsidRPr="00B73C10" w:rsidRDefault="002855AB" w:rsidP="00B73C10">
      <w:pPr>
        <w:autoSpaceDE w:val="0"/>
        <w:autoSpaceDN w:val="0"/>
        <w:adjustRightInd w:val="0"/>
        <w:rPr>
          <w:rFonts w:eastAsia="Calibri"/>
          <w:sz w:val="26"/>
          <w:szCs w:val="26"/>
        </w:rPr>
      </w:pPr>
      <w:r w:rsidRPr="00B73C10">
        <w:rPr>
          <w:rFonts w:eastAsia="Calibri"/>
          <w:sz w:val="26"/>
          <w:szCs w:val="26"/>
        </w:rPr>
        <w:t>202</w:t>
      </w:r>
      <w:r w:rsidRPr="003B5A0D">
        <w:rPr>
          <w:rFonts w:eastAsia="Calibri"/>
          <w:sz w:val="26"/>
          <w:szCs w:val="26"/>
        </w:rPr>
        <w:t>3</w:t>
      </w:r>
      <w:r w:rsidRPr="00B73C10">
        <w:rPr>
          <w:rFonts w:eastAsia="Calibri"/>
          <w:sz w:val="26"/>
          <w:szCs w:val="26"/>
        </w:rPr>
        <w:t xml:space="preserve"> год – 50</w:t>
      </w:r>
      <w:r w:rsidR="003A2DA7" w:rsidRPr="003B5A0D">
        <w:rPr>
          <w:rFonts w:eastAsia="Calibri"/>
          <w:sz w:val="26"/>
          <w:szCs w:val="26"/>
        </w:rPr>
        <w:t>»</w:t>
      </w:r>
      <w:r w:rsidR="00B73C10" w:rsidRPr="00B73C10">
        <w:rPr>
          <w:rFonts w:eastAsia="Calibri"/>
          <w:sz w:val="26"/>
          <w:szCs w:val="26"/>
        </w:rPr>
        <w:t>.</w:t>
      </w:r>
    </w:p>
    <w:p w:rsidR="00B73C10" w:rsidRPr="00B73C10" w:rsidRDefault="003A2DA7" w:rsidP="00B73C10">
      <w:pPr>
        <w:autoSpaceDE w:val="0"/>
        <w:autoSpaceDN w:val="0"/>
        <w:adjustRightInd w:val="0"/>
        <w:rPr>
          <w:rFonts w:eastAsia="Calibri"/>
          <w:sz w:val="26"/>
          <w:szCs w:val="26"/>
        </w:rPr>
      </w:pPr>
      <w:r w:rsidRPr="003B5A0D">
        <w:rPr>
          <w:rFonts w:eastAsia="Calibri"/>
          <w:sz w:val="26"/>
          <w:szCs w:val="26"/>
          <w:lang w:eastAsia="en-US"/>
        </w:rPr>
        <w:t>«</w:t>
      </w:r>
      <w:r w:rsidR="00B73C10" w:rsidRPr="00B73C10">
        <w:rPr>
          <w:rFonts w:eastAsia="Calibri"/>
          <w:sz w:val="26"/>
          <w:szCs w:val="26"/>
          <w:lang w:eastAsia="en-US"/>
        </w:rPr>
        <w:t>18.</w:t>
      </w:r>
      <w:r w:rsidR="00B73C10" w:rsidRPr="00B73C10">
        <w:rPr>
          <w:rFonts w:eastAsia="Calibri"/>
          <w:sz w:val="26"/>
          <w:szCs w:val="26"/>
        </w:rPr>
        <w:t xml:space="preserve">Обеспечение жильем детей-сирот и детей, оставшихся без попечения родителей, лицам из их числа: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2021 год - 1;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2022 год - </w:t>
      </w:r>
      <w:r w:rsidR="002855AB" w:rsidRPr="003B5A0D">
        <w:rPr>
          <w:rFonts w:eastAsia="Calibri"/>
          <w:sz w:val="26"/>
          <w:szCs w:val="26"/>
        </w:rPr>
        <w:t>2</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2023 год - </w:t>
      </w:r>
      <w:r w:rsidR="002855AB" w:rsidRPr="003B5A0D">
        <w:rPr>
          <w:rFonts w:eastAsia="Calibri"/>
          <w:sz w:val="26"/>
          <w:szCs w:val="26"/>
        </w:rPr>
        <w:t>2</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2024 год - </w:t>
      </w:r>
      <w:r w:rsidR="002855AB" w:rsidRPr="003B5A0D">
        <w:rPr>
          <w:rFonts w:eastAsia="Calibri"/>
          <w:sz w:val="26"/>
          <w:szCs w:val="26"/>
        </w:rPr>
        <w:t>2</w:t>
      </w:r>
      <w:r w:rsidRPr="00B73C10">
        <w:rPr>
          <w:rFonts w:eastAsia="Calibri"/>
          <w:sz w:val="26"/>
          <w:szCs w:val="26"/>
        </w:rPr>
        <w:t xml:space="preserve">; </w:t>
      </w:r>
    </w:p>
    <w:p w:rsidR="00B73C10" w:rsidRPr="00B73C10" w:rsidRDefault="00B73C10" w:rsidP="00B73C10">
      <w:pPr>
        <w:autoSpaceDE w:val="0"/>
        <w:autoSpaceDN w:val="0"/>
        <w:adjustRightInd w:val="0"/>
        <w:rPr>
          <w:rFonts w:eastAsia="Calibri"/>
          <w:sz w:val="26"/>
          <w:szCs w:val="26"/>
        </w:rPr>
      </w:pPr>
      <w:r w:rsidRPr="00B73C10">
        <w:rPr>
          <w:rFonts w:eastAsia="Calibri"/>
          <w:sz w:val="26"/>
          <w:szCs w:val="26"/>
        </w:rPr>
        <w:t xml:space="preserve">2025 год – </w:t>
      </w:r>
      <w:r w:rsidR="002855AB" w:rsidRPr="003B5A0D">
        <w:rPr>
          <w:rFonts w:eastAsia="Calibri"/>
          <w:sz w:val="26"/>
          <w:szCs w:val="26"/>
        </w:rPr>
        <w:t>2</w:t>
      </w:r>
      <w:r w:rsidRPr="00B73C10">
        <w:rPr>
          <w:rFonts w:eastAsia="Calibri"/>
          <w:sz w:val="26"/>
          <w:szCs w:val="26"/>
        </w:rPr>
        <w:t>.</w:t>
      </w:r>
      <w:r w:rsidR="002855AB" w:rsidRPr="003B5A0D">
        <w:rPr>
          <w:rFonts w:eastAsia="Calibri"/>
          <w:sz w:val="26"/>
          <w:szCs w:val="26"/>
        </w:rPr>
        <w:t>»</w:t>
      </w:r>
    </w:p>
    <w:p w:rsidR="002F5C93" w:rsidRPr="003B5A0D" w:rsidRDefault="002F5C93" w:rsidP="00915474">
      <w:pPr>
        <w:pStyle w:val="ConsPlusNormal"/>
        <w:ind w:firstLine="708"/>
        <w:jc w:val="both"/>
        <w:rPr>
          <w:rFonts w:ascii="Times New Roman" w:hAnsi="Times New Roman" w:cs="Times New Roman"/>
          <w:sz w:val="16"/>
          <w:szCs w:val="16"/>
        </w:rPr>
      </w:pPr>
    </w:p>
    <w:p w:rsidR="00D1753B" w:rsidRPr="003B5A0D" w:rsidRDefault="00915474" w:rsidP="00A010AE">
      <w:pPr>
        <w:pStyle w:val="a3"/>
        <w:ind w:left="0" w:firstLine="357"/>
        <w:jc w:val="both"/>
        <w:rPr>
          <w:sz w:val="26"/>
          <w:szCs w:val="26"/>
        </w:rPr>
      </w:pPr>
      <w:r w:rsidRPr="003B5A0D">
        <w:rPr>
          <w:sz w:val="26"/>
          <w:szCs w:val="26"/>
        </w:rPr>
        <w:t>1.</w:t>
      </w:r>
      <w:r w:rsidR="00711038" w:rsidRPr="003B5A0D">
        <w:rPr>
          <w:sz w:val="26"/>
          <w:szCs w:val="26"/>
        </w:rPr>
        <w:t>2</w:t>
      </w:r>
      <w:r w:rsidRPr="003B5A0D">
        <w:rPr>
          <w:sz w:val="26"/>
          <w:szCs w:val="26"/>
        </w:rPr>
        <w:t xml:space="preserve">. </w:t>
      </w:r>
      <w:r w:rsidR="00A010AE" w:rsidRPr="003B5A0D">
        <w:rPr>
          <w:sz w:val="26"/>
          <w:szCs w:val="26"/>
        </w:rPr>
        <w:t>В позиции паспорта «Ожидаемые результаты реализации муниципальной программы»</w:t>
      </w:r>
      <w:r w:rsidR="00D81EE2" w:rsidRPr="003B5A0D">
        <w:rPr>
          <w:color w:val="000000" w:themeColor="text1"/>
          <w:sz w:val="26"/>
          <w:szCs w:val="26"/>
        </w:rPr>
        <w:t>Приложени</w:t>
      </w:r>
      <w:r w:rsidR="00A010AE" w:rsidRPr="003B5A0D">
        <w:rPr>
          <w:color w:val="000000" w:themeColor="text1"/>
          <w:sz w:val="26"/>
          <w:szCs w:val="26"/>
        </w:rPr>
        <w:t>я</w:t>
      </w:r>
      <w:r w:rsidR="00D81EE2" w:rsidRPr="003B5A0D">
        <w:rPr>
          <w:color w:val="000000" w:themeColor="text1"/>
          <w:sz w:val="26"/>
          <w:szCs w:val="26"/>
        </w:rPr>
        <w:t xml:space="preserve"> № 1</w:t>
      </w:r>
      <w:r w:rsidR="00D81EE2" w:rsidRPr="003B5A0D">
        <w:rPr>
          <w:sz w:val="26"/>
          <w:szCs w:val="26"/>
        </w:rPr>
        <w:t xml:space="preserve"> муниципальной программы</w:t>
      </w:r>
      <w:r w:rsidRPr="003B5A0D">
        <w:rPr>
          <w:sz w:val="26"/>
          <w:szCs w:val="26"/>
        </w:rPr>
        <w:t>«Выполнение функций администрации Красногорского района»</w:t>
      </w:r>
      <w:r w:rsidR="00A010AE" w:rsidRPr="003B5A0D">
        <w:rPr>
          <w:sz w:val="26"/>
          <w:szCs w:val="26"/>
        </w:rPr>
        <w:t>пункт</w:t>
      </w:r>
      <w:r w:rsidR="003B5A0D" w:rsidRPr="003B5A0D">
        <w:rPr>
          <w:sz w:val="26"/>
          <w:szCs w:val="26"/>
        </w:rPr>
        <w:t xml:space="preserve">ы5, </w:t>
      </w:r>
      <w:r w:rsidR="00A010AE" w:rsidRPr="003B5A0D">
        <w:rPr>
          <w:sz w:val="26"/>
          <w:szCs w:val="26"/>
        </w:rPr>
        <w:t>7 изложить в следующей редакции:</w:t>
      </w:r>
    </w:p>
    <w:p w:rsidR="003B5A0D" w:rsidRPr="003B5A0D" w:rsidRDefault="00A010AE" w:rsidP="003B5A0D">
      <w:pPr>
        <w:pStyle w:val="ConsPlusCell"/>
        <w:widowControl/>
        <w:rPr>
          <w:rFonts w:ascii="Times New Roman" w:hAnsi="Times New Roman" w:cs="Times New Roman"/>
          <w:sz w:val="26"/>
          <w:szCs w:val="26"/>
        </w:rPr>
      </w:pPr>
      <w:r w:rsidRPr="003B5A0D">
        <w:rPr>
          <w:rFonts w:ascii="Times New Roman" w:hAnsi="Times New Roman" w:cs="Times New Roman"/>
          <w:sz w:val="26"/>
          <w:szCs w:val="26"/>
        </w:rPr>
        <w:t>«</w:t>
      </w:r>
      <w:r w:rsidR="003B5A0D" w:rsidRPr="003B5A0D">
        <w:rPr>
          <w:rFonts w:ascii="Times New Roman" w:hAnsi="Times New Roman" w:cs="Times New Roman"/>
          <w:sz w:val="26"/>
          <w:szCs w:val="26"/>
        </w:rPr>
        <w:t>5. Повышение энергетической эффективности и обеспечение энергосбережения здания администрации (установка оконных блоков, ремонт плоской кровли), ед.:</w:t>
      </w:r>
    </w:p>
    <w:p w:rsidR="003B5A0D" w:rsidRPr="003B5A0D" w:rsidRDefault="003B5A0D" w:rsidP="003B5A0D">
      <w:pPr>
        <w:autoSpaceDE w:val="0"/>
        <w:autoSpaceDN w:val="0"/>
        <w:adjustRightInd w:val="0"/>
        <w:rPr>
          <w:rFonts w:eastAsia="Calibri"/>
          <w:sz w:val="26"/>
          <w:szCs w:val="26"/>
        </w:rPr>
      </w:pPr>
      <w:r w:rsidRPr="003B5A0D">
        <w:rPr>
          <w:rFonts w:eastAsia="Calibri"/>
          <w:sz w:val="26"/>
          <w:szCs w:val="26"/>
        </w:rPr>
        <w:t>2021 год – 52</w:t>
      </w:r>
    </w:p>
    <w:p w:rsidR="003B5A0D" w:rsidRPr="003B5A0D" w:rsidRDefault="003B5A0D" w:rsidP="003B5A0D">
      <w:pPr>
        <w:autoSpaceDE w:val="0"/>
        <w:autoSpaceDN w:val="0"/>
        <w:adjustRightInd w:val="0"/>
        <w:rPr>
          <w:rFonts w:eastAsia="Calibri"/>
          <w:sz w:val="26"/>
          <w:szCs w:val="26"/>
        </w:rPr>
      </w:pPr>
      <w:r w:rsidRPr="003B5A0D">
        <w:rPr>
          <w:rFonts w:eastAsia="Calibri"/>
          <w:sz w:val="26"/>
          <w:szCs w:val="26"/>
          <w:lang w:eastAsia="en-US"/>
        </w:rPr>
        <w:t>2022 год – 1</w:t>
      </w:r>
      <w:r>
        <w:rPr>
          <w:rFonts w:eastAsia="Calibri"/>
          <w:sz w:val="26"/>
          <w:szCs w:val="26"/>
          <w:lang w:eastAsia="en-US"/>
        </w:rPr>
        <w:t>»</w:t>
      </w:r>
      <w:r w:rsidRPr="003B5A0D">
        <w:rPr>
          <w:rFonts w:eastAsia="Calibri"/>
          <w:sz w:val="26"/>
          <w:szCs w:val="26"/>
          <w:lang w:eastAsia="en-US"/>
        </w:rPr>
        <w:t>.</w:t>
      </w:r>
    </w:p>
    <w:p w:rsidR="00A010AE" w:rsidRPr="00B73C10" w:rsidRDefault="003B5A0D" w:rsidP="00A010AE">
      <w:pPr>
        <w:autoSpaceDE w:val="0"/>
        <w:autoSpaceDN w:val="0"/>
        <w:adjustRightInd w:val="0"/>
        <w:rPr>
          <w:rFonts w:eastAsia="Calibri"/>
          <w:sz w:val="26"/>
          <w:szCs w:val="26"/>
        </w:rPr>
      </w:pPr>
      <w:r>
        <w:rPr>
          <w:rFonts w:eastAsia="Calibri"/>
          <w:sz w:val="26"/>
          <w:szCs w:val="26"/>
        </w:rPr>
        <w:t>«</w:t>
      </w:r>
      <w:r w:rsidR="00A010AE" w:rsidRPr="00B73C10">
        <w:rPr>
          <w:rFonts w:eastAsia="Calibri"/>
          <w:sz w:val="26"/>
          <w:szCs w:val="26"/>
        </w:rPr>
        <w:t>7.Обеспечение выплат муниципальной пенсии за выслугу лет лицам, замещавшим должности муниципальной службы в органах местного самоуправления, чел.:</w:t>
      </w:r>
    </w:p>
    <w:p w:rsidR="00A010AE" w:rsidRPr="00B73C10" w:rsidRDefault="00A010AE" w:rsidP="00A010AE">
      <w:pPr>
        <w:autoSpaceDE w:val="0"/>
        <w:autoSpaceDN w:val="0"/>
        <w:adjustRightInd w:val="0"/>
        <w:rPr>
          <w:rFonts w:eastAsia="Calibri"/>
          <w:sz w:val="26"/>
          <w:szCs w:val="26"/>
        </w:rPr>
      </w:pPr>
      <w:r w:rsidRPr="00B73C10">
        <w:rPr>
          <w:rFonts w:eastAsia="Calibri"/>
          <w:sz w:val="26"/>
          <w:szCs w:val="26"/>
        </w:rPr>
        <w:t xml:space="preserve">2021 год - 35, </w:t>
      </w:r>
    </w:p>
    <w:p w:rsidR="00A010AE" w:rsidRPr="00B73C10" w:rsidRDefault="00A010AE" w:rsidP="00A010AE">
      <w:pPr>
        <w:autoSpaceDE w:val="0"/>
        <w:autoSpaceDN w:val="0"/>
        <w:adjustRightInd w:val="0"/>
        <w:rPr>
          <w:rFonts w:eastAsia="Calibri"/>
          <w:sz w:val="26"/>
          <w:szCs w:val="26"/>
        </w:rPr>
      </w:pPr>
      <w:r w:rsidRPr="00B73C10">
        <w:rPr>
          <w:rFonts w:eastAsia="Calibri"/>
          <w:sz w:val="26"/>
          <w:szCs w:val="26"/>
        </w:rPr>
        <w:t>2022 год - 3</w:t>
      </w:r>
      <w:r w:rsidRPr="003B5A0D">
        <w:rPr>
          <w:rFonts w:eastAsia="Calibri"/>
          <w:sz w:val="26"/>
          <w:szCs w:val="26"/>
        </w:rPr>
        <w:t>4</w:t>
      </w:r>
      <w:r w:rsidRPr="00B73C10">
        <w:rPr>
          <w:rFonts w:eastAsia="Calibri"/>
          <w:sz w:val="26"/>
          <w:szCs w:val="26"/>
        </w:rPr>
        <w:t xml:space="preserve">, </w:t>
      </w:r>
    </w:p>
    <w:p w:rsidR="00A010AE" w:rsidRPr="00B73C10" w:rsidRDefault="00A010AE" w:rsidP="00A010AE">
      <w:pPr>
        <w:autoSpaceDE w:val="0"/>
        <w:autoSpaceDN w:val="0"/>
        <w:adjustRightInd w:val="0"/>
        <w:rPr>
          <w:rFonts w:eastAsia="Calibri"/>
          <w:sz w:val="26"/>
          <w:szCs w:val="26"/>
        </w:rPr>
      </w:pPr>
      <w:r w:rsidRPr="00B73C10">
        <w:rPr>
          <w:rFonts w:eastAsia="Calibri"/>
          <w:sz w:val="26"/>
          <w:szCs w:val="26"/>
        </w:rPr>
        <w:t>2023 год -3</w:t>
      </w:r>
      <w:r w:rsidRPr="003B5A0D">
        <w:rPr>
          <w:rFonts w:eastAsia="Calibri"/>
          <w:sz w:val="26"/>
          <w:szCs w:val="26"/>
        </w:rPr>
        <w:t>4</w:t>
      </w:r>
      <w:r w:rsidRPr="00B73C10">
        <w:rPr>
          <w:rFonts w:eastAsia="Calibri"/>
          <w:sz w:val="26"/>
          <w:szCs w:val="26"/>
        </w:rPr>
        <w:t xml:space="preserve">, </w:t>
      </w:r>
    </w:p>
    <w:p w:rsidR="00A010AE" w:rsidRPr="00B73C10" w:rsidRDefault="00A010AE" w:rsidP="00A010AE">
      <w:pPr>
        <w:autoSpaceDE w:val="0"/>
        <w:autoSpaceDN w:val="0"/>
        <w:adjustRightInd w:val="0"/>
        <w:rPr>
          <w:rFonts w:eastAsia="Calibri"/>
          <w:sz w:val="26"/>
          <w:szCs w:val="26"/>
        </w:rPr>
      </w:pPr>
      <w:r w:rsidRPr="00B73C10">
        <w:rPr>
          <w:rFonts w:eastAsia="Calibri"/>
          <w:sz w:val="26"/>
          <w:szCs w:val="26"/>
        </w:rPr>
        <w:t>2024 год - 3</w:t>
      </w:r>
      <w:r w:rsidRPr="003B5A0D">
        <w:rPr>
          <w:rFonts w:eastAsia="Calibri"/>
          <w:sz w:val="26"/>
          <w:szCs w:val="26"/>
        </w:rPr>
        <w:t>4</w:t>
      </w:r>
      <w:r w:rsidRPr="00B73C10">
        <w:rPr>
          <w:rFonts w:eastAsia="Calibri"/>
          <w:sz w:val="26"/>
          <w:szCs w:val="26"/>
        </w:rPr>
        <w:t>,</w:t>
      </w:r>
    </w:p>
    <w:p w:rsidR="00A010AE" w:rsidRPr="00B73C10" w:rsidRDefault="00A010AE" w:rsidP="00A010AE">
      <w:pPr>
        <w:autoSpaceDE w:val="0"/>
        <w:autoSpaceDN w:val="0"/>
        <w:adjustRightInd w:val="0"/>
        <w:rPr>
          <w:rFonts w:eastAsia="Calibri"/>
          <w:sz w:val="26"/>
          <w:szCs w:val="26"/>
        </w:rPr>
      </w:pPr>
      <w:r w:rsidRPr="00B73C10">
        <w:rPr>
          <w:rFonts w:eastAsia="Calibri"/>
          <w:sz w:val="26"/>
          <w:szCs w:val="26"/>
        </w:rPr>
        <w:t xml:space="preserve">2025 год </w:t>
      </w:r>
      <w:r w:rsidR="00711038" w:rsidRPr="003B5A0D">
        <w:rPr>
          <w:rFonts w:eastAsia="Calibri"/>
          <w:sz w:val="26"/>
          <w:szCs w:val="26"/>
        </w:rPr>
        <w:t>–</w:t>
      </w:r>
      <w:r w:rsidRPr="00B73C10">
        <w:rPr>
          <w:rFonts w:eastAsia="Calibri"/>
          <w:sz w:val="26"/>
          <w:szCs w:val="26"/>
        </w:rPr>
        <w:t xml:space="preserve"> 3</w:t>
      </w:r>
      <w:r w:rsidRPr="003B5A0D">
        <w:rPr>
          <w:rFonts w:eastAsia="Calibri"/>
          <w:sz w:val="26"/>
          <w:szCs w:val="26"/>
        </w:rPr>
        <w:t>4</w:t>
      </w:r>
      <w:r w:rsidR="00711038" w:rsidRPr="003B5A0D">
        <w:rPr>
          <w:rFonts w:eastAsia="Calibri"/>
          <w:sz w:val="26"/>
          <w:szCs w:val="26"/>
        </w:rPr>
        <w:t>»</w:t>
      </w:r>
      <w:r w:rsidRPr="00B73C10">
        <w:rPr>
          <w:rFonts w:eastAsia="Calibri"/>
          <w:sz w:val="26"/>
          <w:szCs w:val="26"/>
        </w:rPr>
        <w:t>.</w:t>
      </w:r>
    </w:p>
    <w:p w:rsidR="003A2DA7" w:rsidRPr="003B5A0D" w:rsidRDefault="00A010AE" w:rsidP="00711038">
      <w:pPr>
        <w:pStyle w:val="a3"/>
        <w:ind w:left="0" w:firstLine="708"/>
        <w:jc w:val="both"/>
        <w:rPr>
          <w:sz w:val="26"/>
          <w:szCs w:val="26"/>
        </w:rPr>
      </w:pPr>
      <w:r w:rsidRPr="003B5A0D">
        <w:rPr>
          <w:sz w:val="26"/>
          <w:szCs w:val="26"/>
        </w:rPr>
        <w:t>1.</w:t>
      </w:r>
      <w:r w:rsidR="00711038" w:rsidRPr="003B5A0D">
        <w:rPr>
          <w:sz w:val="26"/>
          <w:szCs w:val="26"/>
        </w:rPr>
        <w:t>3</w:t>
      </w:r>
      <w:r w:rsidRPr="003B5A0D">
        <w:rPr>
          <w:sz w:val="26"/>
          <w:szCs w:val="26"/>
        </w:rPr>
        <w:t xml:space="preserve">. В позиции паспорта «Ожидаемые результаты реализации муниципальной программы» </w:t>
      </w:r>
      <w:r w:rsidRPr="003B5A0D">
        <w:rPr>
          <w:color w:val="000000" w:themeColor="text1"/>
          <w:sz w:val="26"/>
          <w:szCs w:val="26"/>
        </w:rPr>
        <w:t>Приложения № 2</w:t>
      </w:r>
      <w:r w:rsidRPr="003B5A0D">
        <w:rPr>
          <w:sz w:val="26"/>
          <w:szCs w:val="26"/>
        </w:rPr>
        <w:t xml:space="preserve"> муниципальной программы «Развитие культуры, спорта, молодежной политики и сохранение культурного наследия в Красногорском районе» пункты с </w:t>
      </w:r>
      <w:r w:rsidR="003A2DA7" w:rsidRPr="003B5A0D">
        <w:rPr>
          <w:sz w:val="26"/>
          <w:szCs w:val="26"/>
        </w:rPr>
        <w:t>1 по 5</w:t>
      </w:r>
      <w:r w:rsidRPr="003B5A0D">
        <w:rPr>
          <w:sz w:val="26"/>
          <w:szCs w:val="26"/>
        </w:rPr>
        <w:t xml:space="preserve"> изложить в следующей редакции</w:t>
      </w:r>
      <w:r w:rsidR="003A2DA7" w:rsidRPr="003B5A0D">
        <w:rPr>
          <w:sz w:val="26"/>
          <w:szCs w:val="26"/>
        </w:rPr>
        <w:t>:</w:t>
      </w:r>
    </w:p>
    <w:p w:rsidR="003A2DA7" w:rsidRPr="00B73C10" w:rsidRDefault="00711038" w:rsidP="003A2DA7">
      <w:pPr>
        <w:autoSpaceDE w:val="0"/>
        <w:autoSpaceDN w:val="0"/>
        <w:adjustRightInd w:val="0"/>
        <w:rPr>
          <w:rFonts w:eastAsia="Calibri"/>
          <w:sz w:val="26"/>
          <w:szCs w:val="26"/>
        </w:rPr>
      </w:pPr>
      <w:r w:rsidRPr="003B5A0D">
        <w:rPr>
          <w:rFonts w:eastAsia="Calibri"/>
          <w:sz w:val="26"/>
          <w:szCs w:val="26"/>
        </w:rPr>
        <w:t>«</w:t>
      </w:r>
      <w:r w:rsidR="003A2DA7" w:rsidRPr="003B5A0D">
        <w:rPr>
          <w:rFonts w:eastAsia="Calibri"/>
          <w:sz w:val="26"/>
          <w:szCs w:val="26"/>
        </w:rPr>
        <w:t>1</w:t>
      </w:r>
      <w:r w:rsidR="003A2DA7" w:rsidRPr="00B73C10">
        <w:rPr>
          <w:rFonts w:eastAsia="Calibri"/>
          <w:sz w:val="26"/>
          <w:szCs w:val="26"/>
        </w:rPr>
        <w:t>.Организация и проведение культурно-массовых мероприятий, ед.:</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 xml:space="preserve">2021 год - 2710;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2022 год - 2</w:t>
      </w:r>
      <w:r w:rsidRPr="003B5A0D">
        <w:rPr>
          <w:rFonts w:eastAsia="Calibri"/>
          <w:sz w:val="26"/>
          <w:szCs w:val="26"/>
        </w:rPr>
        <w:t>300</w:t>
      </w:r>
      <w:r w:rsidRPr="00B73C10">
        <w:rPr>
          <w:rFonts w:eastAsia="Calibri"/>
          <w:sz w:val="26"/>
          <w:szCs w:val="26"/>
        </w:rPr>
        <w:t xml:space="preserve">;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2023 год - 2</w:t>
      </w:r>
      <w:r w:rsidRPr="003B5A0D">
        <w:rPr>
          <w:rFonts w:eastAsia="Calibri"/>
          <w:sz w:val="26"/>
          <w:szCs w:val="26"/>
        </w:rPr>
        <w:t>350</w:t>
      </w:r>
      <w:r w:rsidRPr="00B73C10">
        <w:rPr>
          <w:rFonts w:eastAsia="Calibri"/>
          <w:sz w:val="26"/>
          <w:szCs w:val="26"/>
        </w:rPr>
        <w:t xml:space="preserve">;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lastRenderedPageBreak/>
        <w:t>2024 год- 2</w:t>
      </w:r>
      <w:r w:rsidRPr="003B5A0D">
        <w:rPr>
          <w:rFonts w:eastAsia="Calibri"/>
          <w:sz w:val="26"/>
          <w:szCs w:val="26"/>
        </w:rPr>
        <w:t>360</w:t>
      </w:r>
      <w:r w:rsidRPr="00B73C10">
        <w:rPr>
          <w:rFonts w:eastAsia="Calibri"/>
          <w:sz w:val="26"/>
          <w:szCs w:val="26"/>
        </w:rPr>
        <w:t xml:space="preserve">;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2025 год - 2</w:t>
      </w:r>
      <w:r w:rsidRPr="003B5A0D">
        <w:rPr>
          <w:rFonts w:eastAsia="Calibri"/>
          <w:sz w:val="26"/>
          <w:szCs w:val="26"/>
        </w:rPr>
        <w:t>360</w:t>
      </w:r>
      <w:r w:rsidRPr="00B73C10">
        <w:rPr>
          <w:rFonts w:eastAsia="Calibri"/>
          <w:sz w:val="26"/>
          <w:szCs w:val="26"/>
        </w:rPr>
        <w:t>.</w:t>
      </w:r>
    </w:p>
    <w:p w:rsidR="003A2DA7" w:rsidRPr="00B73C10" w:rsidRDefault="003A2DA7" w:rsidP="003A2DA7">
      <w:pPr>
        <w:rPr>
          <w:rFonts w:eastAsia="Calibri"/>
          <w:sz w:val="26"/>
          <w:szCs w:val="26"/>
          <w:lang w:eastAsia="en-US"/>
        </w:rPr>
      </w:pPr>
      <w:r w:rsidRPr="003B5A0D">
        <w:rPr>
          <w:rFonts w:eastAsia="Calibri"/>
          <w:sz w:val="26"/>
          <w:szCs w:val="26"/>
          <w:lang w:eastAsia="en-US"/>
        </w:rPr>
        <w:t>2</w:t>
      </w:r>
      <w:r w:rsidRPr="00B73C10">
        <w:rPr>
          <w:rFonts w:eastAsia="Calibri"/>
          <w:sz w:val="26"/>
          <w:szCs w:val="26"/>
          <w:lang w:eastAsia="en-US"/>
        </w:rPr>
        <w:t xml:space="preserve">.Численность детей, занимающихся в ДМШ, чел.: </w:t>
      </w:r>
    </w:p>
    <w:p w:rsidR="003A2DA7" w:rsidRPr="00B73C10" w:rsidRDefault="003A2DA7" w:rsidP="003A2DA7">
      <w:pPr>
        <w:rPr>
          <w:rFonts w:eastAsia="Calibri"/>
          <w:sz w:val="26"/>
          <w:szCs w:val="26"/>
          <w:lang w:eastAsia="en-US"/>
        </w:rPr>
      </w:pPr>
      <w:r w:rsidRPr="00B73C10">
        <w:rPr>
          <w:rFonts w:eastAsia="Calibri"/>
          <w:sz w:val="26"/>
          <w:szCs w:val="26"/>
          <w:lang w:eastAsia="en-US"/>
        </w:rPr>
        <w:t>2021 год - 60;</w:t>
      </w:r>
    </w:p>
    <w:p w:rsidR="003A2DA7" w:rsidRPr="00B73C10" w:rsidRDefault="003A2DA7" w:rsidP="003A2DA7">
      <w:pPr>
        <w:rPr>
          <w:rFonts w:eastAsia="Calibri"/>
          <w:sz w:val="26"/>
          <w:szCs w:val="26"/>
          <w:lang w:eastAsia="en-US"/>
        </w:rPr>
      </w:pPr>
      <w:r w:rsidRPr="00B73C10">
        <w:rPr>
          <w:rFonts w:eastAsia="Calibri"/>
          <w:sz w:val="26"/>
          <w:szCs w:val="26"/>
          <w:lang w:eastAsia="en-US"/>
        </w:rPr>
        <w:t>2022 год - 6</w:t>
      </w:r>
      <w:r w:rsidRPr="003B5A0D">
        <w:rPr>
          <w:rFonts w:eastAsia="Calibri"/>
          <w:sz w:val="26"/>
          <w:szCs w:val="26"/>
          <w:lang w:eastAsia="en-US"/>
        </w:rPr>
        <w:t>6</w:t>
      </w:r>
      <w:r w:rsidRPr="00B73C10">
        <w:rPr>
          <w:rFonts w:eastAsia="Calibri"/>
          <w:sz w:val="26"/>
          <w:szCs w:val="26"/>
          <w:lang w:eastAsia="en-US"/>
        </w:rPr>
        <w:t>;</w:t>
      </w:r>
    </w:p>
    <w:p w:rsidR="003A2DA7" w:rsidRPr="00B73C10" w:rsidRDefault="003A2DA7" w:rsidP="003A2DA7">
      <w:pPr>
        <w:rPr>
          <w:rFonts w:eastAsia="Calibri"/>
          <w:sz w:val="26"/>
          <w:szCs w:val="26"/>
          <w:lang w:eastAsia="en-US"/>
        </w:rPr>
      </w:pPr>
      <w:r w:rsidRPr="00B73C10">
        <w:rPr>
          <w:rFonts w:eastAsia="Calibri"/>
          <w:sz w:val="26"/>
          <w:szCs w:val="26"/>
          <w:lang w:eastAsia="en-US"/>
        </w:rPr>
        <w:t>2023 год - 6</w:t>
      </w:r>
      <w:r w:rsidRPr="003B5A0D">
        <w:rPr>
          <w:rFonts w:eastAsia="Calibri"/>
          <w:sz w:val="26"/>
          <w:szCs w:val="26"/>
          <w:lang w:eastAsia="en-US"/>
        </w:rPr>
        <w:t>4</w:t>
      </w:r>
      <w:r w:rsidRPr="00B73C10">
        <w:rPr>
          <w:rFonts w:eastAsia="Calibri"/>
          <w:sz w:val="26"/>
          <w:szCs w:val="26"/>
          <w:lang w:eastAsia="en-US"/>
        </w:rPr>
        <w:t xml:space="preserve">; </w:t>
      </w:r>
    </w:p>
    <w:p w:rsidR="003A2DA7" w:rsidRPr="00B73C10" w:rsidRDefault="003A2DA7" w:rsidP="003A2DA7">
      <w:pPr>
        <w:rPr>
          <w:rFonts w:eastAsia="Calibri"/>
          <w:sz w:val="26"/>
          <w:szCs w:val="26"/>
          <w:lang w:eastAsia="en-US"/>
        </w:rPr>
      </w:pPr>
      <w:r w:rsidRPr="00B73C10">
        <w:rPr>
          <w:rFonts w:eastAsia="Calibri"/>
          <w:sz w:val="26"/>
          <w:szCs w:val="26"/>
          <w:lang w:eastAsia="en-US"/>
        </w:rPr>
        <w:t>2024 год - 6</w:t>
      </w:r>
      <w:r w:rsidRPr="003B5A0D">
        <w:rPr>
          <w:rFonts w:eastAsia="Calibri"/>
          <w:sz w:val="26"/>
          <w:szCs w:val="26"/>
          <w:lang w:eastAsia="en-US"/>
        </w:rPr>
        <w:t>7</w:t>
      </w:r>
      <w:r w:rsidRPr="00B73C10">
        <w:rPr>
          <w:rFonts w:eastAsia="Calibri"/>
          <w:sz w:val="26"/>
          <w:szCs w:val="26"/>
          <w:lang w:eastAsia="en-US"/>
        </w:rPr>
        <w:t xml:space="preserve">; </w:t>
      </w:r>
    </w:p>
    <w:p w:rsidR="003A2DA7" w:rsidRPr="00B73C10" w:rsidRDefault="003A2DA7" w:rsidP="003A2DA7">
      <w:pPr>
        <w:rPr>
          <w:rFonts w:eastAsia="Calibri"/>
          <w:sz w:val="26"/>
          <w:szCs w:val="26"/>
          <w:lang w:eastAsia="en-US"/>
        </w:rPr>
      </w:pPr>
      <w:r w:rsidRPr="00B73C10">
        <w:rPr>
          <w:rFonts w:eastAsia="Calibri"/>
          <w:sz w:val="26"/>
          <w:szCs w:val="26"/>
          <w:lang w:eastAsia="en-US"/>
        </w:rPr>
        <w:t>2025 год - 6</w:t>
      </w:r>
      <w:r w:rsidRPr="003B5A0D">
        <w:rPr>
          <w:rFonts w:eastAsia="Calibri"/>
          <w:sz w:val="26"/>
          <w:szCs w:val="26"/>
          <w:lang w:eastAsia="en-US"/>
        </w:rPr>
        <w:t>7</w:t>
      </w:r>
      <w:r w:rsidRPr="00B73C10">
        <w:rPr>
          <w:rFonts w:eastAsia="Calibri"/>
          <w:sz w:val="26"/>
          <w:szCs w:val="26"/>
          <w:lang w:eastAsia="en-US"/>
        </w:rPr>
        <w:t>.</w:t>
      </w:r>
    </w:p>
    <w:p w:rsidR="003A2DA7" w:rsidRPr="00B73C10" w:rsidRDefault="003A2DA7" w:rsidP="003A2DA7">
      <w:pPr>
        <w:rPr>
          <w:rFonts w:eastAsia="Calibri"/>
          <w:sz w:val="26"/>
          <w:szCs w:val="26"/>
          <w:lang w:eastAsia="en-US"/>
        </w:rPr>
      </w:pPr>
      <w:r w:rsidRPr="003B5A0D">
        <w:rPr>
          <w:rFonts w:eastAsia="Calibri"/>
          <w:sz w:val="26"/>
          <w:szCs w:val="26"/>
          <w:lang w:eastAsia="en-US"/>
        </w:rPr>
        <w:t>3</w:t>
      </w:r>
      <w:r w:rsidRPr="00B73C10">
        <w:rPr>
          <w:rFonts w:eastAsia="Calibri"/>
          <w:sz w:val="26"/>
          <w:szCs w:val="26"/>
          <w:lang w:eastAsia="en-US"/>
        </w:rPr>
        <w:t xml:space="preserve">.Увеличения количества систематически занимающихся </w:t>
      </w:r>
      <w:r w:rsidR="00711038" w:rsidRPr="003B5A0D">
        <w:rPr>
          <w:rFonts w:eastAsia="Calibri"/>
          <w:sz w:val="26"/>
          <w:szCs w:val="26"/>
          <w:lang w:eastAsia="en-US"/>
        </w:rPr>
        <w:t xml:space="preserve">физической культурой и спортом </w:t>
      </w:r>
      <w:r w:rsidRPr="00B73C10">
        <w:rPr>
          <w:rFonts w:eastAsia="Calibri"/>
          <w:sz w:val="26"/>
          <w:szCs w:val="26"/>
          <w:lang w:eastAsia="en-US"/>
        </w:rPr>
        <w:t xml:space="preserve">в районе, чел.: </w:t>
      </w:r>
    </w:p>
    <w:p w:rsidR="003A2DA7" w:rsidRPr="00B73C10" w:rsidRDefault="003A2DA7" w:rsidP="003A2DA7">
      <w:pPr>
        <w:rPr>
          <w:rFonts w:eastAsia="Calibri"/>
          <w:sz w:val="26"/>
          <w:szCs w:val="26"/>
          <w:lang w:eastAsia="en-US"/>
        </w:rPr>
      </w:pPr>
      <w:r w:rsidRPr="00B73C10">
        <w:rPr>
          <w:rFonts w:eastAsia="Calibri"/>
          <w:sz w:val="26"/>
          <w:szCs w:val="26"/>
          <w:lang w:eastAsia="en-US"/>
        </w:rPr>
        <w:t xml:space="preserve">2021 год - 3679; </w:t>
      </w:r>
    </w:p>
    <w:p w:rsidR="003A2DA7" w:rsidRPr="00B73C10" w:rsidRDefault="003A2DA7" w:rsidP="003A2DA7">
      <w:pPr>
        <w:rPr>
          <w:rFonts w:eastAsia="Calibri"/>
          <w:sz w:val="26"/>
          <w:szCs w:val="26"/>
          <w:lang w:eastAsia="en-US"/>
        </w:rPr>
      </w:pPr>
      <w:r w:rsidRPr="00B73C10">
        <w:rPr>
          <w:rFonts w:eastAsia="Calibri"/>
          <w:sz w:val="26"/>
          <w:szCs w:val="26"/>
          <w:lang w:eastAsia="en-US"/>
        </w:rPr>
        <w:t>2022 год - 3</w:t>
      </w:r>
      <w:r w:rsidRPr="003B5A0D">
        <w:rPr>
          <w:rFonts w:eastAsia="Calibri"/>
          <w:sz w:val="26"/>
          <w:szCs w:val="26"/>
          <w:lang w:eastAsia="en-US"/>
        </w:rPr>
        <w:t>967</w:t>
      </w:r>
      <w:r w:rsidRPr="00B73C10">
        <w:rPr>
          <w:rFonts w:eastAsia="Calibri"/>
          <w:sz w:val="26"/>
          <w:szCs w:val="26"/>
          <w:lang w:eastAsia="en-US"/>
        </w:rPr>
        <w:t xml:space="preserve">; </w:t>
      </w:r>
    </w:p>
    <w:p w:rsidR="003A2DA7" w:rsidRPr="00B73C10" w:rsidRDefault="003A2DA7" w:rsidP="003A2DA7">
      <w:pPr>
        <w:rPr>
          <w:rFonts w:eastAsia="Calibri"/>
          <w:sz w:val="26"/>
          <w:szCs w:val="26"/>
          <w:lang w:eastAsia="en-US"/>
        </w:rPr>
      </w:pPr>
      <w:r w:rsidRPr="00B73C10">
        <w:rPr>
          <w:rFonts w:eastAsia="Calibri"/>
          <w:sz w:val="26"/>
          <w:szCs w:val="26"/>
          <w:lang w:eastAsia="en-US"/>
        </w:rPr>
        <w:t>2023 год - 411</w:t>
      </w:r>
      <w:r w:rsidRPr="003B5A0D">
        <w:rPr>
          <w:rFonts w:eastAsia="Calibri"/>
          <w:sz w:val="26"/>
          <w:szCs w:val="26"/>
          <w:lang w:eastAsia="en-US"/>
        </w:rPr>
        <w:t>7</w:t>
      </w:r>
      <w:r w:rsidRPr="00B73C10">
        <w:rPr>
          <w:rFonts w:eastAsia="Calibri"/>
          <w:sz w:val="26"/>
          <w:szCs w:val="26"/>
          <w:lang w:eastAsia="en-US"/>
        </w:rPr>
        <w:t xml:space="preserve">; </w:t>
      </w:r>
    </w:p>
    <w:p w:rsidR="003A2DA7" w:rsidRPr="00B73C10" w:rsidRDefault="003A2DA7" w:rsidP="003A2DA7">
      <w:pPr>
        <w:rPr>
          <w:rFonts w:eastAsia="Calibri"/>
          <w:sz w:val="26"/>
          <w:szCs w:val="26"/>
          <w:lang w:eastAsia="en-US"/>
        </w:rPr>
      </w:pPr>
      <w:r w:rsidRPr="00B73C10">
        <w:rPr>
          <w:rFonts w:eastAsia="Calibri"/>
          <w:sz w:val="26"/>
          <w:szCs w:val="26"/>
          <w:lang w:eastAsia="en-US"/>
        </w:rPr>
        <w:t>2024 год - 4335;</w:t>
      </w:r>
    </w:p>
    <w:p w:rsidR="003A2DA7" w:rsidRPr="00B73C10" w:rsidRDefault="003A2DA7" w:rsidP="003A2DA7">
      <w:pPr>
        <w:rPr>
          <w:rFonts w:eastAsia="Calibri"/>
          <w:sz w:val="26"/>
          <w:szCs w:val="26"/>
          <w:lang w:eastAsia="en-US"/>
        </w:rPr>
      </w:pPr>
      <w:r w:rsidRPr="00B73C10">
        <w:rPr>
          <w:rFonts w:eastAsia="Calibri"/>
          <w:sz w:val="26"/>
          <w:szCs w:val="26"/>
          <w:lang w:eastAsia="en-US"/>
        </w:rPr>
        <w:t>2025 год - 4441.</w:t>
      </w:r>
    </w:p>
    <w:p w:rsidR="003A2DA7" w:rsidRPr="00B73C10" w:rsidRDefault="003A2DA7" w:rsidP="003A2DA7">
      <w:pPr>
        <w:autoSpaceDE w:val="0"/>
        <w:autoSpaceDN w:val="0"/>
        <w:adjustRightInd w:val="0"/>
        <w:rPr>
          <w:rFonts w:eastAsia="Calibri"/>
          <w:sz w:val="26"/>
          <w:szCs w:val="26"/>
        </w:rPr>
      </w:pPr>
      <w:r w:rsidRPr="003B5A0D">
        <w:rPr>
          <w:rFonts w:eastAsia="Calibri"/>
          <w:sz w:val="26"/>
          <w:szCs w:val="26"/>
        </w:rPr>
        <w:t>4</w:t>
      </w:r>
      <w:r w:rsidRPr="00B73C10">
        <w:rPr>
          <w:rFonts w:eastAsia="Calibri"/>
          <w:sz w:val="26"/>
          <w:szCs w:val="26"/>
        </w:rPr>
        <w:t>. Создание «умных» спортивных площадок, ед</w:t>
      </w:r>
      <w:r w:rsidR="00711038" w:rsidRPr="003B5A0D">
        <w:rPr>
          <w:rFonts w:eastAsia="Calibri"/>
          <w:sz w:val="26"/>
          <w:szCs w:val="26"/>
        </w:rPr>
        <w:t>.</w:t>
      </w:r>
      <w:r w:rsidRPr="00B73C10">
        <w:rPr>
          <w:rFonts w:eastAsia="Calibri"/>
          <w:sz w:val="26"/>
          <w:szCs w:val="26"/>
        </w:rPr>
        <w:t>:</w:t>
      </w:r>
    </w:p>
    <w:p w:rsidR="003A2DA7" w:rsidRPr="003B5A0D" w:rsidRDefault="003A2DA7" w:rsidP="003A2DA7">
      <w:pPr>
        <w:autoSpaceDE w:val="0"/>
        <w:autoSpaceDN w:val="0"/>
        <w:adjustRightInd w:val="0"/>
        <w:rPr>
          <w:rFonts w:eastAsia="Calibri"/>
          <w:sz w:val="26"/>
          <w:szCs w:val="26"/>
        </w:rPr>
      </w:pPr>
      <w:r w:rsidRPr="00B73C10">
        <w:rPr>
          <w:rFonts w:eastAsia="Calibri"/>
          <w:sz w:val="26"/>
          <w:szCs w:val="26"/>
        </w:rPr>
        <w:t xml:space="preserve">2022 год – </w:t>
      </w:r>
      <w:r w:rsidRPr="003B5A0D">
        <w:rPr>
          <w:rFonts w:eastAsia="Calibri"/>
          <w:sz w:val="26"/>
          <w:szCs w:val="26"/>
        </w:rPr>
        <w:t>0;</w:t>
      </w:r>
    </w:p>
    <w:p w:rsidR="003A2DA7" w:rsidRPr="00B73C10" w:rsidRDefault="003A2DA7" w:rsidP="003A2DA7">
      <w:pPr>
        <w:autoSpaceDE w:val="0"/>
        <w:autoSpaceDN w:val="0"/>
        <w:adjustRightInd w:val="0"/>
        <w:rPr>
          <w:rFonts w:eastAsia="Calibri"/>
          <w:sz w:val="26"/>
          <w:szCs w:val="26"/>
        </w:rPr>
      </w:pPr>
      <w:r w:rsidRPr="003B5A0D">
        <w:rPr>
          <w:rFonts w:eastAsia="Calibri"/>
          <w:sz w:val="26"/>
          <w:szCs w:val="26"/>
        </w:rPr>
        <w:t>2023 год-1.</w:t>
      </w:r>
    </w:p>
    <w:p w:rsidR="003A2DA7" w:rsidRPr="00B73C10" w:rsidRDefault="003A2DA7" w:rsidP="003A2DA7">
      <w:pPr>
        <w:autoSpaceDE w:val="0"/>
        <w:autoSpaceDN w:val="0"/>
        <w:adjustRightInd w:val="0"/>
        <w:rPr>
          <w:rFonts w:eastAsia="Calibri"/>
          <w:sz w:val="26"/>
          <w:szCs w:val="26"/>
        </w:rPr>
      </w:pPr>
      <w:r w:rsidRPr="003B5A0D">
        <w:rPr>
          <w:rFonts w:eastAsia="Calibri"/>
          <w:sz w:val="26"/>
          <w:szCs w:val="26"/>
        </w:rPr>
        <w:t>5</w:t>
      </w:r>
      <w:r w:rsidRPr="00B73C10">
        <w:rPr>
          <w:rFonts w:eastAsia="Calibri"/>
          <w:sz w:val="26"/>
          <w:szCs w:val="26"/>
        </w:rPr>
        <w:t>. Уровень обеспеченности граждан спортивными сооружениями исходя из единовременной пропускной способности объектов спорта, %:</w:t>
      </w:r>
    </w:p>
    <w:p w:rsidR="003A2DA7" w:rsidRPr="003B5A0D" w:rsidRDefault="003A2DA7" w:rsidP="003A2DA7">
      <w:pPr>
        <w:autoSpaceDE w:val="0"/>
        <w:autoSpaceDN w:val="0"/>
        <w:adjustRightInd w:val="0"/>
        <w:rPr>
          <w:rFonts w:eastAsia="Calibri"/>
          <w:sz w:val="26"/>
          <w:szCs w:val="26"/>
        </w:rPr>
      </w:pPr>
      <w:r w:rsidRPr="00B73C10">
        <w:rPr>
          <w:rFonts w:eastAsia="Calibri"/>
          <w:sz w:val="26"/>
          <w:szCs w:val="26"/>
        </w:rPr>
        <w:t xml:space="preserve">2022 год – </w:t>
      </w:r>
      <w:r w:rsidRPr="003B5A0D">
        <w:rPr>
          <w:rFonts w:eastAsia="Calibri"/>
          <w:sz w:val="26"/>
          <w:szCs w:val="26"/>
        </w:rPr>
        <w:t>0</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202</w:t>
      </w:r>
      <w:r w:rsidRPr="003B5A0D">
        <w:rPr>
          <w:rFonts w:eastAsia="Calibri"/>
          <w:sz w:val="26"/>
          <w:szCs w:val="26"/>
        </w:rPr>
        <w:t>3</w:t>
      </w:r>
      <w:r w:rsidRPr="00B73C10">
        <w:rPr>
          <w:rFonts w:eastAsia="Calibri"/>
          <w:sz w:val="26"/>
          <w:szCs w:val="26"/>
        </w:rPr>
        <w:t xml:space="preserve"> год – 50</w:t>
      </w:r>
      <w:r w:rsidRPr="003B5A0D">
        <w:rPr>
          <w:rFonts w:eastAsia="Calibri"/>
          <w:sz w:val="26"/>
          <w:szCs w:val="26"/>
        </w:rPr>
        <w:t>»</w:t>
      </w:r>
      <w:r w:rsidRPr="00B73C10">
        <w:rPr>
          <w:rFonts w:eastAsia="Calibri"/>
          <w:sz w:val="26"/>
          <w:szCs w:val="26"/>
        </w:rPr>
        <w:t>.</w:t>
      </w:r>
    </w:p>
    <w:p w:rsidR="003A2DA7" w:rsidRPr="003B5A0D" w:rsidRDefault="003A2DA7" w:rsidP="006837E6">
      <w:pPr>
        <w:pStyle w:val="a3"/>
        <w:ind w:left="357"/>
        <w:jc w:val="both"/>
        <w:rPr>
          <w:sz w:val="16"/>
          <w:szCs w:val="16"/>
        </w:rPr>
      </w:pPr>
    </w:p>
    <w:p w:rsidR="003A2DA7" w:rsidRPr="003B5A0D" w:rsidRDefault="001A00F6" w:rsidP="00711038">
      <w:pPr>
        <w:ind w:firstLine="708"/>
        <w:jc w:val="both"/>
        <w:rPr>
          <w:sz w:val="26"/>
          <w:szCs w:val="26"/>
        </w:rPr>
      </w:pPr>
      <w:r w:rsidRPr="003B5A0D">
        <w:rPr>
          <w:sz w:val="26"/>
          <w:szCs w:val="26"/>
        </w:rPr>
        <w:t>1.</w:t>
      </w:r>
      <w:r w:rsidR="00711038" w:rsidRPr="003B5A0D">
        <w:rPr>
          <w:sz w:val="26"/>
          <w:szCs w:val="26"/>
        </w:rPr>
        <w:t>4</w:t>
      </w:r>
      <w:r w:rsidRPr="003B5A0D">
        <w:rPr>
          <w:sz w:val="26"/>
          <w:szCs w:val="26"/>
        </w:rPr>
        <w:t xml:space="preserve">. </w:t>
      </w:r>
      <w:r w:rsidR="003A2DA7" w:rsidRPr="003B5A0D">
        <w:rPr>
          <w:sz w:val="26"/>
          <w:szCs w:val="26"/>
        </w:rPr>
        <w:t xml:space="preserve">В позиции паспорта «Ожидаемые результаты реализации муниципальной программы» </w:t>
      </w:r>
      <w:r w:rsidR="003A2DA7" w:rsidRPr="003B5A0D">
        <w:rPr>
          <w:color w:val="000000" w:themeColor="text1"/>
          <w:sz w:val="26"/>
          <w:szCs w:val="26"/>
        </w:rPr>
        <w:t>Приложения № 3</w:t>
      </w:r>
      <w:r w:rsidR="003A2DA7" w:rsidRPr="003B5A0D">
        <w:rPr>
          <w:sz w:val="26"/>
          <w:szCs w:val="26"/>
        </w:rPr>
        <w:t xml:space="preserve"> муниципальной программы «Осуществление деятельности в сфере защиты прав детей, охране материнства и детства, демографии в Красногорском районе» пункт1 изложить в следующей редакции»:</w:t>
      </w:r>
    </w:p>
    <w:p w:rsidR="003A2DA7" w:rsidRPr="00B73C10" w:rsidRDefault="003A2DA7" w:rsidP="003A2DA7">
      <w:pPr>
        <w:autoSpaceDE w:val="0"/>
        <w:autoSpaceDN w:val="0"/>
        <w:adjustRightInd w:val="0"/>
        <w:rPr>
          <w:rFonts w:eastAsia="Calibri"/>
          <w:sz w:val="26"/>
          <w:szCs w:val="26"/>
        </w:rPr>
      </w:pPr>
      <w:r w:rsidRPr="003B5A0D">
        <w:rPr>
          <w:rFonts w:eastAsia="Calibri"/>
          <w:sz w:val="26"/>
          <w:szCs w:val="26"/>
          <w:lang w:eastAsia="en-US"/>
        </w:rPr>
        <w:t>«</w:t>
      </w:r>
      <w:r w:rsidRPr="00B73C10">
        <w:rPr>
          <w:rFonts w:eastAsia="Calibri"/>
          <w:sz w:val="26"/>
          <w:szCs w:val="26"/>
          <w:lang w:eastAsia="en-US"/>
        </w:rPr>
        <w:t>1.</w:t>
      </w:r>
      <w:r w:rsidRPr="00B73C10">
        <w:rPr>
          <w:rFonts w:eastAsia="Calibri"/>
          <w:sz w:val="26"/>
          <w:szCs w:val="26"/>
        </w:rPr>
        <w:t xml:space="preserve">Обеспечение жильем детей-сирот и детей, оставшихся без попечения родителей, лицам из их числа: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 xml:space="preserve">2021 год - 1;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 xml:space="preserve">2022 год - </w:t>
      </w:r>
      <w:r w:rsidRPr="003B5A0D">
        <w:rPr>
          <w:rFonts w:eastAsia="Calibri"/>
          <w:sz w:val="26"/>
          <w:szCs w:val="26"/>
        </w:rPr>
        <w:t>2</w:t>
      </w:r>
      <w:r w:rsidRPr="00B73C10">
        <w:rPr>
          <w:rFonts w:eastAsia="Calibri"/>
          <w:sz w:val="26"/>
          <w:szCs w:val="26"/>
        </w:rPr>
        <w:t xml:space="preserve">;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 xml:space="preserve">2023 год - </w:t>
      </w:r>
      <w:r w:rsidRPr="003B5A0D">
        <w:rPr>
          <w:rFonts w:eastAsia="Calibri"/>
          <w:sz w:val="26"/>
          <w:szCs w:val="26"/>
        </w:rPr>
        <w:t>2</w:t>
      </w:r>
      <w:r w:rsidRPr="00B73C10">
        <w:rPr>
          <w:rFonts w:eastAsia="Calibri"/>
          <w:sz w:val="26"/>
          <w:szCs w:val="26"/>
        </w:rPr>
        <w:t xml:space="preserve">;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 xml:space="preserve">2024 год - </w:t>
      </w:r>
      <w:r w:rsidRPr="003B5A0D">
        <w:rPr>
          <w:rFonts w:eastAsia="Calibri"/>
          <w:sz w:val="26"/>
          <w:szCs w:val="26"/>
        </w:rPr>
        <w:t>2</w:t>
      </w:r>
      <w:r w:rsidRPr="00B73C10">
        <w:rPr>
          <w:rFonts w:eastAsia="Calibri"/>
          <w:sz w:val="26"/>
          <w:szCs w:val="26"/>
        </w:rPr>
        <w:t xml:space="preserve">; </w:t>
      </w:r>
    </w:p>
    <w:p w:rsidR="003A2DA7" w:rsidRPr="00B73C10" w:rsidRDefault="003A2DA7" w:rsidP="003A2DA7">
      <w:pPr>
        <w:autoSpaceDE w:val="0"/>
        <w:autoSpaceDN w:val="0"/>
        <w:adjustRightInd w:val="0"/>
        <w:rPr>
          <w:rFonts w:eastAsia="Calibri"/>
          <w:sz w:val="26"/>
          <w:szCs w:val="26"/>
        </w:rPr>
      </w:pPr>
      <w:r w:rsidRPr="00B73C10">
        <w:rPr>
          <w:rFonts w:eastAsia="Calibri"/>
          <w:sz w:val="26"/>
          <w:szCs w:val="26"/>
        </w:rPr>
        <w:t xml:space="preserve">2025 год – </w:t>
      </w:r>
      <w:r w:rsidRPr="003B5A0D">
        <w:rPr>
          <w:rFonts w:eastAsia="Calibri"/>
          <w:sz w:val="26"/>
          <w:szCs w:val="26"/>
        </w:rPr>
        <w:t>2</w:t>
      </w:r>
      <w:r w:rsidRPr="00B73C10">
        <w:rPr>
          <w:rFonts w:eastAsia="Calibri"/>
          <w:sz w:val="26"/>
          <w:szCs w:val="26"/>
        </w:rPr>
        <w:t>.</w:t>
      </w:r>
      <w:r w:rsidRPr="003B5A0D">
        <w:rPr>
          <w:rFonts w:eastAsia="Calibri"/>
          <w:sz w:val="26"/>
          <w:szCs w:val="26"/>
        </w:rPr>
        <w:t>»</w:t>
      </w:r>
    </w:p>
    <w:p w:rsidR="00711038" w:rsidRPr="003B5A0D" w:rsidRDefault="00711038" w:rsidP="00711038">
      <w:pPr>
        <w:pStyle w:val="ConsPlusNormal"/>
        <w:ind w:firstLine="708"/>
        <w:jc w:val="both"/>
        <w:rPr>
          <w:rFonts w:ascii="Times New Roman" w:hAnsi="Times New Roman" w:cs="Times New Roman"/>
          <w:sz w:val="26"/>
          <w:szCs w:val="26"/>
        </w:rPr>
      </w:pPr>
      <w:r w:rsidRPr="003B5A0D">
        <w:rPr>
          <w:rFonts w:ascii="Times New Roman" w:hAnsi="Times New Roman" w:cs="Times New Roman"/>
          <w:sz w:val="26"/>
          <w:szCs w:val="26"/>
        </w:rPr>
        <w:t>1.5 Таблицу раздела 7 муниципальной программы «Ожидаемые результаты реализации муниципальной программы» изложить в новой редакции согласно приложению №1 к настоящему постановлению.</w:t>
      </w:r>
    </w:p>
    <w:p w:rsidR="002C2F86" w:rsidRPr="003B5A0D" w:rsidRDefault="003A2DA7" w:rsidP="00273534">
      <w:pPr>
        <w:pStyle w:val="a3"/>
        <w:ind w:left="0" w:firstLine="708"/>
        <w:jc w:val="both"/>
        <w:rPr>
          <w:sz w:val="26"/>
          <w:szCs w:val="26"/>
        </w:rPr>
      </w:pPr>
      <w:r w:rsidRPr="003B5A0D">
        <w:rPr>
          <w:color w:val="000000" w:themeColor="text1"/>
          <w:sz w:val="26"/>
          <w:szCs w:val="26"/>
        </w:rPr>
        <w:t xml:space="preserve">1.6 </w:t>
      </w:r>
      <w:r w:rsidR="002C2F86" w:rsidRPr="003B5A0D">
        <w:rPr>
          <w:color w:val="000000" w:themeColor="text1"/>
          <w:sz w:val="26"/>
          <w:szCs w:val="26"/>
        </w:rPr>
        <w:t>Приложение № 4</w:t>
      </w:r>
      <w:r w:rsidR="002C2F86" w:rsidRPr="003B5A0D">
        <w:rPr>
          <w:sz w:val="26"/>
          <w:szCs w:val="26"/>
        </w:rPr>
        <w:t xml:space="preserve"> муниципальной программы «План реализации муниципальной программы»</w:t>
      </w:r>
      <w:r w:rsidR="002C2F86" w:rsidRPr="003B5A0D">
        <w:rPr>
          <w:color w:val="000000" w:themeColor="text1"/>
          <w:sz w:val="26"/>
          <w:szCs w:val="26"/>
        </w:rPr>
        <w:t xml:space="preserve"> изложить в редакции согласно приложению №</w:t>
      </w:r>
      <w:r w:rsidRPr="003B5A0D">
        <w:rPr>
          <w:color w:val="000000" w:themeColor="text1"/>
          <w:sz w:val="26"/>
          <w:szCs w:val="26"/>
        </w:rPr>
        <w:t>2</w:t>
      </w:r>
      <w:r w:rsidR="002C2F86" w:rsidRPr="003B5A0D">
        <w:rPr>
          <w:color w:val="000000" w:themeColor="text1"/>
          <w:sz w:val="26"/>
          <w:szCs w:val="26"/>
        </w:rPr>
        <w:t xml:space="preserve"> к настоящему постановлению.</w:t>
      </w:r>
    </w:p>
    <w:p w:rsidR="006A0BCB" w:rsidRPr="003B5A0D" w:rsidRDefault="006A0BCB" w:rsidP="0000139C">
      <w:pPr>
        <w:pStyle w:val="a3"/>
        <w:numPr>
          <w:ilvl w:val="0"/>
          <w:numId w:val="1"/>
        </w:numPr>
        <w:ind w:left="0" w:firstLine="357"/>
        <w:jc w:val="both"/>
        <w:rPr>
          <w:sz w:val="26"/>
          <w:szCs w:val="26"/>
        </w:rPr>
      </w:pPr>
      <w:r w:rsidRPr="003B5A0D">
        <w:rPr>
          <w:sz w:val="26"/>
          <w:szCs w:val="26"/>
        </w:rPr>
        <w:t xml:space="preserve">Опубликовать настоящее постановление на официальном сайте администрации Красногорского района </w:t>
      </w:r>
      <w:r w:rsidR="002C2F86" w:rsidRPr="003B5A0D">
        <w:rPr>
          <w:sz w:val="26"/>
          <w:szCs w:val="26"/>
        </w:rPr>
        <w:t xml:space="preserve">Брянской области </w:t>
      </w:r>
      <w:r w:rsidRPr="003B5A0D">
        <w:rPr>
          <w:sz w:val="26"/>
          <w:szCs w:val="26"/>
        </w:rPr>
        <w:t xml:space="preserve">в сети </w:t>
      </w:r>
      <w:r w:rsidR="002C2F86" w:rsidRPr="003B5A0D">
        <w:rPr>
          <w:sz w:val="26"/>
          <w:szCs w:val="26"/>
        </w:rPr>
        <w:t>«</w:t>
      </w:r>
      <w:r w:rsidRPr="003B5A0D">
        <w:rPr>
          <w:sz w:val="26"/>
          <w:szCs w:val="26"/>
        </w:rPr>
        <w:t>Интернет</w:t>
      </w:r>
      <w:r w:rsidR="002C2F86" w:rsidRPr="003B5A0D">
        <w:rPr>
          <w:sz w:val="26"/>
          <w:szCs w:val="26"/>
        </w:rPr>
        <w:t>»</w:t>
      </w:r>
      <w:r w:rsidRPr="003B5A0D">
        <w:rPr>
          <w:sz w:val="26"/>
          <w:szCs w:val="26"/>
        </w:rPr>
        <w:t>.</w:t>
      </w:r>
    </w:p>
    <w:p w:rsidR="002E5378" w:rsidRPr="003B5A0D" w:rsidRDefault="0000139C" w:rsidP="0000139C">
      <w:pPr>
        <w:pStyle w:val="a3"/>
        <w:numPr>
          <w:ilvl w:val="0"/>
          <w:numId w:val="1"/>
        </w:numPr>
        <w:ind w:left="0" w:firstLine="357"/>
        <w:jc w:val="both"/>
        <w:rPr>
          <w:sz w:val="26"/>
          <w:szCs w:val="26"/>
        </w:rPr>
      </w:pPr>
      <w:proofErr w:type="gramStart"/>
      <w:r w:rsidRPr="003B5A0D">
        <w:rPr>
          <w:sz w:val="26"/>
          <w:szCs w:val="26"/>
        </w:rPr>
        <w:t>Контроль за</w:t>
      </w:r>
      <w:proofErr w:type="gramEnd"/>
      <w:r w:rsidRPr="003B5A0D">
        <w:rPr>
          <w:sz w:val="26"/>
          <w:szCs w:val="26"/>
        </w:rPr>
        <w:t xml:space="preserve"> исполнением настоящего постановления возложить на заместителя главы администрации – начальника финансового отдела администрации Красногорского района Рощина А.Д.</w:t>
      </w:r>
    </w:p>
    <w:p w:rsidR="0000139C" w:rsidRDefault="0000139C" w:rsidP="006A0BCB">
      <w:pPr>
        <w:ind w:right="-5"/>
        <w:jc w:val="center"/>
        <w:rPr>
          <w:sz w:val="29"/>
          <w:szCs w:val="29"/>
        </w:rPr>
      </w:pPr>
    </w:p>
    <w:p w:rsidR="006A0BCB" w:rsidRPr="006F7FC7" w:rsidRDefault="00890BA2" w:rsidP="006A0BCB">
      <w:pPr>
        <w:ind w:right="-5"/>
        <w:jc w:val="center"/>
        <w:rPr>
          <w:sz w:val="29"/>
          <w:szCs w:val="29"/>
        </w:rPr>
      </w:pPr>
      <w:r>
        <w:rPr>
          <w:sz w:val="29"/>
          <w:szCs w:val="29"/>
        </w:rPr>
        <w:t>Г</w:t>
      </w:r>
      <w:r w:rsidR="006A0BCB" w:rsidRPr="006F7FC7">
        <w:rPr>
          <w:sz w:val="29"/>
          <w:szCs w:val="29"/>
        </w:rPr>
        <w:t>лав</w:t>
      </w:r>
      <w:r>
        <w:rPr>
          <w:sz w:val="29"/>
          <w:szCs w:val="29"/>
        </w:rPr>
        <w:t>а</w:t>
      </w:r>
      <w:r w:rsidR="006A0BCB" w:rsidRPr="006F7FC7">
        <w:rPr>
          <w:sz w:val="29"/>
          <w:szCs w:val="29"/>
        </w:rPr>
        <w:t xml:space="preserve"> администрации района</w:t>
      </w:r>
      <w:r w:rsidR="006A0BCB" w:rsidRPr="006F7FC7">
        <w:rPr>
          <w:sz w:val="29"/>
          <w:szCs w:val="29"/>
        </w:rPr>
        <w:tab/>
      </w:r>
      <w:proofErr w:type="spellStart"/>
      <w:r>
        <w:rPr>
          <w:sz w:val="29"/>
          <w:szCs w:val="29"/>
        </w:rPr>
        <w:t>С.С.Жилинский</w:t>
      </w:r>
      <w:proofErr w:type="spellEnd"/>
    </w:p>
    <w:p w:rsidR="00711038" w:rsidRDefault="00711038" w:rsidP="006A0BCB">
      <w:pPr>
        <w:ind w:right="-5"/>
        <w:jc w:val="both"/>
      </w:pPr>
    </w:p>
    <w:p w:rsidR="002C2F86" w:rsidRDefault="002C2F86"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AE5458">
      <w:pPr>
        <w:widowControl w:val="0"/>
        <w:autoSpaceDE w:val="0"/>
        <w:autoSpaceDN w:val="0"/>
        <w:ind w:firstLine="708"/>
        <w:jc w:val="both"/>
      </w:pPr>
    </w:p>
    <w:p w:rsidR="00AE5458" w:rsidRPr="00853ECF" w:rsidRDefault="00AE5458" w:rsidP="00AE5458">
      <w:pPr>
        <w:widowControl w:val="0"/>
        <w:autoSpaceDE w:val="0"/>
        <w:autoSpaceDN w:val="0"/>
        <w:ind w:left="5103" w:firstLine="709"/>
        <w:jc w:val="both"/>
      </w:pPr>
      <w:r w:rsidRPr="00853ECF">
        <w:t>Приложение 1</w:t>
      </w:r>
    </w:p>
    <w:p w:rsidR="00AE5458" w:rsidRDefault="00AE5458" w:rsidP="00AE5458">
      <w:pPr>
        <w:widowControl w:val="0"/>
        <w:autoSpaceDE w:val="0"/>
        <w:autoSpaceDN w:val="0"/>
        <w:ind w:left="5103" w:firstLine="709"/>
        <w:jc w:val="both"/>
      </w:pPr>
      <w:r w:rsidRPr="00853ECF">
        <w:t>к постановлению админи</w:t>
      </w:r>
      <w:r>
        <w:t>страции Красногорского</w:t>
      </w:r>
      <w:r w:rsidRPr="00853ECF">
        <w:t xml:space="preserve"> района Брянской области "О внесении изменений в муниципальную программу «Реализация полномочий </w:t>
      </w:r>
      <w:r>
        <w:t>органов местного самоуправления</w:t>
      </w:r>
      <w:r w:rsidRPr="00853ECF">
        <w:t xml:space="preserve"> Красногорского района» от </w:t>
      </w:r>
      <w:r>
        <w:t>30</w:t>
      </w:r>
      <w:r w:rsidRPr="00853ECF">
        <w:t>.</w:t>
      </w:r>
      <w:r>
        <w:t>12</w:t>
      </w:r>
      <w:r w:rsidRPr="00853ECF">
        <w:t>.2022 г. №</w:t>
      </w:r>
      <w:r>
        <w:t>758</w:t>
      </w:r>
    </w:p>
    <w:p w:rsidR="00AE5458" w:rsidRDefault="00AE5458" w:rsidP="00AE5458">
      <w:pPr>
        <w:widowControl w:val="0"/>
        <w:autoSpaceDE w:val="0"/>
        <w:autoSpaceDN w:val="0"/>
        <w:ind w:firstLine="708"/>
        <w:jc w:val="both"/>
      </w:pPr>
    </w:p>
    <w:p w:rsidR="00AE5458" w:rsidRPr="00853ECF" w:rsidRDefault="00AE5458" w:rsidP="00AE5458">
      <w:pPr>
        <w:widowControl w:val="0"/>
        <w:autoSpaceDE w:val="0"/>
        <w:autoSpaceDN w:val="0"/>
        <w:ind w:firstLine="708"/>
        <w:jc w:val="both"/>
      </w:pPr>
      <w:r w:rsidRPr="00853ECF">
        <w:t>Сведения о показателях (индикаторах) муниципальной программы, подпрограмм и их значениях приводится в таблице.</w:t>
      </w:r>
    </w:p>
    <w:p w:rsidR="00AE5458" w:rsidRDefault="00AE5458" w:rsidP="00AE5458">
      <w:pPr>
        <w:widowControl w:val="0"/>
        <w:tabs>
          <w:tab w:val="left" w:pos="-1701"/>
        </w:tabs>
        <w:autoSpaceDE w:val="0"/>
        <w:autoSpaceDN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42"/>
        <w:gridCol w:w="934"/>
        <w:gridCol w:w="1053"/>
        <w:gridCol w:w="1053"/>
        <w:gridCol w:w="1053"/>
        <w:gridCol w:w="1054"/>
        <w:gridCol w:w="1054"/>
      </w:tblGrid>
      <w:tr w:rsidR="00AE5458" w:rsidRPr="00853ECF" w:rsidTr="002568A4">
        <w:trPr>
          <w:trHeight w:val="435"/>
        </w:trPr>
        <w:tc>
          <w:tcPr>
            <w:tcW w:w="534" w:type="dxa"/>
            <w:vMerge w:val="restart"/>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 xml:space="preserve">№ </w:t>
            </w:r>
            <w:proofErr w:type="spellStart"/>
            <w:proofErr w:type="gramStart"/>
            <w:r w:rsidRPr="00853ECF">
              <w:rPr>
                <w:b/>
                <w:sz w:val="20"/>
                <w:szCs w:val="20"/>
              </w:rPr>
              <w:t>п</w:t>
            </w:r>
            <w:proofErr w:type="spellEnd"/>
            <w:proofErr w:type="gramEnd"/>
            <w:r w:rsidRPr="00853ECF">
              <w:rPr>
                <w:b/>
                <w:sz w:val="20"/>
                <w:szCs w:val="20"/>
              </w:rPr>
              <w:t>/</w:t>
            </w:r>
            <w:proofErr w:type="spellStart"/>
            <w:r w:rsidRPr="00853ECF">
              <w:rPr>
                <w:b/>
                <w:sz w:val="20"/>
                <w:szCs w:val="20"/>
              </w:rPr>
              <w:t>п</w:t>
            </w:r>
            <w:proofErr w:type="spellEnd"/>
          </w:p>
        </w:tc>
        <w:tc>
          <w:tcPr>
            <w:tcW w:w="2835" w:type="dxa"/>
            <w:gridSpan w:val="2"/>
            <w:vMerge w:val="restart"/>
            <w:shd w:val="clear" w:color="auto" w:fill="auto"/>
          </w:tcPr>
          <w:p w:rsidR="00AE5458" w:rsidRPr="00853ECF" w:rsidRDefault="00AE5458" w:rsidP="002568A4">
            <w:pPr>
              <w:widowControl w:val="0"/>
              <w:tabs>
                <w:tab w:val="left" w:pos="-1701"/>
              </w:tabs>
              <w:autoSpaceDE w:val="0"/>
              <w:autoSpaceDN w:val="0"/>
              <w:jc w:val="center"/>
              <w:rPr>
                <w:b/>
                <w:sz w:val="28"/>
                <w:szCs w:val="28"/>
              </w:rPr>
            </w:pPr>
            <w:r w:rsidRPr="00853ECF">
              <w:rPr>
                <w:b/>
                <w:sz w:val="20"/>
                <w:szCs w:val="20"/>
              </w:rPr>
              <w:t>Наименование показателя (индикатора)</w:t>
            </w:r>
          </w:p>
        </w:tc>
        <w:tc>
          <w:tcPr>
            <w:tcW w:w="934" w:type="dxa"/>
            <w:vMerge w:val="restart"/>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Единица измерения</w:t>
            </w:r>
          </w:p>
        </w:tc>
        <w:tc>
          <w:tcPr>
            <w:tcW w:w="5267" w:type="dxa"/>
            <w:gridSpan w:val="5"/>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Целевые значения показателей (индикаторов)</w:t>
            </w:r>
          </w:p>
        </w:tc>
      </w:tr>
      <w:tr w:rsidR="00AE5458" w:rsidRPr="00853ECF" w:rsidTr="002568A4">
        <w:trPr>
          <w:trHeight w:val="255"/>
        </w:trPr>
        <w:tc>
          <w:tcPr>
            <w:tcW w:w="534" w:type="dxa"/>
            <w:vMerge/>
            <w:shd w:val="clear" w:color="auto" w:fill="auto"/>
          </w:tcPr>
          <w:p w:rsidR="00AE5458" w:rsidRPr="00853ECF" w:rsidRDefault="00AE5458" w:rsidP="002568A4">
            <w:pPr>
              <w:widowControl w:val="0"/>
              <w:tabs>
                <w:tab w:val="left" w:pos="-1701"/>
              </w:tabs>
              <w:autoSpaceDE w:val="0"/>
              <w:autoSpaceDN w:val="0"/>
              <w:jc w:val="center"/>
              <w:rPr>
                <w:b/>
                <w:sz w:val="20"/>
                <w:szCs w:val="20"/>
              </w:rPr>
            </w:pPr>
          </w:p>
        </w:tc>
        <w:tc>
          <w:tcPr>
            <w:tcW w:w="2835" w:type="dxa"/>
            <w:gridSpan w:val="2"/>
            <w:vMerge/>
            <w:shd w:val="clear" w:color="auto" w:fill="auto"/>
          </w:tcPr>
          <w:p w:rsidR="00AE5458" w:rsidRPr="00853ECF" w:rsidRDefault="00AE5458" w:rsidP="002568A4">
            <w:pPr>
              <w:widowControl w:val="0"/>
              <w:tabs>
                <w:tab w:val="left" w:pos="-1701"/>
              </w:tabs>
              <w:autoSpaceDE w:val="0"/>
              <w:autoSpaceDN w:val="0"/>
              <w:jc w:val="center"/>
              <w:rPr>
                <w:b/>
                <w:sz w:val="20"/>
                <w:szCs w:val="20"/>
              </w:rPr>
            </w:pPr>
          </w:p>
        </w:tc>
        <w:tc>
          <w:tcPr>
            <w:tcW w:w="934" w:type="dxa"/>
            <w:vMerge/>
            <w:shd w:val="clear" w:color="auto" w:fill="auto"/>
          </w:tcPr>
          <w:p w:rsidR="00AE5458" w:rsidRPr="00853ECF" w:rsidRDefault="00AE5458" w:rsidP="002568A4">
            <w:pPr>
              <w:widowControl w:val="0"/>
              <w:tabs>
                <w:tab w:val="left" w:pos="-1701"/>
              </w:tabs>
              <w:autoSpaceDE w:val="0"/>
              <w:autoSpaceDN w:val="0"/>
              <w:jc w:val="center"/>
              <w:rPr>
                <w:b/>
                <w:sz w:val="20"/>
                <w:szCs w:val="20"/>
              </w:rPr>
            </w:pP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2021</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2022</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2023</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2024</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2025</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rPr>
            </w:pPr>
            <w:r w:rsidRPr="00853ECF">
              <w:rPr>
                <w:b/>
              </w:rPr>
              <w:t xml:space="preserve">Цель муниципальной программы: </w:t>
            </w:r>
            <w:r w:rsidRPr="00853ECF">
              <w:t xml:space="preserve">эффективное исполнение </w:t>
            </w:r>
            <w:proofErr w:type="gramStart"/>
            <w:r w:rsidRPr="00853ECF">
              <w:t>полномочий деятельности главы администрации района</w:t>
            </w:r>
            <w:proofErr w:type="gramEnd"/>
            <w:r w:rsidRPr="00853ECF">
              <w:t xml:space="preserve"> и органов местного самоуправления</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rPr>
            </w:pPr>
            <w:r w:rsidRPr="00853ECF">
              <w:rPr>
                <w:b/>
              </w:rPr>
              <w:t xml:space="preserve">Задача муниципальной программы: </w:t>
            </w:r>
            <w:r w:rsidRPr="00853ECF">
              <w:t>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w:t>
            </w:r>
          </w:p>
        </w:tc>
      </w:tr>
      <w:tr w:rsidR="00AE5458" w:rsidRPr="00853ECF" w:rsidTr="002568A4">
        <w:trPr>
          <w:trHeight w:val="1783"/>
        </w:trPr>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b/>
                <w:sz w:val="20"/>
                <w:szCs w:val="20"/>
              </w:rPr>
            </w:pPr>
            <w:r w:rsidRPr="00853ECF">
              <w:rPr>
                <w:sz w:val="20"/>
                <w:szCs w:val="20"/>
              </w:rPr>
              <w:t>Своевременная и качественная подготовка документов и материалов, проведение мероприятий с участием Главы администрации Красногорского района, отелов администрации Красногорского района</w:t>
            </w:r>
          </w:p>
        </w:tc>
        <w:tc>
          <w:tcPr>
            <w:tcW w:w="93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b/>
              </w:rPr>
              <w:t xml:space="preserve">Цель муниципальной программы: </w:t>
            </w:r>
            <w:r w:rsidRPr="00853ECF">
              <w:t>реализация полномочий администрации Красногорского района по решению вопросов местного значения муниципального образования, а также отдельных государственных полномочий Брянской области, переданных в соответствии с законами Брянской области</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Задача муниципальной программы: </w:t>
            </w:r>
            <w:r w:rsidRPr="00853ECF">
              <w:t>обеспечение реализации отдельных переданных полномочий</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2.</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Реализация отдельных переданных полномочий</w:t>
            </w:r>
          </w:p>
        </w:tc>
        <w:tc>
          <w:tcPr>
            <w:tcW w:w="93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100</w:t>
            </w:r>
          </w:p>
        </w:tc>
      </w:tr>
      <w:tr w:rsidR="00AE5458" w:rsidRPr="00853ECF" w:rsidTr="002568A4">
        <w:tc>
          <w:tcPr>
            <w:tcW w:w="9570" w:type="dxa"/>
            <w:gridSpan w:val="9"/>
            <w:shd w:val="clear" w:color="auto" w:fill="auto"/>
          </w:tcPr>
          <w:p w:rsidR="00AE5458" w:rsidRPr="00853ECF" w:rsidRDefault="00AE5458" w:rsidP="002568A4">
            <w:pPr>
              <w:widowControl w:val="0"/>
              <w:autoSpaceDE w:val="0"/>
              <w:autoSpaceDN w:val="0"/>
              <w:jc w:val="both"/>
              <w:rPr>
                <w:sz w:val="28"/>
                <w:szCs w:val="28"/>
              </w:rPr>
            </w:pPr>
            <w:r w:rsidRPr="00853ECF">
              <w:rPr>
                <w:b/>
              </w:rPr>
              <w:t>Цель муниципальной программы:</w:t>
            </w:r>
            <w:r w:rsidRPr="00853ECF">
              <w:t xml:space="preserve"> проведение муниципальной политики в сфере защиты населения и территории муниципального образования от чрезвычайных ситуаций природного и техногенного характера, обеспечение безопасности людей на водных объектах</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Задача муниципальной программы: </w:t>
            </w:r>
            <w:r w:rsidRPr="00853ECF">
              <w:t xml:space="preserve">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w:t>
            </w:r>
            <w:proofErr w:type="spellStart"/>
            <w:r w:rsidRPr="00853ECF">
              <w:t>безопасностилюдей</w:t>
            </w:r>
            <w:proofErr w:type="spellEnd"/>
            <w:r w:rsidRPr="00853ECF">
              <w:t xml:space="preserve"> на водных объектах</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3.</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sz w:val="20"/>
                <w:szCs w:val="20"/>
              </w:rPr>
            </w:pPr>
            <w:proofErr w:type="gramStart"/>
            <w:r w:rsidRPr="00853ECF">
              <w:rPr>
                <w:sz w:val="20"/>
                <w:szCs w:val="20"/>
              </w:rPr>
              <w:t>Контроль за</w:t>
            </w:r>
            <w:proofErr w:type="gramEnd"/>
            <w:r w:rsidRPr="00853ECF">
              <w:rPr>
                <w:sz w:val="20"/>
                <w:szCs w:val="20"/>
              </w:rPr>
              <w:t xml:space="preserve"> безопасностью населения</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100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100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100</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100</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100</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Цель муниципальной программы: </w:t>
            </w:r>
            <w:r w:rsidRPr="00853ECF">
              <w:t>эффективное управление в сфере установленных функций</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Задача муниципальной программы: </w:t>
            </w:r>
            <w:r w:rsidRPr="00853ECF">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4</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b/>
                <w:sz w:val="20"/>
                <w:szCs w:val="20"/>
              </w:rPr>
            </w:pPr>
            <w:r w:rsidRPr="00853ECF">
              <w:rPr>
                <w:sz w:val="20"/>
                <w:szCs w:val="20"/>
              </w:rPr>
              <w:t>Улучшение качества автомобильных дорог муниципального значения</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b/>
              </w:rPr>
              <w:t>Задача муниципальной программы</w:t>
            </w:r>
            <w:r w:rsidRPr="00853ECF">
              <w:t xml:space="preserve">: нормирование энергопотребления в бюджетной сфере, коммунальном хозяйстве, жилищном фонде и формирование зданий по энергосбережению и </w:t>
            </w:r>
            <w:proofErr w:type="spellStart"/>
            <w:r w:rsidRPr="00853ECF">
              <w:t>энергоэффективности</w:t>
            </w:r>
            <w:proofErr w:type="spellEnd"/>
            <w:r w:rsidRPr="00853ECF">
              <w:t xml:space="preserve"> в соответствии с действующим законодательством</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lastRenderedPageBreak/>
              <w:t>5</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color w:val="FF0000"/>
                <w:sz w:val="20"/>
                <w:szCs w:val="20"/>
              </w:rPr>
            </w:pPr>
            <w:r w:rsidRPr="00853ECF">
              <w:rPr>
                <w:sz w:val="20"/>
                <w:szCs w:val="20"/>
              </w:rPr>
              <w:t>Установка оконных блоков, ремонт плоской кровли здания администрации</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ед.</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52</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b/>
              </w:rPr>
              <w:t xml:space="preserve">Задача муниципальной </w:t>
            </w:r>
            <w:proofErr w:type="spellStart"/>
            <w:r w:rsidRPr="00853ECF">
              <w:rPr>
                <w:b/>
              </w:rPr>
              <w:t>программы</w:t>
            </w:r>
            <w:proofErr w:type="gramStart"/>
            <w:r w:rsidRPr="00853ECF">
              <w:t>:с</w:t>
            </w:r>
            <w:proofErr w:type="gramEnd"/>
            <w:r w:rsidRPr="00853ECF">
              <w:t>овершенствовать</w:t>
            </w:r>
            <w:proofErr w:type="spellEnd"/>
            <w:r w:rsidRPr="00853ECF">
              <w:t xml:space="preserve"> систему управления пассажирскими перевозками</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both"/>
              <w:rPr>
                <w:sz w:val="20"/>
                <w:szCs w:val="20"/>
              </w:rPr>
            </w:pPr>
            <w:r>
              <w:rPr>
                <w:sz w:val="20"/>
                <w:szCs w:val="20"/>
              </w:rPr>
              <w:t>6</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Количество муниципальных маршрутов</w:t>
            </w:r>
          </w:p>
        </w:tc>
        <w:tc>
          <w:tcPr>
            <w:tcW w:w="934" w:type="dxa"/>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Ед.</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12</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12</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12</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12</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12</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Цель муниципальной программы: </w:t>
            </w:r>
            <w:r w:rsidRPr="00853ECF">
              <w:t>проведение единой государственной и муниципальной политики в сфере социального обеспечения</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Задача муниципальной </w:t>
            </w:r>
            <w:proofErr w:type="spellStart"/>
            <w:r w:rsidRPr="00853ECF">
              <w:rPr>
                <w:b/>
              </w:rPr>
              <w:t>программы</w:t>
            </w:r>
            <w:proofErr w:type="gramStart"/>
            <w:r w:rsidRPr="00853ECF">
              <w:t>:р</w:t>
            </w:r>
            <w:proofErr w:type="gramEnd"/>
            <w:r w:rsidRPr="00853ECF">
              <w:t>еализация</w:t>
            </w:r>
            <w:proofErr w:type="spellEnd"/>
            <w:r w:rsidRPr="00853ECF">
              <w:t xml:space="preserve"> мероприятий, направленных на социальную поддержку отдельных категорий граждан</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7</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b/>
                <w:sz w:val="20"/>
                <w:szCs w:val="20"/>
              </w:rPr>
            </w:pPr>
            <w:r w:rsidRPr="00853ECF">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Чел.</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35</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34</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34</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34</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34</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Цель муниципальной </w:t>
            </w:r>
            <w:proofErr w:type="spellStart"/>
            <w:r w:rsidRPr="00853ECF">
              <w:rPr>
                <w:b/>
              </w:rPr>
              <w:t>программы</w:t>
            </w:r>
            <w:proofErr w:type="gramStart"/>
            <w:r w:rsidRPr="00853ECF">
              <w:rPr>
                <w:b/>
              </w:rPr>
              <w:t>:</w:t>
            </w:r>
            <w:r w:rsidRPr="00853ECF">
              <w:rPr>
                <w:rFonts w:cs="Calibri"/>
              </w:rPr>
              <w:t>р</w:t>
            </w:r>
            <w:proofErr w:type="gramEnd"/>
            <w:r w:rsidRPr="00853ECF">
              <w:rPr>
                <w:rFonts w:cs="Calibri"/>
              </w:rPr>
              <w:t>азработка</w:t>
            </w:r>
            <w:proofErr w:type="spellEnd"/>
            <w:r w:rsidRPr="00853ECF">
              <w:rPr>
                <w:rFonts w:cs="Calibri"/>
              </w:rPr>
              <w:t xml:space="preserve"> и осуществление мер по обеспечению комплексного социально-экономического развития Красногорского района</w:t>
            </w:r>
          </w:p>
        </w:tc>
      </w:tr>
      <w:tr w:rsidR="00AE5458" w:rsidRPr="00853ECF" w:rsidTr="002568A4">
        <w:tc>
          <w:tcPr>
            <w:tcW w:w="9570" w:type="dxa"/>
            <w:gridSpan w:val="9"/>
            <w:shd w:val="clear" w:color="auto" w:fill="auto"/>
          </w:tcPr>
          <w:p w:rsidR="00AE5458" w:rsidRPr="00853ECF" w:rsidRDefault="00AE5458" w:rsidP="002568A4">
            <w:pPr>
              <w:widowControl w:val="0"/>
              <w:autoSpaceDE w:val="0"/>
              <w:autoSpaceDN w:val="0"/>
              <w:jc w:val="both"/>
              <w:rPr>
                <w:sz w:val="28"/>
                <w:szCs w:val="28"/>
              </w:rPr>
            </w:pPr>
            <w:r w:rsidRPr="00853ECF">
              <w:rPr>
                <w:b/>
              </w:rPr>
              <w:t>Задача муниципальной программы:</w:t>
            </w:r>
            <w:r w:rsidRPr="00853ECF">
              <w:t xml:space="preserve"> содействие реформированию жилищно-коммунального хозяйства, создание благоприятных условий проживания граждан.</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8</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b/>
                <w:sz w:val="20"/>
                <w:szCs w:val="20"/>
              </w:rPr>
            </w:pPr>
            <w:r w:rsidRPr="00853ECF">
              <w:rPr>
                <w:sz w:val="20"/>
                <w:szCs w:val="20"/>
              </w:rPr>
              <w:t>Капитальный ремонт квартир муниципальной собственности</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Ед.</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 xml:space="preserve">Задача муниципальной программы: </w:t>
            </w:r>
            <w:r w:rsidRPr="00853ECF">
              <w:t xml:space="preserve">осуществление строительства систем водоснабжения для населенных пунктов Красногорского района, увеличение </w:t>
            </w:r>
            <w:proofErr w:type="spellStart"/>
            <w:r w:rsidRPr="00853ECF">
              <w:t>энергоэффективности</w:t>
            </w:r>
            <w:proofErr w:type="spellEnd"/>
            <w:r w:rsidRPr="00853ECF">
              <w:t xml:space="preserve"> технологических процессов в сфере водопроводного хозяйств</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9</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sz w:val="20"/>
                <w:szCs w:val="20"/>
              </w:rPr>
              <w:t>Уменьшение процента износа водонапорных сетей</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b/>
              </w:rPr>
              <w:t xml:space="preserve">Задача муниципальной </w:t>
            </w:r>
            <w:proofErr w:type="spellStart"/>
            <w:r w:rsidRPr="00853ECF">
              <w:rPr>
                <w:b/>
              </w:rPr>
              <w:t>программы</w:t>
            </w:r>
            <w:proofErr w:type="gramStart"/>
            <w:r w:rsidRPr="00853ECF">
              <w:rPr>
                <w:b/>
              </w:rPr>
              <w:t>:</w:t>
            </w:r>
            <w:r w:rsidRPr="00853ECF">
              <w:rPr>
                <w:color w:val="000000"/>
              </w:rPr>
              <w:t>р</w:t>
            </w:r>
            <w:proofErr w:type="gramEnd"/>
            <w:r w:rsidRPr="00853ECF">
              <w:rPr>
                <w:color w:val="000000"/>
              </w:rPr>
              <w:t>еализация</w:t>
            </w:r>
            <w:proofErr w:type="spellEnd"/>
            <w:r w:rsidRPr="00853ECF">
              <w:rPr>
                <w:color w:val="000000"/>
              </w:rPr>
              <w:t xml:space="preserve"> регионального проекта «Чистая вода».</w:t>
            </w:r>
          </w:p>
        </w:tc>
      </w:tr>
      <w:tr w:rsidR="00AE5458" w:rsidRPr="00853ECF" w:rsidTr="002568A4">
        <w:tc>
          <w:tcPr>
            <w:tcW w:w="534" w:type="dxa"/>
            <w:shd w:val="clear" w:color="auto" w:fill="auto"/>
          </w:tcPr>
          <w:p w:rsidR="00AE5458" w:rsidRDefault="00AE5458" w:rsidP="002568A4">
            <w:pPr>
              <w:widowControl w:val="0"/>
              <w:tabs>
                <w:tab w:val="left" w:pos="-1701"/>
              </w:tabs>
              <w:autoSpaceDE w:val="0"/>
              <w:autoSpaceDN w:val="0"/>
              <w:jc w:val="center"/>
              <w:rPr>
                <w:sz w:val="20"/>
                <w:szCs w:val="20"/>
              </w:rPr>
            </w:pPr>
            <w:r>
              <w:rPr>
                <w:sz w:val="20"/>
                <w:szCs w:val="20"/>
              </w:rPr>
              <w:t>10</w:t>
            </w:r>
          </w:p>
        </w:tc>
        <w:tc>
          <w:tcPr>
            <w:tcW w:w="2835" w:type="dxa"/>
            <w:gridSpan w:val="2"/>
            <w:shd w:val="clear" w:color="auto" w:fill="auto"/>
          </w:tcPr>
          <w:p w:rsidR="00AE5458" w:rsidRPr="00853ECF" w:rsidRDefault="00AE5458" w:rsidP="002568A4">
            <w:pPr>
              <w:autoSpaceDE w:val="0"/>
              <w:autoSpaceDN w:val="0"/>
              <w:adjustRightInd w:val="0"/>
              <w:rPr>
                <w:rFonts w:eastAsia="Calibri"/>
                <w:sz w:val="20"/>
                <w:szCs w:val="20"/>
              </w:rPr>
            </w:pPr>
            <w:r w:rsidRPr="00853ECF">
              <w:rPr>
                <w:rFonts w:eastAsia="Calibri"/>
                <w:sz w:val="20"/>
                <w:szCs w:val="20"/>
              </w:rPr>
              <w:t>Строительство и реконструкция объектов питьевого водоснабжения для обеспечения населения качественной питьевой водой</w:t>
            </w:r>
          </w:p>
        </w:tc>
        <w:tc>
          <w:tcPr>
            <w:tcW w:w="934" w:type="dxa"/>
            <w:shd w:val="clear" w:color="auto" w:fill="auto"/>
          </w:tcPr>
          <w:p w:rsidR="00AE5458" w:rsidRDefault="00AE5458" w:rsidP="002568A4">
            <w:pPr>
              <w:widowControl w:val="0"/>
              <w:tabs>
                <w:tab w:val="left" w:pos="-1701"/>
              </w:tabs>
              <w:autoSpaceDE w:val="0"/>
              <w:autoSpaceDN w:val="0"/>
              <w:jc w:val="center"/>
              <w:rPr>
                <w:sz w:val="20"/>
                <w:szCs w:val="20"/>
              </w:rPr>
            </w:pPr>
            <w:r w:rsidRPr="00853ECF">
              <w:rPr>
                <w:sz w:val="20"/>
                <w:szCs w:val="20"/>
              </w:rPr>
              <w:t>%</w:t>
            </w:r>
          </w:p>
          <w:p w:rsidR="00AE5458" w:rsidRPr="00853ECF" w:rsidRDefault="00AE5458" w:rsidP="002568A4">
            <w:pPr>
              <w:widowControl w:val="0"/>
              <w:tabs>
                <w:tab w:val="left" w:pos="-1701"/>
              </w:tabs>
              <w:autoSpaceDE w:val="0"/>
              <w:autoSpaceDN w:val="0"/>
              <w:jc w:val="center"/>
              <w:rPr>
                <w:sz w:val="20"/>
                <w:szCs w:val="20"/>
              </w:rPr>
            </w:pPr>
            <w:r>
              <w:rPr>
                <w:sz w:val="20"/>
                <w:szCs w:val="20"/>
              </w:rPr>
              <w:t>шт.</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3" w:type="dxa"/>
            <w:shd w:val="clear" w:color="auto" w:fill="auto"/>
          </w:tcPr>
          <w:p w:rsidR="00AE5458" w:rsidRDefault="00AE5458" w:rsidP="002568A4">
            <w:pPr>
              <w:widowControl w:val="0"/>
              <w:tabs>
                <w:tab w:val="left" w:pos="-1701"/>
              </w:tabs>
              <w:autoSpaceDE w:val="0"/>
              <w:autoSpaceDN w:val="0"/>
              <w:jc w:val="center"/>
              <w:rPr>
                <w:sz w:val="20"/>
                <w:szCs w:val="20"/>
              </w:rPr>
            </w:pPr>
            <w:r w:rsidRPr="00853ECF">
              <w:rPr>
                <w:sz w:val="20"/>
                <w:szCs w:val="20"/>
              </w:rPr>
              <w:t>0,027</w:t>
            </w:r>
          </w:p>
          <w:p w:rsidR="00AE5458" w:rsidRPr="00853ECF" w:rsidRDefault="00AE5458" w:rsidP="002568A4">
            <w:pPr>
              <w:widowControl w:val="0"/>
              <w:tabs>
                <w:tab w:val="left" w:pos="-1701"/>
              </w:tabs>
              <w:autoSpaceDE w:val="0"/>
              <w:autoSpaceDN w:val="0"/>
              <w:jc w:val="center"/>
              <w:rPr>
                <w:sz w:val="20"/>
                <w:szCs w:val="20"/>
              </w:rPr>
            </w:pPr>
            <w:r>
              <w:rPr>
                <w:sz w:val="20"/>
                <w:szCs w:val="20"/>
              </w:rPr>
              <w:t>1</w:t>
            </w:r>
          </w:p>
        </w:tc>
        <w:tc>
          <w:tcPr>
            <w:tcW w:w="1053" w:type="dxa"/>
            <w:shd w:val="clear" w:color="auto" w:fill="auto"/>
          </w:tcPr>
          <w:p w:rsidR="00AE5458" w:rsidRDefault="00AE5458" w:rsidP="002568A4">
            <w:pPr>
              <w:widowControl w:val="0"/>
              <w:tabs>
                <w:tab w:val="left" w:pos="-1701"/>
              </w:tabs>
              <w:autoSpaceDE w:val="0"/>
              <w:autoSpaceDN w:val="0"/>
              <w:jc w:val="center"/>
              <w:rPr>
                <w:sz w:val="20"/>
                <w:szCs w:val="20"/>
              </w:rPr>
            </w:pPr>
            <w:r w:rsidRPr="00853ECF">
              <w:rPr>
                <w:sz w:val="20"/>
                <w:szCs w:val="20"/>
              </w:rPr>
              <w:t>0,028</w:t>
            </w:r>
          </w:p>
          <w:p w:rsidR="00AE5458" w:rsidRPr="00853ECF" w:rsidRDefault="00AE5458" w:rsidP="002568A4">
            <w:pPr>
              <w:widowControl w:val="0"/>
              <w:tabs>
                <w:tab w:val="left" w:pos="-1701"/>
              </w:tabs>
              <w:autoSpaceDE w:val="0"/>
              <w:autoSpaceDN w:val="0"/>
              <w:jc w:val="center"/>
              <w:rPr>
                <w:sz w:val="20"/>
                <w:szCs w:val="20"/>
              </w:rPr>
            </w:pPr>
            <w:r>
              <w:rPr>
                <w:sz w:val="20"/>
                <w:szCs w:val="20"/>
              </w:rPr>
              <w:t>1</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w:t>
            </w: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0"/>
                <w:szCs w:val="20"/>
              </w:rPr>
            </w:pPr>
            <w:r w:rsidRPr="00853ECF">
              <w:rPr>
                <w:b/>
                <w:sz w:val="20"/>
                <w:szCs w:val="20"/>
              </w:rPr>
              <w:t>-</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Задача муниципальной программы</w:t>
            </w:r>
            <w:r w:rsidRPr="00853ECF">
              <w:t>: обеспечение экологической безопасности населения, охраны окружающей среды, рационального использования природных ресурсов на территории Красногорского района</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1</w:t>
            </w:r>
            <w:r>
              <w:rPr>
                <w:sz w:val="20"/>
                <w:szCs w:val="20"/>
              </w:rPr>
              <w:t>1</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b/>
                <w:sz w:val="20"/>
                <w:szCs w:val="20"/>
              </w:rPr>
            </w:pPr>
            <w:r w:rsidRPr="00853ECF">
              <w:rPr>
                <w:sz w:val="20"/>
                <w:szCs w:val="20"/>
              </w:rPr>
              <w:t>Корректировка проектно-сметной документации по полигону твердых бытовых отходов</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proofErr w:type="spellStart"/>
            <w:r w:rsidRPr="00853ECF">
              <w:rPr>
                <w:sz w:val="20"/>
                <w:szCs w:val="20"/>
              </w:rPr>
              <w:t>усл</w:t>
            </w:r>
            <w:proofErr w:type="spellEnd"/>
            <w:r w:rsidRPr="00853ECF">
              <w:rPr>
                <w:sz w:val="20"/>
                <w:szCs w:val="20"/>
              </w:rPr>
              <w:t>. ед.</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8"/>
                <w:szCs w:val="28"/>
              </w:rPr>
            </w:pPr>
          </w:p>
        </w:tc>
        <w:tc>
          <w:tcPr>
            <w:tcW w:w="1053" w:type="dxa"/>
            <w:shd w:val="clear" w:color="auto" w:fill="auto"/>
          </w:tcPr>
          <w:p w:rsidR="00AE5458" w:rsidRPr="00853ECF" w:rsidRDefault="00AE5458" w:rsidP="002568A4">
            <w:pPr>
              <w:widowControl w:val="0"/>
              <w:tabs>
                <w:tab w:val="left" w:pos="-1701"/>
              </w:tabs>
              <w:autoSpaceDE w:val="0"/>
              <w:autoSpaceDN w:val="0"/>
              <w:jc w:val="center"/>
              <w:rPr>
                <w:b/>
                <w:sz w:val="28"/>
                <w:szCs w:val="28"/>
              </w:rPr>
            </w:pP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8"/>
                <w:szCs w:val="28"/>
              </w:rPr>
            </w:pPr>
          </w:p>
        </w:tc>
        <w:tc>
          <w:tcPr>
            <w:tcW w:w="1054" w:type="dxa"/>
            <w:shd w:val="clear" w:color="auto" w:fill="auto"/>
          </w:tcPr>
          <w:p w:rsidR="00AE5458" w:rsidRPr="00853ECF" w:rsidRDefault="00AE5458" w:rsidP="002568A4">
            <w:pPr>
              <w:widowControl w:val="0"/>
              <w:tabs>
                <w:tab w:val="left" w:pos="-1701"/>
              </w:tabs>
              <w:autoSpaceDE w:val="0"/>
              <w:autoSpaceDN w:val="0"/>
              <w:jc w:val="center"/>
              <w:rPr>
                <w:b/>
                <w:sz w:val="28"/>
                <w:szCs w:val="28"/>
              </w:rPr>
            </w:pP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b/>
                <w:sz w:val="28"/>
                <w:szCs w:val="28"/>
              </w:rPr>
            </w:pPr>
            <w:r w:rsidRPr="00853ECF">
              <w:rPr>
                <w:b/>
              </w:rPr>
              <w:t>Цель муниципальной программы:</w:t>
            </w:r>
            <w:r w:rsidRPr="00853ECF">
              <w:rPr>
                <w:rFonts w:cs="Calibri"/>
              </w:rPr>
              <w:t xml:space="preserve"> развитие физической культуры и спорта на территории района, реализация мероприятий молодежной политики</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pPr>
            <w:r w:rsidRPr="00853ECF">
              <w:rPr>
                <w:b/>
              </w:rPr>
              <w:t>Задача муниципальной программы:</w:t>
            </w:r>
            <w:r w:rsidRPr="00853ECF">
              <w:t xml:space="preserve"> создание условий для обеспечения населения услугами культуры и реализация мер государственной поддержки работников культуры</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r>
              <w:rPr>
                <w:sz w:val="20"/>
                <w:szCs w:val="20"/>
              </w:rPr>
              <w:t>2</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Организация и проведение культурно-массовых мероприятий</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ед.</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2710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2300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2350</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2360</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2360</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8"/>
                <w:szCs w:val="28"/>
              </w:rPr>
            </w:pPr>
            <w:r w:rsidRPr="00853ECF">
              <w:rPr>
                <w:b/>
              </w:rPr>
              <w:t xml:space="preserve">Задача муниципальной программы: </w:t>
            </w:r>
            <w:r w:rsidRPr="00853ECF">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r>
              <w:rPr>
                <w:sz w:val="20"/>
                <w:szCs w:val="20"/>
              </w:rPr>
              <w:t>3</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rFonts w:cs="Calibri"/>
                <w:sz w:val="20"/>
                <w:szCs w:val="20"/>
              </w:rPr>
              <w:t>Численность детей, занимающихся в ДМШ</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чел.</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60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66</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64</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67</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67</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8"/>
                <w:szCs w:val="28"/>
              </w:rPr>
            </w:pPr>
            <w:r w:rsidRPr="00853ECF">
              <w:rPr>
                <w:b/>
              </w:rPr>
              <w:t xml:space="preserve">Задача муниципальной программы: </w:t>
            </w:r>
            <w:r w:rsidRPr="00853ECF">
              <w:t>формирование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r>
              <w:rPr>
                <w:sz w:val="20"/>
                <w:szCs w:val="20"/>
              </w:rPr>
              <w:t>4</w:t>
            </w:r>
            <w:r w:rsidRPr="00853ECF">
              <w:rPr>
                <w:sz w:val="20"/>
                <w:szCs w:val="20"/>
              </w:rPr>
              <w:t>.</w:t>
            </w:r>
          </w:p>
        </w:tc>
        <w:tc>
          <w:tcPr>
            <w:tcW w:w="2835" w:type="dxa"/>
            <w:gridSpan w:val="2"/>
            <w:shd w:val="clear" w:color="auto" w:fill="auto"/>
          </w:tcPr>
          <w:p w:rsidR="00AE5458" w:rsidRPr="00853ECF" w:rsidRDefault="00AE5458" w:rsidP="002568A4">
            <w:pPr>
              <w:jc w:val="both"/>
              <w:rPr>
                <w:rFonts w:eastAsia="Calibri"/>
                <w:sz w:val="20"/>
                <w:szCs w:val="20"/>
              </w:rPr>
            </w:pPr>
            <w:r w:rsidRPr="00853ECF">
              <w:rPr>
                <w:rFonts w:eastAsia="Calibri"/>
                <w:sz w:val="20"/>
                <w:szCs w:val="20"/>
              </w:rPr>
              <w:t xml:space="preserve">Увеличения количества систематически </w:t>
            </w:r>
            <w:proofErr w:type="gramStart"/>
            <w:r w:rsidRPr="00853ECF">
              <w:rPr>
                <w:rFonts w:eastAsia="Calibri"/>
                <w:sz w:val="20"/>
                <w:szCs w:val="20"/>
              </w:rPr>
              <w:t>занимающихся</w:t>
            </w:r>
            <w:proofErr w:type="gramEnd"/>
            <w:r w:rsidRPr="00853ECF">
              <w:rPr>
                <w:rFonts w:eastAsia="Calibri"/>
                <w:sz w:val="20"/>
                <w:szCs w:val="20"/>
              </w:rPr>
              <w:t xml:space="preserve"> физической культурой и спортом в районе</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чел.</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3679</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3967</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4117</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4335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4441</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15.</w:t>
            </w:r>
          </w:p>
        </w:tc>
        <w:tc>
          <w:tcPr>
            <w:tcW w:w="2835" w:type="dxa"/>
            <w:gridSpan w:val="2"/>
            <w:shd w:val="clear" w:color="auto" w:fill="auto"/>
          </w:tcPr>
          <w:p w:rsidR="00AE5458" w:rsidRPr="00613A74" w:rsidRDefault="00AE5458" w:rsidP="002568A4">
            <w:pPr>
              <w:jc w:val="both"/>
              <w:rPr>
                <w:rFonts w:eastAsia="Calibri"/>
                <w:sz w:val="20"/>
                <w:szCs w:val="20"/>
              </w:rPr>
            </w:pPr>
            <w:r w:rsidRPr="00613A74">
              <w:rPr>
                <w:sz w:val="20"/>
                <w:szCs w:val="20"/>
              </w:rPr>
              <w:t xml:space="preserve">Создание «умных» </w:t>
            </w:r>
            <w:r w:rsidRPr="00613A74">
              <w:rPr>
                <w:sz w:val="20"/>
                <w:szCs w:val="20"/>
              </w:rPr>
              <w:lastRenderedPageBreak/>
              <w:t>спортивных площадок</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lastRenderedPageBreak/>
              <w:t>Ед.</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1</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lastRenderedPageBreak/>
              <w:t>16.</w:t>
            </w:r>
          </w:p>
        </w:tc>
        <w:tc>
          <w:tcPr>
            <w:tcW w:w="2835" w:type="dxa"/>
            <w:gridSpan w:val="2"/>
            <w:shd w:val="clear" w:color="auto" w:fill="auto"/>
          </w:tcPr>
          <w:p w:rsidR="00AE5458" w:rsidRPr="00613A74" w:rsidRDefault="00AE5458" w:rsidP="002568A4">
            <w:pPr>
              <w:jc w:val="both"/>
              <w:rPr>
                <w:rFonts w:eastAsia="Calibri"/>
                <w:sz w:val="20"/>
                <w:szCs w:val="20"/>
              </w:rPr>
            </w:pPr>
            <w:r w:rsidRPr="00613A74">
              <w:rPr>
                <w:sz w:val="20"/>
                <w:szCs w:val="20"/>
              </w:rPr>
              <w:t>Уровень обеспеченности граждан спортивными сооружениями исходя из единовременной пропускной способности объектов спорта</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0</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50</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8"/>
                <w:szCs w:val="28"/>
              </w:rPr>
            </w:pPr>
            <w:r w:rsidRPr="00853ECF">
              <w:rPr>
                <w:b/>
              </w:rPr>
              <w:t xml:space="preserve">Задача муниципальной программы: </w:t>
            </w:r>
            <w:r w:rsidRPr="00853ECF">
              <w:t>создание условий для развития туризма в Красногорском районе</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17.</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t>Проведение народных праздников и обрядов</w:t>
            </w:r>
          </w:p>
        </w:tc>
        <w:tc>
          <w:tcPr>
            <w:tcW w:w="934" w:type="dxa"/>
            <w:shd w:val="clear" w:color="auto" w:fill="auto"/>
          </w:tcPr>
          <w:p w:rsidR="00AE5458" w:rsidRPr="00853ECF" w:rsidRDefault="00AE5458" w:rsidP="002568A4">
            <w:pPr>
              <w:widowControl w:val="0"/>
              <w:tabs>
                <w:tab w:val="left" w:pos="-1701"/>
              </w:tabs>
              <w:autoSpaceDE w:val="0"/>
              <w:autoSpaceDN w:val="0"/>
              <w:jc w:val="center"/>
            </w:pPr>
            <w:r w:rsidRPr="00853ECF">
              <w:t>ед.</w:t>
            </w:r>
          </w:p>
        </w:tc>
        <w:tc>
          <w:tcPr>
            <w:tcW w:w="1053" w:type="dxa"/>
            <w:shd w:val="clear" w:color="auto" w:fill="auto"/>
          </w:tcPr>
          <w:p w:rsidR="00AE5458" w:rsidRPr="00853ECF" w:rsidRDefault="00AE5458" w:rsidP="002568A4">
            <w:pPr>
              <w:widowControl w:val="0"/>
              <w:tabs>
                <w:tab w:val="left" w:pos="-1701"/>
              </w:tabs>
              <w:autoSpaceDE w:val="0"/>
              <w:autoSpaceDN w:val="0"/>
              <w:jc w:val="center"/>
            </w:pPr>
            <w:r w:rsidRPr="00853ECF">
              <w:t>4</w:t>
            </w:r>
          </w:p>
        </w:tc>
        <w:tc>
          <w:tcPr>
            <w:tcW w:w="1053" w:type="dxa"/>
            <w:shd w:val="clear" w:color="auto" w:fill="auto"/>
          </w:tcPr>
          <w:p w:rsidR="00AE5458" w:rsidRPr="00853ECF" w:rsidRDefault="00AE5458" w:rsidP="002568A4">
            <w:pPr>
              <w:widowControl w:val="0"/>
              <w:tabs>
                <w:tab w:val="left" w:pos="-1701"/>
              </w:tabs>
              <w:autoSpaceDE w:val="0"/>
              <w:autoSpaceDN w:val="0"/>
              <w:jc w:val="center"/>
            </w:pPr>
            <w:r w:rsidRPr="00853ECF">
              <w:t>4</w:t>
            </w:r>
          </w:p>
        </w:tc>
        <w:tc>
          <w:tcPr>
            <w:tcW w:w="1053" w:type="dxa"/>
            <w:shd w:val="clear" w:color="auto" w:fill="auto"/>
          </w:tcPr>
          <w:p w:rsidR="00AE5458" w:rsidRPr="00853ECF" w:rsidRDefault="00AE5458" w:rsidP="002568A4">
            <w:pPr>
              <w:widowControl w:val="0"/>
              <w:tabs>
                <w:tab w:val="left" w:pos="-1701"/>
              </w:tabs>
              <w:autoSpaceDE w:val="0"/>
              <w:autoSpaceDN w:val="0"/>
              <w:jc w:val="center"/>
            </w:pPr>
            <w:r w:rsidRPr="00853ECF">
              <w:t>4</w:t>
            </w:r>
          </w:p>
        </w:tc>
        <w:tc>
          <w:tcPr>
            <w:tcW w:w="1054" w:type="dxa"/>
            <w:shd w:val="clear" w:color="auto" w:fill="auto"/>
          </w:tcPr>
          <w:p w:rsidR="00AE5458" w:rsidRPr="00853ECF" w:rsidRDefault="00AE5458" w:rsidP="002568A4">
            <w:pPr>
              <w:widowControl w:val="0"/>
              <w:tabs>
                <w:tab w:val="left" w:pos="-1701"/>
              </w:tabs>
              <w:autoSpaceDE w:val="0"/>
              <w:autoSpaceDN w:val="0"/>
              <w:jc w:val="center"/>
            </w:pPr>
            <w:r w:rsidRPr="00853ECF">
              <w:t>4</w:t>
            </w:r>
          </w:p>
        </w:tc>
        <w:tc>
          <w:tcPr>
            <w:tcW w:w="1054" w:type="dxa"/>
            <w:shd w:val="clear" w:color="auto" w:fill="auto"/>
          </w:tcPr>
          <w:p w:rsidR="00AE5458" w:rsidRPr="00853ECF" w:rsidRDefault="00AE5458" w:rsidP="002568A4">
            <w:pPr>
              <w:widowControl w:val="0"/>
              <w:tabs>
                <w:tab w:val="left" w:pos="-1701"/>
              </w:tabs>
              <w:autoSpaceDE w:val="0"/>
              <w:autoSpaceDN w:val="0"/>
              <w:jc w:val="center"/>
            </w:pPr>
            <w:r w:rsidRPr="00853ECF">
              <w:t>4</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pPr>
            <w:r w:rsidRPr="00853ECF">
              <w:rPr>
                <w:b/>
              </w:rPr>
              <w:t xml:space="preserve">Задача муниципальной программы: </w:t>
            </w:r>
            <w:r w:rsidRPr="00853ECF">
              <w:t>Укрепление общественного здоровья среди населения Красногорского муниципального района Брянской области</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r>
              <w:rPr>
                <w:sz w:val="20"/>
                <w:szCs w:val="20"/>
              </w:rPr>
              <w:t>8.</w:t>
            </w:r>
          </w:p>
        </w:tc>
        <w:tc>
          <w:tcPr>
            <w:tcW w:w="2835" w:type="dxa"/>
            <w:gridSpan w:val="2"/>
            <w:shd w:val="clear" w:color="auto" w:fill="auto"/>
          </w:tcPr>
          <w:p w:rsidR="00AE5458" w:rsidRPr="00853ECF" w:rsidRDefault="00AE5458" w:rsidP="002568A4">
            <w:pPr>
              <w:widowControl w:val="0"/>
              <w:autoSpaceDE w:val="0"/>
              <w:autoSpaceDN w:val="0"/>
              <w:jc w:val="both"/>
              <w:rPr>
                <w:sz w:val="20"/>
                <w:szCs w:val="20"/>
              </w:rPr>
            </w:pPr>
            <w:r w:rsidRPr="00853ECF">
              <w:rPr>
                <w:sz w:val="20"/>
                <w:szCs w:val="20"/>
              </w:rPr>
              <w:t>Увеличение доли граждан, ведущих здоровый образ жизни. Снижение смертности</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Ж. 16-54г.</w:t>
            </w:r>
          </w:p>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М. 16-59г.</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c>
          <w:tcPr>
            <w:tcW w:w="1054" w:type="dxa"/>
            <w:shd w:val="clear" w:color="auto" w:fill="auto"/>
          </w:tcPr>
          <w:p w:rsidR="00AE5458" w:rsidRPr="00853ECF" w:rsidRDefault="00AE5458" w:rsidP="002568A4">
            <w:pPr>
              <w:widowControl w:val="0"/>
              <w:tabs>
                <w:tab w:val="left" w:pos="-1701"/>
              </w:tabs>
              <w:autoSpaceDE w:val="0"/>
              <w:autoSpaceDN w:val="0"/>
              <w:rPr>
                <w:sz w:val="20"/>
                <w:szCs w:val="20"/>
              </w:rPr>
            </w:pPr>
            <w:r w:rsidRPr="00853ECF">
              <w:rPr>
                <w:sz w:val="20"/>
                <w:szCs w:val="20"/>
              </w:rPr>
              <w:t>До205,6</w:t>
            </w:r>
          </w:p>
          <w:p w:rsidR="00AE5458" w:rsidRPr="00853ECF" w:rsidRDefault="00AE5458" w:rsidP="002568A4">
            <w:pPr>
              <w:widowControl w:val="0"/>
              <w:tabs>
                <w:tab w:val="left" w:pos="-1701"/>
              </w:tabs>
              <w:autoSpaceDE w:val="0"/>
              <w:autoSpaceDN w:val="0"/>
              <w:rPr>
                <w:sz w:val="20"/>
                <w:szCs w:val="20"/>
              </w:rPr>
            </w:pPr>
          </w:p>
          <w:p w:rsidR="00AE5458" w:rsidRPr="00853ECF" w:rsidRDefault="00AE5458" w:rsidP="002568A4">
            <w:pPr>
              <w:widowControl w:val="0"/>
              <w:tabs>
                <w:tab w:val="left" w:pos="-1701"/>
              </w:tabs>
              <w:autoSpaceDE w:val="0"/>
              <w:autoSpaceDN w:val="0"/>
              <w:rPr>
                <w:sz w:val="20"/>
                <w:szCs w:val="20"/>
              </w:rPr>
            </w:pPr>
            <w:r w:rsidRPr="00853ECF">
              <w:rPr>
                <w:sz w:val="20"/>
                <w:szCs w:val="20"/>
              </w:rPr>
              <w:t>До 649,2</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8"/>
                <w:szCs w:val="28"/>
              </w:rPr>
            </w:pPr>
            <w:r w:rsidRPr="00853ECF">
              <w:rPr>
                <w:b/>
              </w:rPr>
              <w:t>Цель муниципальной программы:</w:t>
            </w:r>
            <w:r w:rsidRPr="00853ECF">
              <w:rPr>
                <w:rFonts w:cs="Calibri"/>
              </w:rPr>
              <w:t xml:space="preserve"> создание условий для повышения эффективности мер, направленных на сокращение социального сиротства</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8"/>
                <w:szCs w:val="28"/>
              </w:rPr>
            </w:pPr>
            <w:r w:rsidRPr="00853ECF">
              <w:rPr>
                <w:b/>
              </w:rPr>
              <w:t>Задача муниципальной программы:</w:t>
            </w:r>
            <w:r w:rsidRPr="00853ECF">
              <w:t xml:space="preserve"> защита прав и законных интересов несовершеннолетних, лиц из числа детей-сирот и детей, оставшихся без попечения родителей</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Pr>
                <w:sz w:val="20"/>
                <w:szCs w:val="20"/>
              </w:rPr>
              <w:t>19.</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Обеспечение жильем детей-сирот и детей, оставшихся без попечения родителей, лицам из их числа</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чел.</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8"/>
                <w:szCs w:val="28"/>
              </w:rPr>
            </w:pPr>
            <w:r w:rsidRPr="00853ECF">
              <w:rPr>
                <w:b/>
              </w:rPr>
              <w:t xml:space="preserve">Задача муниципальной программы: </w:t>
            </w:r>
            <w:r w:rsidRPr="00853ECF">
              <w:t>сокращение доли несовершеннолетних, состоящих на учете в комиссиях по делам несовершеннолетних</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w:t>
            </w:r>
            <w:r>
              <w:rPr>
                <w:sz w:val="20"/>
                <w:szCs w:val="20"/>
              </w:rPr>
              <w:t>0</w:t>
            </w:r>
            <w:r w:rsidRPr="00853ECF">
              <w:rPr>
                <w:sz w:val="20"/>
                <w:szCs w:val="20"/>
              </w:rPr>
              <w:t>.</w:t>
            </w:r>
          </w:p>
        </w:tc>
        <w:tc>
          <w:tcPr>
            <w:tcW w:w="2835" w:type="dxa"/>
            <w:gridSpan w:val="2"/>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Сокращение доли несовершеннолетних, состоящих на учете в комиссиях по делам несовершеннолетних</w:t>
            </w:r>
          </w:p>
        </w:tc>
        <w:tc>
          <w:tcPr>
            <w:tcW w:w="9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0,5</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1,2</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1,5</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1,5</w:t>
            </w:r>
          </w:p>
        </w:tc>
      </w:tr>
      <w:tr w:rsidR="00AE5458" w:rsidRPr="00853ECF" w:rsidTr="002568A4">
        <w:tc>
          <w:tcPr>
            <w:tcW w:w="9570" w:type="dxa"/>
            <w:gridSpan w:val="9"/>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b/>
              </w:rPr>
              <w:t>Задача муниципальной программы:</w:t>
            </w:r>
            <w:r w:rsidRPr="00853ECF">
              <w:rPr>
                <w:rFonts w:cs="Calibri"/>
              </w:rPr>
              <w:t xml:space="preserve"> реализация мероприятий по об</w:t>
            </w:r>
            <w:r w:rsidRPr="00853ECF">
              <w:rPr>
                <w:rFonts w:cs="Calibri"/>
                <w:b/>
              </w:rPr>
              <w:t>е</w:t>
            </w:r>
            <w:r w:rsidRPr="00853ECF">
              <w:rPr>
                <w:rFonts w:cs="Calibri"/>
              </w:rPr>
              <w:t>спечению жильем молодых семей</w:t>
            </w:r>
          </w:p>
        </w:tc>
      </w:tr>
      <w:tr w:rsidR="00AE5458" w:rsidRPr="00853ECF" w:rsidTr="002568A4">
        <w:tc>
          <w:tcPr>
            <w:tcW w:w="53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2</w:t>
            </w:r>
            <w:r>
              <w:rPr>
                <w:sz w:val="20"/>
                <w:szCs w:val="20"/>
              </w:rPr>
              <w:t>1</w:t>
            </w:r>
            <w:r w:rsidRPr="00853ECF">
              <w:rPr>
                <w:sz w:val="20"/>
                <w:szCs w:val="20"/>
              </w:rPr>
              <w:t>.</w:t>
            </w:r>
          </w:p>
        </w:tc>
        <w:tc>
          <w:tcPr>
            <w:tcW w:w="2693" w:type="dxa"/>
            <w:shd w:val="clear" w:color="auto" w:fill="auto"/>
          </w:tcPr>
          <w:p w:rsidR="00AE5458" w:rsidRPr="00853ECF" w:rsidRDefault="00AE5458" w:rsidP="002568A4">
            <w:pPr>
              <w:widowControl w:val="0"/>
              <w:tabs>
                <w:tab w:val="left" w:pos="-1701"/>
              </w:tabs>
              <w:autoSpaceDE w:val="0"/>
              <w:autoSpaceDN w:val="0"/>
              <w:jc w:val="both"/>
              <w:rPr>
                <w:sz w:val="20"/>
                <w:szCs w:val="20"/>
              </w:rPr>
            </w:pPr>
            <w:r w:rsidRPr="00853ECF">
              <w:rPr>
                <w:sz w:val="20"/>
                <w:szCs w:val="20"/>
              </w:rPr>
              <w:t>Обеспечение жильем молодых семей</w:t>
            </w:r>
          </w:p>
        </w:tc>
        <w:tc>
          <w:tcPr>
            <w:tcW w:w="1076" w:type="dxa"/>
            <w:gridSpan w:val="2"/>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семей</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3"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c>
          <w:tcPr>
            <w:tcW w:w="1054" w:type="dxa"/>
            <w:shd w:val="clear" w:color="auto" w:fill="auto"/>
          </w:tcPr>
          <w:p w:rsidR="00AE5458" w:rsidRPr="00853ECF" w:rsidRDefault="00AE5458" w:rsidP="002568A4">
            <w:pPr>
              <w:widowControl w:val="0"/>
              <w:tabs>
                <w:tab w:val="left" w:pos="-1701"/>
              </w:tabs>
              <w:autoSpaceDE w:val="0"/>
              <w:autoSpaceDN w:val="0"/>
              <w:jc w:val="center"/>
              <w:rPr>
                <w:sz w:val="20"/>
                <w:szCs w:val="20"/>
              </w:rPr>
            </w:pPr>
            <w:r w:rsidRPr="00853ECF">
              <w:rPr>
                <w:sz w:val="20"/>
                <w:szCs w:val="20"/>
              </w:rPr>
              <w:t>1</w:t>
            </w:r>
          </w:p>
        </w:tc>
      </w:tr>
    </w:tbl>
    <w:p w:rsidR="00AE5458" w:rsidRDefault="00AE5458" w:rsidP="00AE5458">
      <w:pPr>
        <w:widowControl w:val="0"/>
        <w:tabs>
          <w:tab w:val="left" w:pos="-1701"/>
        </w:tabs>
        <w:autoSpaceDE w:val="0"/>
        <w:autoSpaceDN w:val="0"/>
        <w:jc w:val="center"/>
        <w:rPr>
          <w:b/>
          <w:sz w:val="28"/>
          <w:szCs w:val="28"/>
        </w:rPr>
      </w:pPr>
    </w:p>
    <w:p w:rsidR="00AE5458" w:rsidRPr="00853ECF" w:rsidRDefault="00AE5458" w:rsidP="00AE5458">
      <w:pPr>
        <w:widowControl w:val="0"/>
        <w:tabs>
          <w:tab w:val="left" w:pos="-1701"/>
        </w:tabs>
        <w:autoSpaceDE w:val="0"/>
        <w:autoSpaceDN w:val="0"/>
        <w:jc w:val="center"/>
        <w:rPr>
          <w:b/>
          <w:sz w:val="28"/>
          <w:szCs w:val="28"/>
        </w:rPr>
      </w:pPr>
    </w:p>
    <w:p w:rsidR="00AE5458" w:rsidRPr="00853ECF" w:rsidRDefault="00AE5458" w:rsidP="00AE5458">
      <w:pPr>
        <w:widowControl w:val="0"/>
        <w:tabs>
          <w:tab w:val="left" w:pos="-1701"/>
        </w:tabs>
        <w:autoSpaceDE w:val="0"/>
        <w:autoSpaceDN w:val="0"/>
        <w:jc w:val="center"/>
        <w:rPr>
          <w:sz w:val="28"/>
          <w:szCs w:val="28"/>
        </w:rPr>
      </w:pPr>
    </w:p>
    <w:p w:rsidR="00AE5458" w:rsidRDefault="00AE5458" w:rsidP="00AE5458"/>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rsidP="006A0BCB">
      <w:pPr>
        <w:ind w:right="-5"/>
        <w:jc w:val="both"/>
      </w:pPr>
    </w:p>
    <w:p w:rsidR="00AE5458" w:rsidRDefault="00AE5458">
      <w:pPr>
        <w:rPr>
          <w:color w:val="000000"/>
          <w:sz w:val="20"/>
          <w:szCs w:val="20"/>
        </w:rPr>
        <w:sectPr w:rsidR="00AE5458" w:rsidSect="003B5A0D">
          <w:pgSz w:w="11906" w:h="16838"/>
          <w:pgMar w:top="567" w:right="851" w:bottom="284" w:left="1134" w:header="709" w:footer="709" w:gutter="0"/>
          <w:cols w:space="708"/>
          <w:docGrid w:linePitch="360"/>
        </w:sectPr>
      </w:pPr>
    </w:p>
    <w:tbl>
      <w:tblPr>
        <w:tblW w:w="15500" w:type="dxa"/>
        <w:tblInd w:w="95" w:type="dxa"/>
        <w:tblLook w:val="04A0"/>
      </w:tblPr>
      <w:tblGrid>
        <w:gridCol w:w="640"/>
        <w:gridCol w:w="3220"/>
        <w:gridCol w:w="2723"/>
        <w:gridCol w:w="1655"/>
        <w:gridCol w:w="1547"/>
        <w:gridCol w:w="1547"/>
        <w:gridCol w:w="1522"/>
        <w:gridCol w:w="2646"/>
      </w:tblGrid>
      <w:tr w:rsidR="00AE5458" w:rsidTr="00AE5458">
        <w:trPr>
          <w:trHeight w:val="1125"/>
        </w:trPr>
        <w:tc>
          <w:tcPr>
            <w:tcW w:w="640" w:type="dxa"/>
            <w:tcBorders>
              <w:top w:val="nil"/>
              <w:left w:val="nil"/>
              <w:bottom w:val="nil"/>
              <w:right w:val="nil"/>
            </w:tcBorders>
            <w:shd w:val="clear" w:color="auto" w:fill="auto"/>
            <w:hideMark/>
          </w:tcPr>
          <w:p w:rsidR="00AE5458" w:rsidRDefault="00AE5458">
            <w:pPr>
              <w:rPr>
                <w:color w:val="000000"/>
                <w:sz w:val="20"/>
                <w:szCs w:val="20"/>
              </w:rPr>
            </w:pPr>
          </w:p>
        </w:tc>
        <w:tc>
          <w:tcPr>
            <w:tcW w:w="3220" w:type="dxa"/>
            <w:tcBorders>
              <w:top w:val="nil"/>
              <w:left w:val="nil"/>
              <w:bottom w:val="nil"/>
              <w:right w:val="nil"/>
            </w:tcBorders>
            <w:shd w:val="clear" w:color="auto" w:fill="auto"/>
            <w:hideMark/>
          </w:tcPr>
          <w:p w:rsidR="00AE5458" w:rsidRDefault="00AE5458">
            <w:pPr>
              <w:rPr>
                <w:color w:val="000000"/>
                <w:sz w:val="20"/>
                <w:szCs w:val="20"/>
              </w:rPr>
            </w:pPr>
          </w:p>
        </w:tc>
        <w:tc>
          <w:tcPr>
            <w:tcW w:w="2760" w:type="dxa"/>
            <w:tcBorders>
              <w:top w:val="nil"/>
              <w:left w:val="nil"/>
              <w:bottom w:val="nil"/>
              <w:right w:val="nil"/>
            </w:tcBorders>
            <w:shd w:val="clear" w:color="auto" w:fill="auto"/>
            <w:hideMark/>
          </w:tcPr>
          <w:p w:rsidR="00AE5458" w:rsidRDefault="00AE5458">
            <w:pPr>
              <w:rPr>
                <w:color w:val="000000"/>
                <w:sz w:val="20"/>
                <w:szCs w:val="20"/>
              </w:rPr>
            </w:pPr>
          </w:p>
        </w:tc>
        <w:tc>
          <w:tcPr>
            <w:tcW w:w="1660" w:type="dxa"/>
            <w:tcBorders>
              <w:top w:val="nil"/>
              <w:left w:val="nil"/>
              <w:bottom w:val="nil"/>
              <w:right w:val="nil"/>
            </w:tcBorders>
            <w:shd w:val="clear" w:color="auto" w:fill="auto"/>
            <w:hideMark/>
          </w:tcPr>
          <w:p w:rsidR="00AE5458" w:rsidRDefault="00AE5458">
            <w:pPr>
              <w:rPr>
                <w:color w:val="000000"/>
                <w:sz w:val="20"/>
                <w:szCs w:val="20"/>
              </w:rPr>
            </w:pPr>
          </w:p>
        </w:tc>
        <w:tc>
          <w:tcPr>
            <w:tcW w:w="7220" w:type="dxa"/>
            <w:gridSpan w:val="4"/>
            <w:tcBorders>
              <w:top w:val="nil"/>
              <w:left w:val="nil"/>
              <w:bottom w:val="nil"/>
              <w:right w:val="nil"/>
            </w:tcBorders>
            <w:shd w:val="clear" w:color="auto" w:fill="auto"/>
            <w:hideMark/>
          </w:tcPr>
          <w:p w:rsidR="00AE5458" w:rsidRDefault="00AE5458">
            <w:pPr>
              <w:rPr>
                <w:color w:val="000000"/>
                <w:sz w:val="20"/>
                <w:szCs w:val="20"/>
              </w:rPr>
            </w:pPr>
            <w:r>
              <w:rPr>
                <w:color w:val="000000"/>
                <w:sz w:val="20"/>
                <w:szCs w:val="20"/>
              </w:rPr>
              <w:t xml:space="preserve"> Приложение 2</w:t>
            </w:r>
            <w:r>
              <w:rPr>
                <w:color w:val="000000"/>
                <w:sz w:val="20"/>
                <w:szCs w:val="20"/>
              </w:rPr>
              <w:br/>
              <w:t xml:space="preserve"> к постановлению </w:t>
            </w:r>
            <w:proofErr w:type="spellStart"/>
            <w:r>
              <w:rPr>
                <w:color w:val="000000"/>
                <w:sz w:val="20"/>
                <w:szCs w:val="20"/>
              </w:rPr>
              <w:t>администрацтии</w:t>
            </w:r>
            <w:proofErr w:type="spellEnd"/>
            <w:r>
              <w:rPr>
                <w:color w:val="000000"/>
                <w:sz w:val="20"/>
                <w:szCs w:val="20"/>
              </w:rPr>
              <w:t xml:space="preserve">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30.12.2022 г. №758 </w:t>
            </w:r>
          </w:p>
        </w:tc>
      </w:tr>
      <w:tr w:rsidR="00AE5458" w:rsidTr="00AE5458">
        <w:trPr>
          <w:trHeight w:val="195"/>
        </w:trPr>
        <w:tc>
          <w:tcPr>
            <w:tcW w:w="640" w:type="dxa"/>
            <w:tcBorders>
              <w:top w:val="nil"/>
              <w:left w:val="nil"/>
              <w:bottom w:val="nil"/>
              <w:right w:val="nil"/>
            </w:tcBorders>
            <w:shd w:val="clear" w:color="auto" w:fill="auto"/>
            <w:hideMark/>
          </w:tcPr>
          <w:p w:rsidR="00AE5458" w:rsidRDefault="00AE5458">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AE5458" w:rsidRDefault="00AE5458">
            <w:pPr>
              <w:rPr>
                <w:color w:val="000000"/>
                <w:sz w:val="20"/>
                <w:szCs w:val="20"/>
              </w:rPr>
            </w:pPr>
          </w:p>
        </w:tc>
        <w:tc>
          <w:tcPr>
            <w:tcW w:w="2760" w:type="dxa"/>
            <w:tcBorders>
              <w:top w:val="nil"/>
              <w:left w:val="nil"/>
              <w:bottom w:val="nil"/>
              <w:right w:val="nil"/>
            </w:tcBorders>
            <w:shd w:val="clear" w:color="auto" w:fill="auto"/>
            <w:hideMark/>
          </w:tcPr>
          <w:p w:rsidR="00AE5458" w:rsidRDefault="00AE5458">
            <w:pPr>
              <w:rPr>
                <w:color w:val="000000"/>
                <w:sz w:val="20"/>
                <w:szCs w:val="20"/>
              </w:rPr>
            </w:pPr>
          </w:p>
        </w:tc>
        <w:tc>
          <w:tcPr>
            <w:tcW w:w="1660" w:type="dxa"/>
            <w:tcBorders>
              <w:top w:val="nil"/>
              <w:left w:val="nil"/>
              <w:bottom w:val="nil"/>
              <w:right w:val="nil"/>
            </w:tcBorders>
            <w:shd w:val="clear" w:color="auto" w:fill="auto"/>
            <w:hideMark/>
          </w:tcPr>
          <w:p w:rsidR="00AE5458" w:rsidRDefault="00AE5458">
            <w:pPr>
              <w:rPr>
                <w:color w:val="000000"/>
                <w:sz w:val="20"/>
                <w:szCs w:val="20"/>
              </w:rPr>
            </w:pPr>
          </w:p>
        </w:tc>
        <w:tc>
          <w:tcPr>
            <w:tcW w:w="1560" w:type="dxa"/>
            <w:tcBorders>
              <w:top w:val="nil"/>
              <w:left w:val="nil"/>
              <w:bottom w:val="nil"/>
              <w:right w:val="nil"/>
            </w:tcBorders>
            <w:shd w:val="clear" w:color="auto" w:fill="auto"/>
            <w:hideMark/>
          </w:tcPr>
          <w:p w:rsidR="00AE5458" w:rsidRDefault="00AE5458">
            <w:pPr>
              <w:rPr>
                <w:color w:val="000000"/>
                <w:sz w:val="20"/>
                <w:szCs w:val="20"/>
              </w:rPr>
            </w:pPr>
          </w:p>
        </w:tc>
        <w:tc>
          <w:tcPr>
            <w:tcW w:w="1560" w:type="dxa"/>
            <w:tcBorders>
              <w:top w:val="nil"/>
              <w:left w:val="nil"/>
              <w:bottom w:val="nil"/>
              <w:right w:val="nil"/>
            </w:tcBorders>
            <w:shd w:val="clear" w:color="auto" w:fill="auto"/>
            <w:hideMark/>
          </w:tcPr>
          <w:p w:rsidR="00AE5458" w:rsidRDefault="00AE5458">
            <w:pPr>
              <w:rPr>
                <w:color w:val="000000"/>
                <w:sz w:val="20"/>
                <w:szCs w:val="20"/>
              </w:rPr>
            </w:pPr>
          </w:p>
        </w:tc>
        <w:tc>
          <w:tcPr>
            <w:tcW w:w="1540" w:type="dxa"/>
            <w:tcBorders>
              <w:top w:val="nil"/>
              <w:left w:val="nil"/>
              <w:bottom w:val="nil"/>
              <w:right w:val="nil"/>
            </w:tcBorders>
            <w:shd w:val="clear" w:color="auto" w:fill="auto"/>
            <w:hideMark/>
          </w:tcPr>
          <w:p w:rsidR="00AE5458" w:rsidRDefault="00AE5458">
            <w:pPr>
              <w:rPr>
                <w:color w:val="000000"/>
                <w:sz w:val="20"/>
                <w:szCs w:val="20"/>
              </w:rPr>
            </w:pPr>
          </w:p>
        </w:tc>
        <w:tc>
          <w:tcPr>
            <w:tcW w:w="2560" w:type="dxa"/>
            <w:tcBorders>
              <w:top w:val="nil"/>
              <w:left w:val="nil"/>
              <w:bottom w:val="nil"/>
              <w:right w:val="nil"/>
            </w:tcBorders>
            <w:shd w:val="clear" w:color="auto" w:fill="auto"/>
            <w:hideMark/>
          </w:tcPr>
          <w:p w:rsidR="00AE5458" w:rsidRDefault="00AE5458">
            <w:pPr>
              <w:rPr>
                <w:color w:val="000000"/>
                <w:sz w:val="20"/>
                <w:szCs w:val="20"/>
              </w:rPr>
            </w:pPr>
          </w:p>
        </w:tc>
      </w:tr>
      <w:tr w:rsidR="00AE5458" w:rsidTr="00AE5458">
        <w:trPr>
          <w:trHeight w:val="825"/>
        </w:trPr>
        <w:tc>
          <w:tcPr>
            <w:tcW w:w="640" w:type="dxa"/>
            <w:tcBorders>
              <w:top w:val="nil"/>
              <w:left w:val="nil"/>
              <w:bottom w:val="nil"/>
              <w:right w:val="nil"/>
            </w:tcBorders>
            <w:shd w:val="clear" w:color="auto" w:fill="auto"/>
            <w:vAlign w:val="center"/>
            <w:hideMark/>
          </w:tcPr>
          <w:p w:rsidR="00AE5458" w:rsidRDefault="00AE5458">
            <w:pPr>
              <w:jc w:val="right"/>
              <w:rPr>
                <w:color w:val="000000"/>
              </w:rPr>
            </w:pPr>
          </w:p>
        </w:tc>
        <w:tc>
          <w:tcPr>
            <w:tcW w:w="3220" w:type="dxa"/>
            <w:tcBorders>
              <w:top w:val="nil"/>
              <w:left w:val="nil"/>
              <w:bottom w:val="nil"/>
              <w:right w:val="nil"/>
            </w:tcBorders>
            <w:shd w:val="clear" w:color="auto" w:fill="auto"/>
            <w:vAlign w:val="center"/>
            <w:hideMark/>
          </w:tcPr>
          <w:p w:rsidR="00AE5458" w:rsidRDefault="00AE5458">
            <w:pPr>
              <w:jc w:val="right"/>
              <w:rPr>
                <w:color w:val="000000"/>
              </w:rPr>
            </w:pPr>
          </w:p>
        </w:tc>
        <w:tc>
          <w:tcPr>
            <w:tcW w:w="2760" w:type="dxa"/>
            <w:tcBorders>
              <w:top w:val="nil"/>
              <w:left w:val="nil"/>
              <w:bottom w:val="nil"/>
              <w:right w:val="nil"/>
            </w:tcBorders>
            <w:shd w:val="clear" w:color="auto" w:fill="auto"/>
            <w:vAlign w:val="center"/>
            <w:hideMark/>
          </w:tcPr>
          <w:p w:rsidR="00AE5458" w:rsidRDefault="00AE5458">
            <w:pPr>
              <w:jc w:val="right"/>
              <w:rPr>
                <w:color w:val="000000"/>
              </w:rPr>
            </w:pPr>
          </w:p>
        </w:tc>
        <w:tc>
          <w:tcPr>
            <w:tcW w:w="1660" w:type="dxa"/>
            <w:tcBorders>
              <w:top w:val="nil"/>
              <w:left w:val="nil"/>
              <w:bottom w:val="nil"/>
              <w:right w:val="nil"/>
            </w:tcBorders>
            <w:shd w:val="clear" w:color="auto" w:fill="auto"/>
            <w:hideMark/>
          </w:tcPr>
          <w:p w:rsidR="00AE5458" w:rsidRDefault="00AE5458">
            <w:pPr>
              <w:spacing w:after="240"/>
              <w:rPr>
                <w:color w:val="000000"/>
                <w:sz w:val="20"/>
                <w:szCs w:val="20"/>
              </w:rPr>
            </w:pPr>
          </w:p>
        </w:tc>
        <w:tc>
          <w:tcPr>
            <w:tcW w:w="7220" w:type="dxa"/>
            <w:gridSpan w:val="4"/>
            <w:tcBorders>
              <w:top w:val="nil"/>
              <w:left w:val="nil"/>
              <w:bottom w:val="nil"/>
              <w:right w:val="nil"/>
            </w:tcBorders>
            <w:shd w:val="clear" w:color="auto" w:fill="auto"/>
            <w:hideMark/>
          </w:tcPr>
          <w:p w:rsidR="00AE5458" w:rsidRDefault="00AE5458">
            <w:pPr>
              <w:rPr>
                <w:color w:val="000000"/>
                <w:sz w:val="20"/>
                <w:szCs w:val="20"/>
              </w:rPr>
            </w:pPr>
            <w:r>
              <w:rPr>
                <w:color w:val="000000"/>
                <w:sz w:val="20"/>
                <w:szCs w:val="20"/>
              </w:rPr>
              <w:t>Приложение 4</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AE5458" w:rsidTr="00AE5458">
        <w:trPr>
          <w:trHeight w:val="315"/>
        </w:trPr>
        <w:tc>
          <w:tcPr>
            <w:tcW w:w="15500" w:type="dxa"/>
            <w:gridSpan w:val="8"/>
            <w:tcBorders>
              <w:top w:val="nil"/>
              <w:left w:val="nil"/>
              <w:bottom w:val="nil"/>
              <w:right w:val="nil"/>
            </w:tcBorders>
            <w:shd w:val="clear" w:color="auto" w:fill="auto"/>
            <w:vAlign w:val="center"/>
            <w:hideMark/>
          </w:tcPr>
          <w:p w:rsidR="00AE5458" w:rsidRDefault="00AE5458">
            <w:pPr>
              <w:jc w:val="center"/>
              <w:rPr>
                <w:b/>
                <w:bCs/>
                <w:sz w:val="20"/>
                <w:szCs w:val="20"/>
              </w:rPr>
            </w:pPr>
            <w:r>
              <w:rPr>
                <w:b/>
                <w:bCs/>
                <w:sz w:val="20"/>
                <w:szCs w:val="20"/>
              </w:rPr>
              <w:t>Плана реализации муниципальной программы</w:t>
            </w:r>
          </w:p>
        </w:tc>
      </w:tr>
      <w:tr w:rsidR="00AE5458" w:rsidTr="00AE5458">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AE5458" w:rsidRDefault="00AE5458">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Связь основного мероприятия и показателей (порядковые номера показателей)</w:t>
            </w:r>
          </w:p>
        </w:tc>
      </w:tr>
      <w:tr w:rsidR="00AE5458" w:rsidTr="00AE5458">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2022 год</w:t>
            </w:r>
          </w:p>
        </w:tc>
        <w:tc>
          <w:tcPr>
            <w:tcW w:w="1560" w:type="dxa"/>
            <w:tcBorders>
              <w:top w:val="nil"/>
              <w:left w:val="nil"/>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2023 год</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center"/>
              <w:rPr>
                <w:sz w:val="20"/>
                <w:szCs w:val="20"/>
              </w:rPr>
            </w:pPr>
            <w:r>
              <w:rPr>
                <w:sz w:val="20"/>
                <w:szCs w:val="20"/>
              </w:rPr>
              <w:t>2024 год</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r>
      <w:tr w:rsidR="00AE5458" w:rsidTr="00AE5458">
        <w:trPr>
          <w:trHeight w:val="76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AE5458" w:rsidRDefault="00AE5458">
            <w:pPr>
              <w:rPr>
                <w:b/>
                <w:bCs/>
              </w:rPr>
            </w:pPr>
            <w:r>
              <w:rPr>
                <w:b/>
                <w:bCs/>
              </w:rPr>
              <w:t xml:space="preserve">"Реализация полномочий органов местного самоуправления Выполнение функций </w:t>
            </w:r>
            <w:proofErr w:type="spellStart"/>
            <w:r>
              <w:rPr>
                <w:b/>
                <w:bCs/>
              </w:rPr>
              <w:t>админитстрации</w:t>
            </w:r>
            <w:proofErr w:type="spellEnd"/>
            <w:r>
              <w:rPr>
                <w:b/>
                <w:bCs/>
              </w:rPr>
              <w:t xml:space="preserve"> Красногорского района "</w:t>
            </w:r>
          </w:p>
        </w:tc>
        <w:tc>
          <w:tcPr>
            <w:tcW w:w="2760" w:type="dxa"/>
            <w:vMerge w:val="restart"/>
            <w:tcBorders>
              <w:top w:val="nil"/>
              <w:left w:val="single" w:sz="4" w:space="0" w:color="000000"/>
              <w:bottom w:val="nil"/>
              <w:right w:val="nil"/>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87 274 311,42</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29 449 054,06</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20 904 370,34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w:t>
            </w:r>
          </w:p>
        </w:tc>
      </w:tr>
      <w:tr w:rsidR="00AE5458" w:rsidTr="00AE5458">
        <w:trPr>
          <w:trHeight w:val="578"/>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rPr>
            </w:pPr>
          </w:p>
        </w:tc>
        <w:tc>
          <w:tcPr>
            <w:tcW w:w="2760" w:type="dxa"/>
            <w:vMerge/>
            <w:tcBorders>
              <w:top w:val="nil"/>
              <w:left w:val="single" w:sz="4" w:space="0" w:color="000000"/>
              <w:bottom w:val="nil"/>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83 856 641,08</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44 458 837,21</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43 675 241,26</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78"/>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rPr>
            </w:pPr>
          </w:p>
        </w:tc>
        <w:tc>
          <w:tcPr>
            <w:tcW w:w="2760" w:type="dxa"/>
            <w:vMerge/>
            <w:tcBorders>
              <w:top w:val="nil"/>
              <w:left w:val="single" w:sz="4" w:space="0" w:color="000000"/>
              <w:bottom w:val="nil"/>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5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rPr>
            </w:pPr>
          </w:p>
        </w:tc>
        <w:tc>
          <w:tcPr>
            <w:tcW w:w="2760" w:type="dxa"/>
            <w:vMerge/>
            <w:tcBorders>
              <w:top w:val="nil"/>
              <w:left w:val="single" w:sz="4" w:space="0" w:color="000000"/>
              <w:bottom w:val="nil"/>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171 130 952,50</w:t>
            </w:r>
          </w:p>
        </w:tc>
        <w:tc>
          <w:tcPr>
            <w:tcW w:w="1560" w:type="dxa"/>
            <w:tcBorders>
              <w:top w:val="nil"/>
              <w:left w:val="nil"/>
              <w:bottom w:val="single" w:sz="4" w:space="0" w:color="000000"/>
              <w:right w:val="single" w:sz="4" w:space="0" w:color="000000"/>
            </w:tcBorders>
            <w:shd w:val="clear" w:color="000000" w:fill="FFFFFF"/>
            <w:hideMark/>
          </w:tcPr>
          <w:p w:rsidR="00AE5458" w:rsidRDefault="00AE5458">
            <w:pPr>
              <w:jc w:val="right"/>
              <w:rPr>
                <w:b/>
                <w:bCs/>
                <w:sz w:val="20"/>
                <w:szCs w:val="20"/>
              </w:rPr>
            </w:pPr>
            <w:r>
              <w:rPr>
                <w:b/>
                <w:bCs/>
                <w:sz w:val="20"/>
                <w:szCs w:val="20"/>
              </w:rPr>
              <w:t>73 907 891,27</w:t>
            </w:r>
          </w:p>
        </w:tc>
        <w:tc>
          <w:tcPr>
            <w:tcW w:w="1540" w:type="dxa"/>
            <w:tcBorders>
              <w:top w:val="nil"/>
              <w:left w:val="nil"/>
              <w:bottom w:val="single" w:sz="4" w:space="0" w:color="auto"/>
              <w:right w:val="single" w:sz="4" w:space="0" w:color="auto"/>
            </w:tcBorders>
            <w:shd w:val="clear" w:color="000000" w:fill="FFFFFF"/>
            <w:hideMark/>
          </w:tcPr>
          <w:p w:rsidR="00AE5458" w:rsidRDefault="00AE5458">
            <w:pPr>
              <w:jc w:val="right"/>
              <w:rPr>
                <w:b/>
                <w:bCs/>
                <w:sz w:val="20"/>
                <w:szCs w:val="20"/>
              </w:rPr>
            </w:pPr>
            <w:r>
              <w:rPr>
                <w:b/>
                <w:bCs/>
                <w:sz w:val="20"/>
                <w:szCs w:val="20"/>
              </w:rPr>
              <w:t>64 579 611,60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70"/>
        </w:trPr>
        <w:tc>
          <w:tcPr>
            <w:tcW w:w="64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AE5458" w:rsidRDefault="00AE5458">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FFFFFF" w:fill="FFFFFF"/>
            <w:hideMark/>
          </w:tcPr>
          <w:p w:rsidR="00AE5458" w:rsidRDefault="00AE5458">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24 226 738,42</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13 412 131,06</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3 698 647,34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52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nil"/>
            </w:tcBorders>
            <w:vAlign w:val="center"/>
            <w:hideMark/>
          </w:tcPr>
          <w:p w:rsidR="00AE5458" w:rsidRDefault="00AE545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60 360 049,35</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27 959 782,61</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27 149 870,66</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54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nil"/>
            </w:tcBorders>
            <w:vAlign w:val="center"/>
            <w:hideMark/>
          </w:tcPr>
          <w:p w:rsidR="00AE5458" w:rsidRDefault="00AE545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3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nil"/>
            </w:tcBorders>
            <w:vAlign w:val="center"/>
            <w:hideMark/>
          </w:tcPr>
          <w:p w:rsidR="00AE5458" w:rsidRDefault="00AE545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84 586 787,77</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right"/>
              <w:rPr>
                <w:b/>
                <w:bCs/>
                <w:sz w:val="20"/>
                <w:szCs w:val="20"/>
              </w:rPr>
            </w:pPr>
            <w:r>
              <w:rPr>
                <w:b/>
                <w:bCs/>
                <w:sz w:val="20"/>
                <w:szCs w:val="20"/>
              </w:rPr>
              <w:t>41 371 913,67</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right"/>
              <w:rPr>
                <w:b/>
                <w:bCs/>
                <w:sz w:val="20"/>
                <w:szCs w:val="20"/>
              </w:rPr>
            </w:pPr>
            <w:r>
              <w:rPr>
                <w:b/>
                <w:bCs/>
                <w:sz w:val="20"/>
                <w:szCs w:val="20"/>
              </w:rPr>
              <w:t>30 848 518,00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780"/>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AE5458" w:rsidRDefault="00AE5458">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AE5458" w:rsidRDefault="00AE5458">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w:t>
            </w:r>
            <w:r>
              <w:rPr>
                <w:b/>
                <w:bCs/>
                <w:sz w:val="20"/>
                <w:szCs w:val="20"/>
              </w:rPr>
              <w:lastRenderedPageBreak/>
              <w:t xml:space="preserve">учреждений </w:t>
            </w:r>
          </w:p>
        </w:tc>
        <w:tc>
          <w:tcPr>
            <w:tcW w:w="2760" w:type="dxa"/>
            <w:vMerge w:val="restart"/>
            <w:tcBorders>
              <w:top w:val="nil"/>
              <w:left w:val="single" w:sz="4" w:space="0" w:color="000000"/>
              <w:bottom w:val="single" w:sz="4" w:space="0" w:color="000000"/>
              <w:right w:val="nil"/>
            </w:tcBorders>
            <w:shd w:val="clear" w:color="FFFFFF" w:fill="FFFFFF"/>
            <w:hideMark/>
          </w:tcPr>
          <w:p w:rsidR="00AE5458" w:rsidRDefault="00AE5458">
            <w:pPr>
              <w:rPr>
                <w:sz w:val="20"/>
                <w:szCs w:val="20"/>
              </w:rPr>
            </w:pPr>
            <w:r>
              <w:rPr>
                <w:sz w:val="20"/>
                <w:szCs w:val="20"/>
              </w:rPr>
              <w:lastRenderedPageBreak/>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Своевременная и качественная подготовка документов и материалов, проведение мероприятий с участием Главы администрации </w:t>
            </w:r>
            <w:r>
              <w:rPr>
                <w:sz w:val="20"/>
                <w:szCs w:val="20"/>
              </w:rPr>
              <w:lastRenderedPageBreak/>
              <w:t>Красногорского района: 2021 год -100%, 2022 год -  100%, 2023 год - 100%,  2024 год-100%, 2025 год-100%</w:t>
            </w:r>
          </w:p>
        </w:tc>
      </w:tr>
      <w:tr w:rsidR="00AE5458" w:rsidTr="00AE5458">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20 925 749,77</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14 778 202,61</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right"/>
              <w:rPr>
                <w:sz w:val="20"/>
                <w:szCs w:val="20"/>
              </w:rPr>
            </w:pPr>
            <w:r>
              <w:rPr>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675"/>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20 925 749,77</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jc w:val="right"/>
              <w:rPr>
                <w:b/>
                <w:bCs/>
                <w:sz w:val="20"/>
                <w:szCs w:val="20"/>
              </w:rPr>
            </w:pPr>
            <w:r>
              <w:rPr>
                <w:b/>
                <w:bCs/>
                <w:sz w:val="20"/>
                <w:szCs w:val="20"/>
              </w:rPr>
              <w:t>14 778 202,61</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jc w:val="right"/>
              <w:rPr>
                <w:b/>
                <w:bCs/>
                <w:sz w:val="20"/>
                <w:szCs w:val="20"/>
              </w:rPr>
            </w:pPr>
            <w:r>
              <w:rPr>
                <w:b/>
                <w:bCs/>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8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AE5458" w:rsidRDefault="00AE5458">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1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2760" w:type="dxa"/>
            <w:vMerge/>
            <w:tcBorders>
              <w:top w:val="nil"/>
              <w:left w:val="single" w:sz="4" w:space="0" w:color="000000"/>
              <w:bottom w:val="single" w:sz="4" w:space="0" w:color="000000"/>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1 649 895,73</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2760" w:type="dxa"/>
            <w:vMerge/>
            <w:tcBorders>
              <w:top w:val="nil"/>
              <w:left w:val="single" w:sz="4" w:space="0" w:color="000000"/>
              <w:bottom w:val="single" w:sz="4" w:space="0" w:color="000000"/>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tcBorders>
              <w:top w:val="nil"/>
              <w:left w:val="single" w:sz="4" w:space="0" w:color="000000"/>
              <w:bottom w:val="single" w:sz="4" w:space="0" w:color="000000"/>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2760" w:type="dxa"/>
            <w:vMerge/>
            <w:tcBorders>
              <w:top w:val="nil"/>
              <w:left w:val="single" w:sz="4" w:space="0" w:color="000000"/>
              <w:bottom w:val="single" w:sz="4" w:space="0" w:color="000000"/>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1 649 895,73</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1 441 072,00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2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1.2</w:t>
            </w:r>
          </w:p>
        </w:tc>
        <w:tc>
          <w:tcPr>
            <w:tcW w:w="3220" w:type="dxa"/>
            <w:tcBorders>
              <w:top w:val="nil"/>
              <w:left w:val="nil"/>
              <w:bottom w:val="nil"/>
              <w:right w:val="single" w:sz="4" w:space="0" w:color="000000"/>
            </w:tcBorders>
            <w:shd w:val="clear" w:color="FFFFFF" w:fill="FFFFFF"/>
            <w:hideMark/>
          </w:tcPr>
          <w:p w:rsidR="00AE5458" w:rsidRDefault="00AE5458">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78"/>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AE5458" w:rsidRDefault="00AE5458">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16 529 918,42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11 192 130,61</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78"/>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AE5458" w:rsidRDefault="00AE5458">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AE5458" w:rsidRDefault="00AE5458">
            <w:pPr>
              <w:rPr>
                <w:b/>
                <w:bCs/>
                <w:sz w:val="20"/>
                <w:szCs w:val="20"/>
              </w:rPr>
            </w:pPr>
            <w:r>
              <w:rPr>
                <w:b/>
                <w:bCs/>
                <w:sz w:val="20"/>
                <w:szCs w:val="20"/>
              </w:rPr>
              <w:t> </w:t>
            </w:r>
          </w:p>
        </w:tc>
        <w:tc>
          <w:tcPr>
            <w:tcW w:w="2760" w:type="dxa"/>
            <w:vMerge/>
            <w:tcBorders>
              <w:top w:val="nil"/>
              <w:left w:val="single" w:sz="4" w:space="0" w:color="000000"/>
              <w:bottom w:val="nil"/>
              <w:right w:val="nil"/>
            </w:tcBorders>
            <w:vAlign w:val="center"/>
            <w:hideMark/>
          </w:tcPr>
          <w:p w:rsidR="00AE5458" w:rsidRDefault="00AE545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16 529 918,42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11 192 130,61</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1.3</w:t>
            </w:r>
          </w:p>
        </w:tc>
        <w:tc>
          <w:tcPr>
            <w:tcW w:w="32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1. </w:t>
            </w:r>
          </w:p>
        </w:tc>
      </w:tr>
      <w:tr w:rsidR="00AE5458" w:rsidTr="00AE5458">
        <w:trPr>
          <w:trHeight w:val="52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78 000,00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78 000,00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80"/>
        </w:trPr>
        <w:tc>
          <w:tcPr>
            <w:tcW w:w="640" w:type="dxa"/>
            <w:vMerge w:val="restart"/>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78"/>
        </w:trPr>
        <w:tc>
          <w:tcPr>
            <w:tcW w:w="64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2 652 836,32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2 145 000,00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2 145 000,00</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578"/>
        </w:trPr>
        <w:tc>
          <w:tcPr>
            <w:tcW w:w="64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2 652 836,32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2 145 000,00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2 145 000,00</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1. </w:t>
            </w:r>
          </w:p>
        </w:tc>
      </w:tr>
      <w:tr w:rsidR="00AE5458" w:rsidTr="00AE5458">
        <w:trPr>
          <w:trHeight w:val="49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15 099,30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6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4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15 099,30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val="restart"/>
            <w:tcBorders>
              <w:top w:val="nil"/>
              <w:left w:val="single" w:sz="4" w:space="0" w:color="auto"/>
              <w:bottom w:val="nil"/>
              <w:right w:val="single" w:sz="4" w:space="0" w:color="auto"/>
            </w:tcBorders>
            <w:shd w:val="clear" w:color="FFFFFF" w:fill="FFFFFF"/>
            <w:hideMark/>
          </w:tcPr>
          <w:p w:rsidR="00AE5458" w:rsidRDefault="00AE5458">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3 502 115,20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3 309 631,06</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3 332 897,34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Обеспечение отдельных переданных полномочий:  2021 год -100%, 2022 год -  100%, 2023 год - 100%,  2024 год-100%, 2025 год-100%</w:t>
            </w:r>
          </w:p>
        </w:tc>
      </w:tr>
      <w:tr w:rsidR="00AE5458" w:rsidTr="00AE5458">
        <w:trPr>
          <w:trHeight w:val="495"/>
        </w:trPr>
        <w:tc>
          <w:tcPr>
            <w:tcW w:w="64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c>
          <w:tcPr>
            <w:tcW w:w="3220" w:type="dxa"/>
            <w:vMerge/>
            <w:tcBorders>
              <w:top w:val="nil"/>
              <w:left w:val="nil"/>
              <w:bottom w:val="nil"/>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95"/>
        </w:trPr>
        <w:tc>
          <w:tcPr>
            <w:tcW w:w="64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c>
          <w:tcPr>
            <w:tcW w:w="3220" w:type="dxa"/>
            <w:vMerge/>
            <w:tcBorders>
              <w:top w:val="nil"/>
              <w:left w:val="nil"/>
              <w:bottom w:val="nil"/>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c>
          <w:tcPr>
            <w:tcW w:w="3220" w:type="dxa"/>
            <w:vMerge/>
            <w:tcBorders>
              <w:top w:val="nil"/>
              <w:left w:val="nil"/>
              <w:bottom w:val="nil"/>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3 502 115,20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3 309 631,06</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3 332 897,34</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6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AE5458" w:rsidRDefault="00AE5458">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AE5458" w:rsidRDefault="00AE5458">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522 180,00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522 180,00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522 180,00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55"/>
        </w:trPr>
        <w:tc>
          <w:tcPr>
            <w:tcW w:w="640" w:type="dxa"/>
            <w:vMerge/>
            <w:tcBorders>
              <w:top w:val="single" w:sz="4" w:space="0" w:color="auto"/>
              <w:left w:val="single" w:sz="4" w:space="0" w:color="auto"/>
              <w:bottom w:val="single" w:sz="4" w:space="0" w:color="000000"/>
              <w:right w:val="nil"/>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tcBorders>
              <w:top w:val="single" w:sz="4" w:space="0" w:color="auto"/>
              <w:left w:val="single" w:sz="4" w:space="0" w:color="auto"/>
              <w:bottom w:val="single" w:sz="4" w:space="0" w:color="000000"/>
              <w:right w:val="nil"/>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single" w:sz="4" w:space="0" w:color="auto"/>
              <w:left w:val="single" w:sz="4" w:space="0" w:color="auto"/>
              <w:bottom w:val="single" w:sz="4" w:space="0" w:color="000000"/>
              <w:right w:val="nil"/>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522 180,00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lastRenderedPageBreak/>
              <w:t>2.2</w:t>
            </w:r>
          </w:p>
        </w:tc>
        <w:tc>
          <w:tcPr>
            <w:tcW w:w="3220" w:type="dxa"/>
            <w:vMerge w:val="restart"/>
            <w:tcBorders>
              <w:top w:val="nil"/>
              <w:left w:val="single" w:sz="4" w:space="0" w:color="auto"/>
              <w:bottom w:val="nil"/>
              <w:right w:val="single" w:sz="4" w:space="0" w:color="auto"/>
            </w:tcBorders>
            <w:shd w:val="clear" w:color="auto" w:fill="auto"/>
            <w:hideMark/>
          </w:tcPr>
          <w:p w:rsidR="00AE5458" w:rsidRDefault="00AE5458">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522 580,00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522 580,00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522 580,00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522 580,00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AE5458" w:rsidRDefault="00AE5458">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AE5458" w:rsidRDefault="00AE5458">
            <w:pPr>
              <w:rPr>
                <w:sz w:val="20"/>
                <w:szCs w:val="20"/>
              </w:rPr>
            </w:pPr>
            <w:r>
              <w:rPr>
                <w:sz w:val="20"/>
                <w:szCs w:val="20"/>
              </w:rPr>
              <w:t xml:space="preserve">Организация и проведение на территории Брянской области мероприятий по предупреждению </w:t>
            </w:r>
            <w:r>
              <w:rPr>
                <w:sz w:val="20"/>
                <w:szCs w:val="20"/>
              </w:rPr>
              <w:lastRenderedPageBreak/>
              <w:t>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255 486,20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137 274,06</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124 200,34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10"/>
        </w:trPr>
        <w:tc>
          <w:tcPr>
            <w:tcW w:w="640" w:type="dxa"/>
            <w:vMerge/>
            <w:tcBorders>
              <w:top w:val="nil"/>
              <w:left w:val="single" w:sz="4" w:space="0" w:color="auto"/>
              <w:bottom w:val="single" w:sz="4" w:space="0" w:color="000000"/>
              <w:right w:val="nil"/>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AE5458" w:rsidRDefault="00AE545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95"/>
        </w:trPr>
        <w:tc>
          <w:tcPr>
            <w:tcW w:w="640" w:type="dxa"/>
            <w:vMerge/>
            <w:tcBorders>
              <w:top w:val="nil"/>
              <w:left w:val="single" w:sz="4" w:space="0" w:color="auto"/>
              <w:bottom w:val="single" w:sz="4" w:space="0" w:color="000000"/>
              <w:right w:val="nil"/>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AE5458" w:rsidRDefault="00AE545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615"/>
        </w:trPr>
        <w:tc>
          <w:tcPr>
            <w:tcW w:w="640" w:type="dxa"/>
            <w:vMerge/>
            <w:tcBorders>
              <w:top w:val="nil"/>
              <w:left w:val="single" w:sz="4" w:space="0" w:color="auto"/>
              <w:bottom w:val="single" w:sz="4" w:space="0" w:color="000000"/>
              <w:right w:val="nil"/>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AE5458" w:rsidRDefault="00AE545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255 486,20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124 200,34</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783 270,00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783 270,00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783 270,00</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2</w:t>
            </w:r>
          </w:p>
        </w:tc>
      </w:tr>
      <w:tr w:rsidR="00AE5458" w:rsidTr="00AE5458">
        <w:trPr>
          <w:trHeight w:val="54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261 090,00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261 090,00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261 090,00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5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261 090,00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1 106 772,00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1 079 930,00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1 116 616,00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495"/>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70"/>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50"/>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1 106 772,00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Осуществление полномочий по составлению (изменению) списков кандидатов в присяжные </w:t>
            </w:r>
            <w:r>
              <w:rPr>
                <w:sz w:val="20"/>
                <w:szCs w:val="20"/>
              </w:rPr>
              <w:lastRenderedPageBreak/>
              <w:t xml:space="preserve">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50 537,00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3 107,00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2 761,00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7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1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  2024 год-100%, 2025 год-100%</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4 968 989,24</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2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4 968 989,24</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3.</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3 586 520,28</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3 586 520,28</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3</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351 660,96</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351 660,96</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3</w:t>
            </w:r>
          </w:p>
        </w:tc>
      </w:tr>
      <w:tr w:rsidR="00AE5458" w:rsidTr="00AE5458">
        <w:trPr>
          <w:trHeight w:val="48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 </w:t>
            </w: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 </w:t>
            </w: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 </w:t>
            </w: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3.4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3.Закупка армейских термосов, противогазов, </w:t>
            </w:r>
            <w:proofErr w:type="spellStart"/>
            <w:r>
              <w:rPr>
                <w:sz w:val="20"/>
                <w:szCs w:val="20"/>
              </w:rPr>
              <w:t>кроватей</w:t>
            </w:r>
            <w:proofErr w:type="gramStart"/>
            <w:r>
              <w:rPr>
                <w:sz w:val="20"/>
                <w:szCs w:val="20"/>
              </w:rPr>
              <w:t>;м</w:t>
            </w:r>
            <w:proofErr w:type="gramEnd"/>
            <w:r>
              <w:rPr>
                <w:sz w:val="20"/>
                <w:szCs w:val="20"/>
              </w:rPr>
              <w:t>ягкого</w:t>
            </w:r>
            <w:proofErr w:type="spellEnd"/>
            <w:r>
              <w:rPr>
                <w:sz w:val="20"/>
                <w:szCs w:val="20"/>
              </w:rPr>
              <w:t xml:space="preserve"> инвентаря (одеяло, </w:t>
            </w:r>
            <w:proofErr w:type="spellStart"/>
            <w:r>
              <w:rPr>
                <w:sz w:val="20"/>
                <w:szCs w:val="20"/>
              </w:rPr>
              <w:t>подушки,наволочки</w:t>
            </w:r>
            <w:proofErr w:type="spellEnd"/>
            <w:r>
              <w:rPr>
                <w:sz w:val="20"/>
                <w:szCs w:val="20"/>
              </w:rPr>
              <w:t>, простыни, полотенце и т.д.)</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980 808,00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980 808,00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Обеспечение сохранности автомобильных дорог местного значения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Улучшение качества автомобильных дорог муниципального значения: 2021 год - 0,5%, 2022 год - 0,5%, 2023 год - 0,5%, 2024 год-0,5%, 2025 год-0,5%</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9 363 093,67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9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9 363 093,67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AE5458" w:rsidRDefault="00AE5458">
            <w:pPr>
              <w:rPr>
                <w:b/>
                <w:bCs/>
                <w:sz w:val="20"/>
                <w:szCs w:val="20"/>
              </w:rPr>
            </w:pPr>
            <w:r>
              <w:rPr>
                <w:b/>
                <w:bCs/>
                <w:sz w:val="20"/>
                <w:szCs w:val="20"/>
              </w:rPr>
              <w:t>4.</w:t>
            </w: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9 313 093,67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7 438 000,00</w:t>
            </w:r>
          </w:p>
        </w:tc>
        <w:tc>
          <w:tcPr>
            <w:tcW w:w="256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r>
      <w:tr w:rsidR="00AE5458" w:rsidTr="00AE5458">
        <w:trPr>
          <w:trHeight w:val="28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9 313 093,67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r>
      <w:tr w:rsidR="00AE5458" w:rsidTr="00AE5458">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lastRenderedPageBreak/>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Количество муниципальных маршрутов:  2021 год -12, 2022 год -  12 , 2023 год - 12 , 2024 год-12, 2025 год-12</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4775583,39</w:t>
            </w:r>
          </w:p>
        </w:tc>
        <w:tc>
          <w:tcPr>
            <w:tcW w:w="156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2589471,00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5130583,39</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2589471,00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4727583,39</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2541471,00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4727583,39</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2541471,00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Прочие мероприятия в области развития транспортной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48 000,00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Приведение в нормативное состояние и оборудование системами обеспечения </w:t>
            </w:r>
            <w:r>
              <w:rPr>
                <w:sz w:val="20"/>
                <w:szCs w:val="20"/>
              </w:rPr>
              <w:lastRenderedPageBreak/>
              <w:t xml:space="preserve">безопасности объектов транспортной инфраструктуры автомобильного транспорта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355 000,00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5. Обеспечение антитеррористической защищенности и </w:t>
            </w:r>
            <w:r>
              <w:rPr>
                <w:sz w:val="20"/>
                <w:szCs w:val="20"/>
              </w:rPr>
              <w:lastRenderedPageBreak/>
              <w:t xml:space="preserve">выполнение мероприятий по противодействию терроризма на объектах транспортной инфраструктуры. Закупка, монтаж системы видеонаблюдения. </w:t>
            </w:r>
          </w:p>
        </w:tc>
      </w:tr>
      <w:tr w:rsidR="00AE5458" w:rsidTr="00AE5458">
        <w:trPr>
          <w:trHeight w:val="6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11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Реализация мероприятий, направленных на социальную поддержку отдельных категорий граждан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34, 2023год - 34, 2024 год-34, 2025 год-34</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61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6.</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5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2 503 698,12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20 369 623,22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Строительство и реконструкция объектов питьевого водоснабжения для обеспечения населения качественной питьевой водой, %:</w:t>
            </w:r>
            <w:r>
              <w:rPr>
                <w:sz w:val="20"/>
                <w:szCs w:val="20"/>
              </w:rPr>
              <w:br/>
              <w:t>2022 год –  0,027;</w:t>
            </w:r>
            <w:r>
              <w:rPr>
                <w:sz w:val="20"/>
                <w:szCs w:val="20"/>
              </w:rPr>
              <w:br/>
              <w:t xml:space="preserve">2023 год – 0,028.              </w:t>
            </w:r>
            <w:r>
              <w:rPr>
                <w:sz w:val="20"/>
                <w:szCs w:val="20"/>
              </w:rPr>
              <w:lastRenderedPageBreak/>
              <w:t>2022 год –  1шт;</w:t>
            </w:r>
            <w:r>
              <w:rPr>
                <w:sz w:val="20"/>
                <w:szCs w:val="20"/>
              </w:rPr>
              <w:br/>
              <w:t>2023 год – 1шт</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88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lastRenderedPageBreak/>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20 369 623,22</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7.</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0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598 500,00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365 750,00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Капитальный ремонт квартир муниципальной собственности, ед.; 2021 год - 1; 2022 год - 1; 2023 год - 1, 2024 год-1, 2025 год-1</w:t>
            </w:r>
          </w:p>
        </w:tc>
      </w:tr>
      <w:tr w:rsidR="00AE5458" w:rsidTr="00AE5458">
        <w:trPr>
          <w:trHeight w:val="54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13 742 312,05</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56 500,00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44 250,00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2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13 742 312,05</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655 000,00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410 000,00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nil"/>
              <w:right w:val="single" w:sz="4" w:space="0" w:color="auto"/>
            </w:tcBorders>
            <w:shd w:val="clear" w:color="auto" w:fill="auto"/>
            <w:hideMark/>
          </w:tcPr>
          <w:p w:rsidR="00AE5458" w:rsidRDefault="00AE5458">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AE5458" w:rsidRDefault="00AE5458">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AE5458" w:rsidRDefault="00AE5458">
            <w:pPr>
              <w:rPr>
                <w:sz w:val="20"/>
                <w:szCs w:val="20"/>
              </w:rPr>
            </w:pPr>
            <w:r>
              <w:rPr>
                <w:sz w:val="20"/>
                <w:szCs w:val="20"/>
              </w:rPr>
              <w:t xml:space="preserve"> 8. </w:t>
            </w:r>
          </w:p>
        </w:tc>
      </w:tr>
      <w:tr w:rsidR="00AE5458" w:rsidTr="00AE5458">
        <w:trPr>
          <w:trHeight w:val="555"/>
        </w:trPr>
        <w:tc>
          <w:tcPr>
            <w:tcW w:w="64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22 978,72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25 000,00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25 000,00</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22 978,72</w:t>
            </w:r>
          </w:p>
        </w:tc>
        <w:tc>
          <w:tcPr>
            <w:tcW w:w="156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25 000,00</w:t>
            </w:r>
          </w:p>
        </w:tc>
        <w:tc>
          <w:tcPr>
            <w:tcW w:w="154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25 000,00</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598 500,00</w:t>
            </w:r>
          </w:p>
        </w:tc>
        <w:tc>
          <w:tcPr>
            <w:tcW w:w="154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365 750,00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8. (Капитальный ремонт водопроводных сетей ул. Зеленая </w:t>
            </w:r>
            <w:proofErr w:type="spellStart"/>
            <w:r>
              <w:rPr>
                <w:sz w:val="20"/>
                <w:szCs w:val="20"/>
              </w:rPr>
              <w:t>пгт</w:t>
            </w:r>
            <w:proofErr w:type="spellEnd"/>
            <w:r>
              <w:rPr>
                <w:sz w:val="20"/>
                <w:szCs w:val="20"/>
              </w:rPr>
              <w:t xml:space="preserve"> Красная Гора)</w:t>
            </w:r>
          </w:p>
        </w:tc>
      </w:tr>
      <w:tr w:rsidR="00AE5458" w:rsidTr="00AE545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31 500,00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19 250,00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630 000,00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385 000,00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Приобретение специализированной техники для предприятий жилищно-коммунального комплекса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8. (Приобретение специализированной техники для предприятий жилищно-коммунального комплекса: 2022г. -3 шт.)</w:t>
            </w: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13 719 333,33</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13 719 333,33</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Осуществление строительства систем водоснабжения для населенных пунктов 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Уменьшение процента износа водонапорных сетей:  2021 год - 0,5%; 2022 год - 0,5%; 2023 год - 0,5%, 2024 год-05%, 2025 год-0,5% </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9 (Капитальный ремонт сетей водоснабжения по ул. Советская </w:t>
            </w:r>
            <w:proofErr w:type="spellStart"/>
            <w:r>
              <w:rPr>
                <w:sz w:val="20"/>
                <w:szCs w:val="20"/>
              </w:rPr>
              <w:t>пгт</w:t>
            </w:r>
            <w:proofErr w:type="spellEnd"/>
            <w:r>
              <w:rPr>
                <w:sz w:val="20"/>
                <w:szCs w:val="20"/>
              </w:rPr>
              <w:t xml:space="preserve"> Красная </w:t>
            </w:r>
            <w:proofErr w:type="spellStart"/>
            <w:r>
              <w:rPr>
                <w:sz w:val="20"/>
                <w:szCs w:val="20"/>
              </w:rPr>
              <w:t>Гора</w:t>
            </w:r>
            <w:proofErr w:type="gramStart"/>
            <w:r>
              <w:rPr>
                <w:sz w:val="20"/>
                <w:szCs w:val="20"/>
              </w:rPr>
              <w:t>,в</w:t>
            </w:r>
            <w:proofErr w:type="gramEnd"/>
            <w:r>
              <w:rPr>
                <w:sz w:val="20"/>
                <w:szCs w:val="20"/>
              </w:rPr>
              <w:t>резка</w:t>
            </w:r>
            <w:proofErr w:type="spellEnd"/>
            <w:r>
              <w:rPr>
                <w:sz w:val="20"/>
                <w:szCs w:val="20"/>
              </w:rPr>
              <w:t xml:space="preserve"> в существующий водопровод населения)</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2 159 293,67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Доработка ПЗД по полигону ТБО</w:t>
            </w:r>
          </w:p>
        </w:tc>
      </w:tr>
      <w:tr w:rsidR="00AE5458" w:rsidTr="00AE5458">
        <w:trPr>
          <w:trHeight w:val="6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xml:space="preserve">средства областного </w:t>
            </w:r>
            <w:r>
              <w:rPr>
                <w:sz w:val="20"/>
                <w:szCs w:val="20"/>
              </w:rPr>
              <w:lastRenderedPageBreak/>
              <w:t>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10. </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0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 xml:space="preserve"> Создание нормативных, правовых, организационных и экономических условий энергосбережения, использования энергосберегающих ресурсов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Ремонт плоской кровли здания, ед.: 2022 год-1 </w:t>
            </w:r>
          </w:p>
        </w:tc>
      </w:tr>
      <w:tr w:rsidR="00AE5458" w:rsidTr="00AE5458">
        <w:trPr>
          <w:trHeight w:val="49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0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11.1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Повышение энергетической эффективности и обеспечения энергосбережения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11. </w:t>
            </w:r>
          </w:p>
        </w:tc>
      </w:tr>
      <w:tr w:rsidR="00AE5458" w:rsidTr="00AE5458">
        <w:trPr>
          <w:trHeight w:val="31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1 521 575,67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AE5458" w:rsidRDefault="00AE5458">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54 288 604,00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287 974,00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787 974,00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52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23 293 862,81</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16 316 199,00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16 342 515,00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36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525"/>
        </w:trPr>
        <w:tc>
          <w:tcPr>
            <w:tcW w:w="640" w:type="dxa"/>
            <w:tcBorders>
              <w:top w:val="nil"/>
              <w:left w:val="single" w:sz="4" w:space="0" w:color="000000"/>
              <w:bottom w:val="single" w:sz="4" w:space="0" w:color="000000"/>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77 582 466,81</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16 604 173,00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17 130 489,00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495"/>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AE5458" w:rsidRDefault="00AE5458">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AE5458" w:rsidRDefault="00AE5458">
            <w:pPr>
              <w:rPr>
                <w:b/>
                <w:bCs/>
                <w:sz w:val="20"/>
                <w:szCs w:val="20"/>
              </w:rPr>
            </w:pPr>
            <w:r>
              <w:rPr>
                <w:b/>
                <w:bCs/>
                <w:sz w:val="20"/>
                <w:szCs w:val="20"/>
              </w:rPr>
              <w:t xml:space="preserve"> Региональный проект "Культурная среда (Брянская область)"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Капитальный ремонт МБУ ДО "</w:t>
            </w:r>
            <w:proofErr w:type="spellStart"/>
            <w:r>
              <w:rPr>
                <w:sz w:val="20"/>
                <w:szCs w:val="20"/>
              </w:rPr>
              <w:t>Красногорская</w:t>
            </w:r>
            <w:proofErr w:type="spellEnd"/>
            <w:r>
              <w:rPr>
                <w:sz w:val="20"/>
                <w:szCs w:val="20"/>
              </w:rPr>
              <w:t xml:space="preserve"> ДМШ", увеличение численности </w:t>
            </w:r>
            <w:r>
              <w:rPr>
                <w:sz w:val="20"/>
                <w:szCs w:val="20"/>
              </w:rPr>
              <w:lastRenderedPageBreak/>
              <w:t xml:space="preserve">детей, занимающихся в ДМШ </w:t>
            </w:r>
          </w:p>
        </w:tc>
      </w:tr>
      <w:tr w:rsidR="00AE5458" w:rsidTr="00AE5458">
        <w:trPr>
          <w:trHeight w:val="465"/>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5"/>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val="restart"/>
            <w:tcBorders>
              <w:top w:val="nil"/>
              <w:left w:val="single" w:sz="4" w:space="0" w:color="000000"/>
              <w:bottom w:val="single" w:sz="4" w:space="0" w:color="000000"/>
              <w:right w:val="single" w:sz="4" w:space="0" w:color="000000"/>
            </w:tcBorders>
            <w:shd w:val="clear" w:color="FFFFFF" w:fill="FFFFFF"/>
            <w:noWrap/>
            <w:hideMark/>
          </w:tcPr>
          <w:p w:rsidR="00AE5458" w:rsidRDefault="00AE5458">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AE5458" w:rsidRDefault="00AE5458">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1. </w:t>
            </w:r>
          </w:p>
        </w:tc>
      </w:tr>
      <w:tr w:rsidR="00AE5458" w:rsidTr="00AE5458">
        <w:trPr>
          <w:trHeight w:val="510"/>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15"/>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20"/>
        </w:trPr>
        <w:tc>
          <w:tcPr>
            <w:tcW w:w="640" w:type="dxa"/>
            <w:vMerge/>
            <w:tcBorders>
              <w:top w:val="nil"/>
              <w:left w:val="single" w:sz="4" w:space="0" w:color="000000"/>
              <w:bottom w:val="single" w:sz="4" w:space="0" w:color="000000"/>
              <w:right w:val="single" w:sz="4" w:space="0" w:color="000000"/>
            </w:tcBorders>
            <w:vAlign w:val="center"/>
            <w:hideMark/>
          </w:tcPr>
          <w:p w:rsidR="00AE5458" w:rsidRDefault="00AE545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92"/>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2.</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AE5458" w:rsidRDefault="00AE5458">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203 074,00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227 974,00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227 974,00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Организация и проведение культурно-массовых мероприятий, ед.:  2021год- 2710</w:t>
            </w:r>
            <w:proofErr w:type="gramStart"/>
            <w:r>
              <w:rPr>
                <w:sz w:val="20"/>
                <w:szCs w:val="20"/>
              </w:rPr>
              <w:t xml:space="preserve"> ;</w:t>
            </w:r>
            <w:proofErr w:type="gramEnd"/>
            <w:r>
              <w:rPr>
                <w:sz w:val="20"/>
                <w:szCs w:val="20"/>
              </w:rPr>
              <w:t xml:space="preserve"> 2022 год- 2712 ; 2023 год - 2712, 2024год -2714, 2025 год-2714</w:t>
            </w:r>
          </w:p>
        </w:tc>
      </w:tr>
      <w:tr w:rsidR="00AE5458" w:rsidTr="00AE5458">
        <w:trPr>
          <w:trHeight w:val="54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14 288 510,74</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10 580 615,00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10 580 615,00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43"/>
        </w:trPr>
        <w:tc>
          <w:tcPr>
            <w:tcW w:w="640" w:type="dxa"/>
            <w:tcBorders>
              <w:top w:val="nil"/>
              <w:left w:val="single" w:sz="4" w:space="0" w:color="000000"/>
              <w:bottom w:val="single" w:sz="4" w:space="0" w:color="000000"/>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14 491 584,74</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10 808 589,00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10 808 589,00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8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2.1.</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AE5458" w:rsidRDefault="00AE5458">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133 500,00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158 400,00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158 400,00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5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55"/>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133 500,00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158 400,00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158 400,00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2.2</w:t>
            </w:r>
          </w:p>
        </w:tc>
        <w:tc>
          <w:tcPr>
            <w:tcW w:w="322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4 821 806,76</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4 261 251,00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4 821 806,76</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8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2.3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78"/>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4 912 165,98</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1 764 826,00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4 912 165,98</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Реализация переданных полномочий </w:t>
            </w:r>
            <w:proofErr w:type="gramStart"/>
            <w:r>
              <w:rPr>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49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4 550 876,00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4 550 876,00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69 574,00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69 574,00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69 574,00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 (комплектование книжных фондов)</w:t>
            </w:r>
          </w:p>
        </w:tc>
      </w:tr>
      <w:tr w:rsidR="00AE5458" w:rsidTr="00AE5458">
        <w:trPr>
          <w:trHeight w:val="289"/>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3 662,00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3 662,00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3 662,00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73 236,00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73 236,00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73 236,00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8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nil"/>
              <w:left w:val="nil"/>
              <w:bottom w:val="single" w:sz="4" w:space="0" w:color="auto"/>
              <w:right w:val="nil"/>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single" w:sz="4" w:space="0" w:color="auto"/>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AE5458" w:rsidRDefault="00AE5458">
            <w:pPr>
              <w:jc w:val="right"/>
              <w:rPr>
                <w:sz w:val="20"/>
                <w:szCs w:val="20"/>
              </w:rPr>
            </w:pPr>
            <w:r>
              <w:rPr>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71 316,00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lastRenderedPageBreak/>
              <w:t> </w:t>
            </w:r>
          </w:p>
        </w:tc>
        <w:tc>
          <w:tcPr>
            <w:tcW w:w="1560" w:type="dxa"/>
            <w:tcBorders>
              <w:top w:val="nil"/>
              <w:left w:val="nil"/>
              <w:bottom w:val="single" w:sz="4" w:space="0" w:color="auto"/>
              <w:right w:val="nil"/>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AE5458" w:rsidRDefault="00AE5458">
            <w:pPr>
              <w:jc w:val="right"/>
              <w:rPr>
                <w:b/>
                <w:bCs/>
                <w:sz w:val="20"/>
                <w:szCs w:val="20"/>
              </w:rPr>
            </w:pPr>
            <w:r>
              <w:rPr>
                <w:b/>
                <w:bCs/>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571 316,00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tcBorders>
              <w:top w:val="nil"/>
              <w:left w:val="single" w:sz="4" w:space="0" w:color="auto"/>
              <w:bottom w:val="nil"/>
              <w:right w:val="nil"/>
            </w:tcBorders>
            <w:shd w:val="clear" w:color="FFFFFF" w:fill="FFFFFF"/>
            <w:hideMark/>
          </w:tcPr>
          <w:p w:rsidR="00AE5458" w:rsidRDefault="00AE5458">
            <w:pPr>
              <w:jc w:val="center"/>
              <w:rPr>
                <w:sz w:val="20"/>
                <w:szCs w:val="20"/>
              </w:rPr>
            </w:pPr>
            <w:r>
              <w:rPr>
                <w:sz w:val="20"/>
                <w:szCs w:val="20"/>
              </w:rPr>
              <w:t>3.1</w:t>
            </w:r>
          </w:p>
        </w:tc>
        <w:tc>
          <w:tcPr>
            <w:tcW w:w="3220" w:type="dxa"/>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55"/>
        </w:trPr>
        <w:tc>
          <w:tcPr>
            <w:tcW w:w="640" w:type="dxa"/>
            <w:tcBorders>
              <w:top w:val="nil"/>
              <w:left w:val="single" w:sz="4" w:space="0" w:color="auto"/>
              <w:bottom w:val="nil"/>
              <w:right w:val="nil"/>
            </w:tcBorders>
            <w:shd w:val="clear" w:color="FFFFFF" w:fill="FFFFFF"/>
            <w:hideMark/>
          </w:tcPr>
          <w:p w:rsidR="00AE5458" w:rsidRDefault="00AE5458">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45 000,00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tcBorders>
              <w:top w:val="nil"/>
              <w:left w:val="single" w:sz="4" w:space="0" w:color="auto"/>
              <w:bottom w:val="nil"/>
              <w:right w:val="nil"/>
            </w:tcBorders>
            <w:shd w:val="clear" w:color="FFFFFF" w:fill="FFFFFF"/>
            <w:hideMark/>
          </w:tcPr>
          <w:p w:rsidR="00AE5458" w:rsidRDefault="00AE5458">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tcBorders>
              <w:top w:val="nil"/>
              <w:left w:val="single" w:sz="4" w:space="0" w:color="auto"/>
              <w:bottom w:val="single" w:sz="4" w:space="0" w:color="auto"/>
              <w:right w:val="nil"/>
            </w:tcBorders>
            <w:shd w:val="clear" w:color="FFFFFF" w:fill="FFFFFF"/>
            <w:hideMark/>
          </w:tcPr>
          <w:p w:rsidR="00AE5458" w:rsidRDefault="00AE5458">
            <w:pPr>
              <w:jc w:val="center"/>
              <w:rPr>
                <w:sz w:val="20"/>
                <w:szCs w:val="20"/>
              </w:rPr>
            </w:pPr>
            <w:r>
              <w:rPr>
                <w:sz w:val="20"/>
                <w:szCs w:val="20"/>
              </w:rPr>
              <w:t> </w:t>
            </w:r>
          </w:p>
        </w:tc>
        <w:tc>
          <w:tcPr>
            <w:tcW w:w="3220" w:type="dxa"/>
            <w:tcBorders>
              <w:top w:val="nil"/>
              <w:left w:val="single" w:sz="4" w:space="0" w:color="auto"/>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45 000,00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 xml:space="preserve">Обеспечение развития и укрепления материально-технической базы муниципальных 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2. (Ремонт зданий учреждений культуры и приобретение оборудования в 2023г.)</w:t>
            </w: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26 316,00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5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526 316,00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b/>
                <w:bCs/>
                <w:sz w:val="20"/>
                <w:szCs w:val="20"/>
              </w:rPr>
            </w:pPr>
            <w:r>
              <w:rPr>
                <w:b/>
                <w:bCs/>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4.Численность детей, занимающихся в ДМШ, чел.:  2021 год - 60; 2022 год - 61; 2023 год - 65, 2024 год-65, 2025 год 65. </w:t>
            </w:r>
          </w:p>
        </w:tc>
      </w:tr>
      <w:tr w:rsidR="00AE5458" w:rsidTr="00AE5458">
        <w:trPr>
          <w:trHeight w:val="54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3 229 005,67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95"/>
        </w:trPr>
        <w:tc>
          <w:tcPr>
            <w:tcW w:w="640" w:type="dxa"/>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3 289 005,67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2 943 000,00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2 943 000,00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4.</w:t>
            </w:r>
          </w:p>
        </w:tc>
      </w:tr>
      <w:tr w:rsidR="00AE5458" w:rsidTr="00AE5458">
        <w:trPr>
          <w:trHeight w:val="49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6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4.</w:t>
            </w:r>
          </w:p>
        </w:tc>
      </w:tr>
      <w:tr w:rsidR="00AE5458" w:rsidTr="00AE5458">
        <w:trPr>
          <w:trHeight w:val="49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3 229 005,67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3 229 005,67</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106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51 755 865,00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18"/>
                <w:szCs w:val="18"/>
              </w:rPr>
            </w:pPr>
            <w:r>
              <w:rPr>
                <w:sz w:val="18"/>
                <w:szCs w:val="18"/>
              </w:rPr>
              <w:t>###########################</w:t>
            </w:r>
          </w:p>
        </w:tc>
      </w:tr>
      <w:tr w:rsidR="00AE5458" w:rsidTr="00AE5458">
        <w:trPr>
          <w:trHeight w:val="87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5 646 415,00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18"/>
                <w:szCs w:val="18"/>
              </w:rPr>
            </w:pPr>
          </w:p>
        </w:tc>
      </w:tr>
      <w:tr w:rsidR="00AE5458" w:rsidTr="00AE5458">
        <w:trPr>
          <w:trHeight w:val="6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18"/>
                <w:szCs w:val="18"/>
              </w:rPr>
            </w:pPr>
          </w:p>
        </w:tc>
      </w:tr>
      <w:tr w:rsidR="00AE5458" w:rsidTr="00AE5458">
        <w:trPr>
          <w:trHeight w:val="9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57 402 280,00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18"/>
                <w:szCs w:val="18"/>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3 658 617,00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3 658 617,00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5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127 235,00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127 235,00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Мероприятия по приобретению и установке многофункциональных спортивных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404 795,00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404 795,00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Подготовка основания для размещения спортивных плоскостных сооружений с учетом монтажа оборудования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24 096 290,00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5.</w:t>
            </w:r>
          </w:p>
        </w:tc>
      </w:tr>
      <w:tr w:rsidR="00AE5458" w:rsidTr="00AE5458">
        <w:trPr>
          <w:trHeight w:val="51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24 096 290,00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5.5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Закупка оборудования для создания "умной" </w:t>
            </w:r>
            <w:proofErr w:type="gramStart"/>
            <w:r>
              <w:rPr>
                <w:sz w:val="20"/>
                <w:szCs w:val="20"/>
              </w:rPr>
              <w:t xml:space="preserve">с </w:t>
            </w:r>
            <w:proofErr w:type="spellStart"/>
            <w:r>
              <w:rPr>
                <w:sz w:val="20"/>
                <w:szCs w:val="20"/>
              </w:rPr>
              <w:t>портивных</w:t>
            </w:r>
            <w:proofErr w:type="spellEnd"/>
            <w:proofErr w:type="gramEnd"/>
            <w:r>
              <w:rPr>
                <w:sz w:val="20"/>
                <w:szCs w:val="20"/>
              </w:rPr>
              <w:t xml:space="preserve">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27 659 575,00</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5. 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1 455 768,00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29 115 343,00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6</w:t>
            </w:r>
          </w:p>
        </w:tc>
        <w:tc>
          <w:tcPr>
            <w:tcW w:w="322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Проведение обрядовых мероприятий ед.: 2021 год - 4;</w:t>
            </w:r>
            <w:r>
              <w:rPr>
                <w:sz w:val="20"/>
                <w:szCs w:val="20"/>
              </w:rPr>
              <w:br/>
              <w:t>2022 год - 4; 2023 год - 4, 2024 год-4, 2025 год-4.</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8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6.</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nil"/>
              <w:bottom w:val="nil"/>
              <w:right w:val="nil"/>
            </w:tcBorders>
            <w:shd w:val="clear" w:color="FFFFFF" w:fill="FFFFFF"/>
            <w:hideMark/>
          </w:tcPr>
          <w:p w:rsidR="00AE5458" w:rsidRDefault="00AE5458">
            <w:pPr>
              <w:jc w:val="center"/>
              <w:rPr>
                <w:sz w:val="20"/>
                <w:szCs w:val="20"/>
              </w:rPr>
            </w:pPr>
            <w:r>
              <w:rPr>
                <w:sz w:val="20"/>
                <w:szCs w:val="20"/>
              </w:rPr>
              <w:t>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 xml:space="preserve"> Строительство физкультурно-оздоровительного комплекса с бассейном в </w:t>
            </w:r>
            <w:proofErr w:type="spellStart"/>
            <w:r>
              <w:rPr>
                <w:sz w:val="20"/>
                <w:szCs w:val="20"/>
              </w:rPr>
              <w:t>пгт</w:t>
            </w:r>
            <w:proofErr w:type="spellEnd"/>
            <w:r>
              <w:rPr>
                <w:sz w:val="20"/>
                <w:szCs w:val="20"/>
              </w:rPr>
              <w:t xml:space="preserve">. Красная Гора, ул. Пушкина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 </w:t>
            </w:r>
          </w:p>
        </w:tc>
      </w:tr>
      <w:tr w:rsidR="00AE5458" w:rsidTr="00AE5458">
        <w:trPr>
          <w:trHeight w:val="510"/>
        </w:trPr>
        <w:tc>
          <w:tcPr>
            <w:tcW w:w="640" w:type="dxa"/>
            <w:tcBorders>
              <w:top w:val="nil"/>
              <w:left w:val="nil"/>
              <w:bottom w:val="nil"/>
              <w:right w:val="nil"/>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tcBorders>
              <w:top w:val="nil"/>
              <w:left w:val="nil"/>
              <w:bottom w:val="nil"/>
              <w:right w:val="nil"/>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nil"/>
              <w:bottom w:val="single" w:sz="4" w:space="0" w:color="auto"/>
              <w:right w:val="nil"/>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nil"/>
              <w:bottom w:val="nil"/>
              <w:right w:val="nil"/>
            </w:tcBorders>
            <w:shd w:val="clear" w:color="FFFFFF" w:fill="FFFFFF"/>
            <w:hideMark/>
          </w:tcPr>
          <w:p w:rsidR="00AE5458" w:rsidRDefault="00AE5458">
            <w:pPr>
              <w:jc w:val="center"/>
              <w:rPr>
                <w:sz w:val="20"/>
                <w:szCs w:val="20"/>
              </w:rPr>
            </w:pPr>
            <w:r>
              <w:rPr>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 xml:space="preserve"> Укрепление общественного здоровья среди населения Красногорского муниципального района Брянской области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 xml:space="preserve">Выполнение мероприятий национальных проектов "Здравоохранения",  "Демография", формирование мотивации к ведению здорового образа жизни, усиление санитарно-просветительной работы с населением. Увеличение доли граждан, ведущих здоровый образ жизни. Снижение смертности женщин в возрасте 16-54 до 205,6 на 100 тыс. человек к 2024г., снижение смертности мужчин в возрасте 16-59 до 649,2 на 100 тыс. человек </w:t>
            </w:r>
            <w:proofErr w:type="gramStart"/>
            <w:r>
              <w:rPr>
                <w:sz w:val="20"/>
                <w:szCs w:val="20"/>
              </w:rPr>
              <w:t>к</w:t>
            </w:r>
            <w:proofErr w:type="gramEnd"/>
            <w:r>
              <w:rPr>
                <w:sz w:val="20"/>
                <w:szCs w:val="20"/>
              </w:rPr>
              <w:t xml:space="preserve"> 2024г.</w:t>
            </w:r>
          </w:p>
        </w:tc>
      </w:tr>
      <w:tr w:rsidR="00AE5458" w:rsidTr="00AE5458">
        <w:trPr>
          <w:trHeight w:val="510"/>
        </w:trPr>
        <w:tc>
          <w:tcPr>
            <w:tcW w:w="640" w:type="dxa"/>
            <w:tcBorders>
              <w:top w:val="nil"/>
              <w:left w:val="nil"/>
              <w:bottom w:val="nil"/>
              <w:right w:val="nil"/>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tcBorders>
              <w:top w:val="nil"/>
              <w:left w:val="nil"/>
              <w:bottom w:val="nil"/>
              <w:right w:val="nil"/>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630"/>
        </w:trPr>
        <w:tc>
          <w:tcPr>
            <w:tcW w:w="640" w:type="dxa"/>
            <w:tcBorders>
              <w:top w:val="nil"/>
              <w:left w:val="nil"/>
              <w:bottom w:val="single" w:sz="4" w:space="0" w:color="auto"/>
              <w:right w:val="nil"/>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8.1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rPr>
                <w:sz w:val="20"/>
                <w:szCs w:val="20"/>
              </w:rPr>
            </w:pPr>
            <w:r>
              <w:rPr>
                <w:sz w:val="20"/>
                <w:szCs w:val="20"/>
              </w:rPr>
              <w:t xml:space="preserve"> Внедрение корпоративных программ укрепления здоровья на предприятиях Красногорского муниципального района, проведение информационно </w:t>
            </w:r>
            <w:proofErr w:type="spellStart"/>
            <w:r>
              <w:rPr>
                <w:sz w:val="20"/>
                <w:szCs w:val="20"/>
              </w:rPr>
              <w:t>раъяснительной</w:t>
            </w:r>
            <w:proofErr w:type="spellEnd"/>
            <w:r>
              <w:rPr>
                <w:sz w:val="20"/>
                <w:szCs w:val="20"/>
              </w:rPr>
              <w:t xml:space="preserve"> работы с работодателями в целях </w:t>
            </w:r>
            <w:proofErr w:type="gramStart"/>
            <w:r>
              <w:rPr>
                <w:sz w:val="20"/>
                <w:szCs w:val="20"/>
              </w:rPr>
              <w:t>внедрения  корпоративных программ укрепления здоровья работников</w:t>
            </w:r>
            <w:proofErr w:type="gramEnd"/>
            <w:r>
              <w:rPr>
                <w:sz w:val="20"/>
                <w:szCs w:val="20"/>
              </w:rPr>
              <w:t xml:space="preserve">.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8.</w:t>
            </w:r>
          </w:p>
        </w:tc>
      </w:tr>
      <w:tr w:rsidR="00AE5458" w:rsidTr="00AE5458">
        <w:trPr>
          <w:trHeight w:val="510"/>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5"/>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8.2</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8.</w:t>
            </w:r>
          </w:p>
        </w:tc>
      </w:tr>
      <w:tr w:rsidR="00AE5458" w:rsidTr="00AE5458">
        <w:trPr>
          <w:trHeight w:val="510"/>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45"/>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8. Повышение уровня информированности населения о факторах риски развития и методах профилактики онкологических заболеваний.</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nil"/>
              <w:bottom w:val="single" w:sz="4" w:space="0" w:color="000000"/>
              <w:right w:val="nil"/>
            </w:tcBorders>
            <w:shd w:val="clear" w:color="FFFFFF" w:fill="FFFFFF"/>
            <w:hideMark/>
          </w:tcPr>
          <w:p w:rsidR="00AE5458" w:rsidRDefault="00AE5458">
            <w:pPr>
              <w:jc w:val="center"/>
              <w:rPr>
                <w:sz w:val="20"/>
                <w:szCs w:val="20"/>
              </w:rPr>
            </w:pPr>
            <w:r>
              <w:rPr>
                <w:sz w:val="20"/>
                <w:szCs w:val="20"/>
              </w:rPr>
              <w:t>9.</w:t>
            </w:r>
          </w:p>
        </w:tc>
        <w:tc>
          <w:tcPr>
            <w:tcW w:w="3220" w:type="dxa"/>
            <w:vMerge w:val="restart"/>
            <w:tcBorders>
              <w:top w:val="nil"/>
              <w:left w:val="nil"/>
              <w:bottom w:val="single" w:sz="4" w:space="0" w:color="000000"/>
              <w:right w:val="nil"/>
            </w:tcBorders>
            <w:shd w:val="clear" w:color="auto" w:fill="auto"/>
            <w:hideMark/>
          </w:tcPr>
          <w:p w:rsidR="00AE5458" w:rsidRDefault="00AE5458">
            <w:pPr>
              <w:jc w:val="center"/>
              <w:rPr>
                <w:b/>
                <w:bCs/>
                <w:sz w:val="20"/>
                <w:szCs w:val="20"/>
              </w:rPr>
            </w:pPr>
            <w:r>
              <w:rPr>
                <w:b/>
                <w:bCs/>
                <w:sz w:val="20"/>
                <w:szCs w:val="20"/>
              </w:rPr>
              <w:t>Региональный проект "Творческие люди (Брянская область)"</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По проекту "Творческие люди" на курсах повышения квалификации обучение в 2022 году 3 специалистов.</w:t>
            </w:r>
          </w:p>
        </w:tc>
      </w:tr>
      <w:tr w:rsidR="00AE5458" w:rsidTr="00AE5458">
        <w:trPr>
          <w:trHeight w:val="510"/>
        </w:trPr>
        <w:tc>
          <w:tcPr>
            <w:tcW w:w="640" w:type="dxa"/>
            <w:vMerge/>
            <w:tcBorders>
              <w:top w:val="nil"/>
              <w:left w:val="nil"/>
              <w:bottom w:val="single" w:sz="4" w:space="0" w:color="000000"/>
              <w:right w:val="nil"/>
            </w:tcBorders>
            <w:vAlign w:val="center"/>
            <w:hideMark/>
          </w:tcPr>
          <w:p w:rsidR="00AE5458" w:rsidRDefault="00AE5458">
            <w:pPr>
              <w:rPr>
                <w:sz w:val="20"/>
                <w:szCs w:val="20"/>
              </w:rPr>
            </w:pPr>
          </w:p>
        </w:tc>
        <w:tc>
          <w:tcPr>
            <w:tcW w:w="3220" w:type="dxa"/>
            <w:vMerge/>
            <w:tcBorders>
              <w:top w:val="nil"/>
              <w:left w:val="nil"/>
              <w:bottom w:val="single" w:sz="4" w:space="0" w:color="000000"/>
              <w:right w:val="nil"/>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r>
      <w:tr w:rsidR="00AE5458" w:rsidTr="00AE5458">
        <w:trPr>
          <w:trHeight w:val="315"/>
        </w:trPr>
        <w:tc>
          <w:tcPr>
            <w:tcW w:w="640" w:type="dxa"/>
            <w:vMerge/>
            <w:tcBorders>
              <w:top w:val="nil"/>
              <w:left w:val="nil"/>
              <w:bottom w:val="single" w:sz="4" w:space="0" w:color="000000"/>
              <w:right w:val="nil"/>
            </w:tcBorders>
            <w:vAlign w:val="center"/>
            <w:hideMark/>
          </w:tcPr>
          <w:p w:rsidR="00AE5458" w:rsidRDefault="00AE5458">
            <w:pPr>
              <w:rPr>
                <w:sz w:val="20"/>
                <w:szCs w:val="20"/>
              </w:rPr>
            </w:pPr>
          </w:p>
        </w:tc>
        <w:tc>
          <w:tcPr>
            <w:tcW w:w="3220" w:type="dxa"/>
            <w:vMerge/>
            <w:tcBorders>
              <w:top w:val="nil"/>
              <w:left w:val="nil"/>
              <w:bottom w:val="single" w:sz="4" w:space="0" w:color="000000"/>
              <w:right w:val="nil"/>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nil"/>
              <w:bottom w:val="single" w:sz="4" w:space="0" w:color="000000"/>
              <w:right w:val="nil"/>
            </w:tcBorders>
            <w:vAlign w:val="center"/>
            <w:hideMark/>
          </w:tcPr>
          <w:p w:rsidR="00AE5458" w:rsidRDefault="00AE5458">
            <w:pPr>
              <w:rPr>
                <w:sz w:val="20"/>
                <w:szCs w:val="20"/>
              </w:rPr>
            </w:pPr>
          </w:p>
        </w:tc>
        <w:tc>
          <w:tcPr>
            <w:tcW w:w="3220" w:type="dxa"/>
            <w:vMerge/>
            <w:tcBorders>
              <w:top w:val="nil"/>
              <w:left w:val="nil"/>
              <w:bottom w:val="single" w:sz="4" w:space="0" w:color="000000"/>
              <w:right w:val="nil"/>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val="restart"/>
            <w:tcBorders>
              <w:top w:val="nil"/>
              <w:left w:val="nil"/>
              <w:bottom w:val="single" w:sz="4" w:space="0" w:color="000000"/>
              <w:right w:val="nil"/>
            </w:tcBorders>
            <w:shd w:val="clear" w:color="FFFFFF" w:fill="FFFFFF"/>
            <w:hideMark/>
          </w:tcPr>
          <w:p w:rsidR="00AE5458" w:rsidRDefault="00AE5458">
            <w:pPr>
              <w:jc w:val="center"/>
              <w:rPr>
                <w:sz w:val="20"/>
                <w:szCs w:val="20"/>
              </w:rPr>
            </w:pPr>
            <w:r>
              <w:rPr>
                <w:sz w:val="20"/>
                <w:szCs w:val="20"/>
              </w:rPr>
              <w:t>9.1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AE5458" w:rsidRDefault="00AE5458">
            <w:pPr>
              <w:jc w:val="center"/>
              <w:rPr>
                <w:sz w:val="20"/>
                <w:szCs w:val="20"/>
              </w:rPr>
            </w:pPr>
            <w:r>
              <w:rPr>
                <w:sz w:val="20"/>
                <w:szCs w:val="20"/>
              </w:rPr>
              <w:t>Государственная поддержка отрасли культуры</w:t>
            </w:r>
          </w:p>
        </w:tc>
        <w:tc>
          <w:tcPr>
            <w:tcW w:w="2760" w:type="dxa"/>
            <w:vMerge w:val="restart"/>
            <w:tcBorders>
              <w:top w:val="nil"/>
              <w:left w:val="nil"/>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9.</w:t>
            </w:r>
          </w:p>
        </w:tc>
      </w:tr>
      <w:tr w:rsidR="00AE5458" w:rsidTr="00AE5458">
        <w:trPr>
          <w:trHeight w:val="510"/>
        </w:trPr>
        <w:tc>
          <w:tcPr>
            <w:tcW w:w="640" w:type="dxa"/>
            <w:vMerge/>
            <w:tcBorders>
              <w:top w:val="nil"/>
              <w:left w:val="nil"/>
              <w:bottom w:val="single" w:sz="4" w:space="0" w:color="000000"/>
              <w:right w:val="nil"/>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nil"/>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vMerge/>
            <w:tcBorders>
              <w:top w:val="nil"/>
              <w:left w:val="nil"/>
              <w:bottom w:val="single" w:sz="4" w:space="0" w:color="000000"/>
              <w:right w:val="nil"/>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nil"/>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vMerge/>
            <w:tcBorders>
              <w:top w:val="nil"/>
              <w:left w:val="nil"/>
              <w:bottom w:val="single" w:sz="4" w:space="0" w:color="000000"/>
              <w:right w:val="nil"/>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AE5458" w:rsidRDefault="00AE5458">
            <w:pPr>
              <w:rPr>
                <w:sz w:val="20"/>
                <w:szCs w:val="20"/>
              </w:rPr>
            </w:pPr>
          </w:p>
        </w:tc>
        <w:tc>
          <w:tcPr>
            <w:tcW w:w="2760" w:type="dxa"/>
            <w:vMerge/>
            <w:tcBorders>
              <w:top w:val="nil"/>
              <w:left w:val="nil"/>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000000" w:fill="FFFFFF"/>
            <w:hideMark/>
          </w:tcPr>
          <w:p w:rsidR="00AE5458" w:rsidRDefault="00AE5458">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8 758 969,00</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15 748 949,00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16 417 749,00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b/>
                <w:bCs/>
                <w:sz w:val="20"/>
                <w:szCs w:val="20"/>
              </w:rPr>
            </w:pPr>
            <w:r>
              <w:rPr>
                <w:b/>
                <w:bCs/>
                <w:sz w:val="20"/>
                <w:szCs w:val="20"/>
              </w:rPr>
              <w:t> </w:t>
            </w:r>
          </w:p>
        </w:tc>
      </w:tr>
      <w:tr w:rsidR="00AE5458" w:rsidTr="00AE5458">
        <w:trPr>
          <w:trHeight w:val="51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AE5458" w:rsidRDefault="00AE5458">
            <w:pPr>
              <w:rPr>
                <w:b/>
                <w:bCs/>
              </w:rPr>
            </w:pPr>
          </w:p>
        </w:tc>
        <w:tc>
          <w:tcPr>
            <w:tcW w:w="2760" w:type="dxa"/>
            <w:tcBorders>
              <w:top w:val="nil"/>
              <w:left w:val="nil"/>
              <w:bottom w:val="nil"/>
              <w:right w:val="nil"/>
            </w:tcBorders>
            <w:shd w:val="clear" w:color="FFFFFF" w:fill="FFFFFF"/>
            <w:hideMark/>
          </w:tcPr>
          <w:p w:rsidR="00AE5458" w:rsidRDefault="00AE5458">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202 728,92</w:t>
            </w:r>
          </w:p>
        </w:tc>
        <w:tc>
          <w:tcPr>
            <w:tcW w:w="156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182 855,60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182 855,60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33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AE5458" w:rsidRDefault="00AE5458">
            <w:pPr>
              <w:rPr>
                <w:b/>
                <w:bCs/>
              </w:rPr>
            </w:pPr>
          </w:p>
        </w:tc>
        <w:tc>
          <w:tcPr>
            <w:tcW w:w="2760" w:type="dxa"/>
            <w:tcBorders>
              <w:top w:val="nil"/>
              <w:left w:val="nil"/>
              <w:bottom w:val="nil"/>
              <w:right w:val="nil"/>
            </w:tcBorders>
            <w:shd w:val="clear" w:color="FFFFFF" w:fill="FFFFFF"/>
            <w:hideMark/>
          </w:tcPr>
          <w:p w:rsidR="00AE5458" w:rsidRDefault="00AE5458">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510"/>
        </w:trPr>
        <w:tc>
          <w:tcPr>
            <w:tcW w:w="640" w:type="dxa"/>
            <w:tcBorders>
              <w:top w:val="nil"/>
              <w:left w:val="single" w:sz="4" w:space="0" w:color="000000"/>
              <w:bottom w:val="nil"/>
              <w:right w:val="single" w:sz="4" w:space="0" w:color="000000"/>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AE5458" w:rsidRDefault="00AE5458">
            <w:pPr>
              <w:rPr>
                <w:b/>
                <w:bCs/>
              </w:rPr>
            </w:pPr>
          </w:p>
        </w:tc>
        <w:tc>
          <w:tcPr>
            <w:tcW w:w="27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 </w:t>
            </w: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8 961 697,92</w:t>
            </w:r>
          </w:p>
        </w:tc>
        <w:tc>
          <w:tcPr>
            <w:tcW w:w="1560" w:type="dxa"/>
            <w:tcBorders>
              <w:top w:val="nil"/>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15 931 804,60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16 600 604,60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r>
      <w:tr w:rsidR="00AE5458" w:rsidTr="00AE5458">
        <w:trPr>
          <w:trHeight w:val="510"/>
        </w:trPr>
        <w:tc>
          <w:tcPr>
            <w:tcW w:w="640" w:type="dxa"/>
            <w:tcBorders>
              <w:top w:val="single" w:sz="4" w:space="0" w:color="auto"/>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E5458" w:rsidRDefault="00AE5458">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8 344 330,00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15 334 310,00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16 003 110,00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- 2; 2023 год - 2, 2024 год-2, 2025 год-2</w:t>
            </w:r>
          </w:p>
        </w:tc>
      </w:tr>
      <w:tr w:rsidR="00AE5458" w:rsidTr="00AE5458">
        <w:trPr>
          <w:trHeight w:val="51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8 344 330,00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15 334 310,00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16 003 110,00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51 200,00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51 200,00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51 200,00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1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89"/>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51 200,00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2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25 000,00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44 000,00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44 000,00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1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3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1590"/>
        </w:trPr>
        <w:tc>
          <w:tcPr>
            <w:tcW w:w="640" w:type="dxa"/>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25 000,00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44 000,00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1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proofErr w:type="gramStart"/>
            <w:r>
              <w:rPr>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E5458" w:rsidRDefault="00AE5458">
            <w:pPr>
              <w:jc w:val="right"/>
              <w:rPr>
                <w:sz w:val="20"/>
                <w:szCs w:val="20"/>
              </w:rPr>
            </w:pPr>
            <w:r>
              <w:rPr>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E5458" w:rsidRDefault="00AE5458">
            <w:pPr>
              <w:jc w:val="right"/>
              <w:rPr>
                <w:sz w:val="20"/>
                <w:szCs w:val="20"/>
              </w:rPr>
            </w:pPr>
            <w:r>
              <w:rPr>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right"/>
              <w:rPr>
                <w:sz w:val="20"/>
                <w:szCs w:val="20"/>
              </w:rPr>
            </w:pPr>
            <w:r>
              <w:rPr>
                <w:sz w:val="20"/>
                <w:szCs w:val="20"/>
              </w:rPr>
              <w:t>11 394 830,00</w:t>
            </w:r>
          </w:p>
        </w:tc>
        <w:tc>
          <w:tcPr>
            <w:tcW w:w="25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5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31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1005"/>
        </w:trPr>
        <w:tc>
          <w:tcPr>
            <w:tcW w:w="640" w:type="dxa"/>
            <w:tcBorders>
              <w:top w:val="nil"/>
              <w:left w:val="single" w:sz="4" w:space="0" w:color="auto"/>
              <w:bottom w:val="single" w:sz="4" w:space="0" w:color="auto"/>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E5458" w:rsidRDefault="00AE5458">
            <w:pPr>
              <w:jc w:val="right"/>
              <w:rPr>
                <w:b/>
                <w:bCs/>
                <w:sz w:val="20"/>
                <w:szCs w:val="20"/>
              </w:rPr>
            </w:pPr>
            <w:r>
              <w:rPr>
                <w:b/>
                <w:bCs/>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E5458" w:rsidRDefault="00AE5458">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 </w:t>
            </w:r>
          </w:p>
        </w:tc>
      </w:tr>
      <w:tr w:rsidR="00AE5458" w:rsidTr="00AE5458">
        <w:trPr>
          <w:trHeight w:val="52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родителей, лицам из их числа по договорам найма специализированных жилых помещений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AE5458" w:rsidRDefault="00AE5458">
            <w:pPr>
              <w:jc w:val="right"/>
              <w:rPr>
                <w:sz w:val="20"/>
                <w:szCs w:val="20"/>
              </w:rPr>
            </w:pPr>
            <w:r>
              <w:rPr>
                <w:sz w:val="20"/>
                <w:szCs w:val="20"/>
              </w:rPr>
              <w:t>2 787 500,00</w:t>
            </w:r>
          </w:p>
        </w:tc>
        <w:tc>
          <w:tcPr>
            <w:tcW w:w="1560" w:type="dxa"/>
            <w:tcBorders>
              <w:top w:val="nil"/>
              <w:left w:val="nil"/>
              <w:bottom w:val="single" w:sz="4" w:space="0" w:color="000000"/>
              <w:right w:val="single" w:sz="4" w:space="0" w:color="000000"/>
            </w:tcBorders>
            <w:shd w:val="clear" w:color="auto" w:fill="auto"/>
            <w:vAlign w:val="center"/>
            <w:hideMark/>
          </w:tcPr>
          <w:p w:rsidR="00AE5458" w:rsidRDefault="00AE5458">
            <w:pPr>
              <w:jc w:val="right"/>
              <w:rPr>
                <w:sz w:val="20"/>
                <w:szCs w:val="20"/>
              </w:rPr>
            </w:pPr>
            <w:r>
              <w:rPr>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right"/>
              <w:rPr>
                <w:sz w:val="20"/>
                <w:szCs w:val="20"/>
              </w:rPr>
            </w:pPr>
            <w:r>
              <w:rPr>
                <w:sz w:val="20"/>
                <w:szCs w:val="20"/>
              </w:rPr>
              <w:t>4 513 080,00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1.</w:t>
            </w:r>
          </w:p>
        </w:tc>
      </w:tr>
      <w:tr w:rsidR="00AE5458" w:rsidTr="00AE5458">
        <w:trPr>
          <w:trHeight w:val="57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1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8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E5458" w:rsidRDefault="00AE5458">
            <w:pPr>
              <w:jc w:val="right"/>
              <w:rPr>
                <w:b/>
                <w:bCs/>
                <w:sz w:val="20"/>
                <w:szCs w:val="20"/>
              </w:rPr>
            </w:pPr>
            <w:r>
              <w:rPr>
                <w:b/>
                <w:bCs/>
                <w:sz w:val="20"/>
                <w:szCs w:val="20"/>
              </w:rPr>
              <w:t>2 787 500,00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AE5458" w:rsidRDefault="00AE5458">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right"/>
              <w:rPr>
                <w:b/>
                <w:bCs/>
                <w:sz w:val="20"/>
                <w:szCs w:val="20"/>
              </w:rPr>
            </w:pPr>
            <w:r>
              <w:rPr>
                <w:b/>
                <w:bCs/>
                <w:sz w:val="20"/>
                <w:szCs w:val="20"/>
              </w:rPr>
              <w:t>4 513 080,00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85"/>
        </w:trPr>
        <w:tc>
          <w:tcPr>
            <w:tcW w:w="640" w:type="dxa"/>
            <w:tcBorders>
              <w:top w:val="single" w:sz="4" w:space="0" w:color="auto"/>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AE5458" w:rsidRDefault="00AE5458">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AE5458" w:rsidRDefault="00AE5458">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AE5458" w:rsidRDefault="00AE545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Сокращение доли несовершеннолетних, состоящих на учете в комиссиях по делам несовершеннолетних:  2021 год - 0,5%; 2022 год - 1,2%, 2023 год - 1,5%, 2024 год-1,5%, 2025 год-1,5%</w:t>
            </w:r>
          </w:p>
        </w:tc>
      </w:tr>
      <w:tr w:rsidR="00AE5458" w:rsidTr="00AE5458">
        <w:trPr>
          <w:trHeight w:val="555"/>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36 873,32</w:t>
            </w:r>
          </w:p>
        </w:tc>
        <w:tc>
          <w:tcPr>
            <w:tcW w:w="156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17 000,00</w:t>
            </w:r>
          </w:p>
        </w:tc>
        <w:tc>
          <w:tcPr>
            <w:tcW w:w="154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6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AE5458" w:rsidRDefault="00AE545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50"/>
        </w:trPr>
        <w:tc>
          <w:tcPr>
            <w:tcW w:w="640" w:type="dxa"/>
            <w:tcBorders>
              <w:top w:val="nil"/>
              <w:left w:val="single" w:sz="4" w:space="0" w:color="auto"/>
              <w:bottom w:val="nil"/>
              <w:right w:val="single" w:sz="4" w:space="0" w:color="auto"/>
            </w:tcBorders>
            <w:shd w:val="clear" w:color="FFFFFF" w:fill="FFFFFF"/>
            <w:hideMark/>
          </w:tcPr>
          <w:p w:rsidR="00AE5458" w:rsidRDefault="00AE5458">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nil"/>
              <w:left w:val="nil"/>
              <w:bottom w:val="single" w:sz="4" w:space="0" w:color="000000"/>
              <w:right w:val="single" w:sz="4" w:space="0" w:color="000000"/>
            </w:tcBorders>
            <w:shd w:val="clear" w:color="auto" w:fill="auto"/>
            <w:vAlign w:val="center"/>
            <w:hideMark/>
          </w:tcPr>
          <w:p w:rsidR="00AE5458" w:rsidRDefault="00AE5458">
            <w:pPr>
              <w:jc w:val="right"/>
              <w:rPr>
                <w:b/>
                <w:bCs/>
                <w:sz w:val="20"/>
                <w:szCs w:val="20"/>
              </w:rPr>
            </w:pPr>
            <w:r>
              <w:rPr>
                <w:b/>
                <w:bCs/>
                <w:sz w:val="20"/>
                <w:szCs w:val="20"/>
              </w:rPr>
              <w:t>36 873,32</w:t>
            </w:r>
          </w:p>
        </w:tc>
        <w:tc>
          <w:tcPr>
            <w:tcW w:w="1560" w:type="dxa"/>
            <w:tcBorders>
              <w:top w:val="nil"/>
              <w:left w:val="nil"/>
              <w:bottom w:val="single" w:sz="4" w:space="0" w:color="000000"/>
              <w:right w:val="single" w:sz="4" w:space="0" w:color="000000"/>
            </w:tcBorders>
            <w:shd w:val="clear" w:color="auto" w:fill="auto"/>
            <w:vAlign w:val="center"/>
            <w:hideMark/>
          </w:tcPr>
          <w:p w:rsidR="00AE5458" w:rsidRDefault="00AE5458">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AE5458" w:rsidRDefault="00AE5458">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AE5458" w:rsidRDefault="00AE5458">
            <w:pPr>
              <w:rPr>
                <w:sz w:val="20"/>
                <w:szCs w:val="20"/>
              </w:rPr>
            </w:pPr>
            <w:r>
              <w:rPr>
                <w:sz w:val="20"/>
                <w:szCs w:val="20"/>
              </w:rPr>
              <w:t>2.</w:t>
            </w:r>
          </w:p>
        </w:tc>
      </w:tr>
      <w:tr w:rsidR="00AE5458" w:rsidTr="00AE545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30 000,00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10 000,00</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AE5458" w:rsidRDefault="00AE5458">
            <w:pPr>
              <w:rPr>
                <w:sz w:val="20"/>
                <w:szCs w:val="20"/>
              </w:rPr>
            </w:pPr>
          </w:p>
        </w:tc>
      </w:tr>
      <w:tr w:rsidR="00AE5458" w:rsidTr="00AE5458">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tcBorders>
              <w:top w:val="nil"/>
              <w:left w:val="nil"/>
              <w:bottom w:val="nil"/>
              <w:right w:val="single" w:sz="4" w:space="0" w:color="auto"/>
            </w:tcBorders>
            <w:shd w:val="clear" w:color="auto" w:fill="auto"/>
            <w:hideMark/>
          </w:tcPr>
          <w:p w:rsidR="00AE5458" w:rsidRDefault="00AE5458">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10 000,00</w:t>
            </w:r>
          </w:p>
        </w:tc>
        <w:tc>
          <w:tcPr>
            <w:tcW w:w="2560" w:type="dxa"/>
            <w:tcBorders>
              <w:top w:val="nil"/>
              <w:left w:val="nil"/>
              <w:bottom w:val="nil"/>
              <w:right w:val="single" w:sz="4" w:space="0" w:color="auto"/>
            </w:tcBorders>
            <w:shd w:val="clear" w:color="auto" w:fill="auto"/>
            <w:hideMark/>
          </w:tcPr>
          <w:p w:rsidR="00AE5458" w:rsidRDefault="00AE5458">
            <w:pPr>
              <w:rPr>
                <w:sz w:val="20"/>
                <w:szCs w:val="20"/>
              </w:rPr>
            </w:pPr>
            <w:r>
              <w:rPr>
                <w:sz w:val="20"/>
                <w:szCs w:val="20"/>
              </w:rPr>
              <w:t> </w:t>
            </w:r>
          </w:p>
        </w:tc>
      </w:tr>
      <w:tr w:rsidR="00AE5458" w:rsidTr="00AE5458">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2. </w:t>
            </w:r>
          </w:p>
        </w:tc>
      </w:tr>
      <w:tr w:rsidR="00AE5458" w:rsidTr="00AE5458">
        <w:trPr>
          <w:trHeight w:val="54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6 873,32</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sz w:val="20"/>
                <w:szCs w:val="20"/>
              </w:rPr>
            </w:pPr>
            <w:r>
              <w:rPr>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9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6 873,32</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414 639,00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414 639,00</w:t>
            </w:r>
          </w:p>
        </w:tc>
        <w:tc>
          <w:tcPr>
            <w:tcW w:w="154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Обеспечение жильем молодых семей:  2021 год - 1; 2022 год - 1; 2023 год - 1, 2024 год-1, 2025 год-1</w:t>
            </w:r>
          </w:p>
        </w:tc>
      </w:tr>
      <w:tr w:rsidR="00AE5458" w:rsidTr="00AE5458">
        <w:trPr>
          <w:trHeight w:val="54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0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37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nil"/>
              <w:left w:val="nil"/>
              <w:bottom w:val="nil"/>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AE5458" w:rsidRDefault="00AE5458">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414 639,00</w:t>
            </w:r>
          </w:p>
        </w:tc>
        <w:tc>
          <w:tcPr>
            <w:tcW w:w="156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414 639,00</w:t>
            </w:r>
          </w:p>
        </w:tc>
        <w:tc>
          <w:tcPr>
            <w:tcW w:w="1540" w:type="dxa"/>
            <w:tcBorders>
              <w:top w:val="nil"/>
              <w:left w:val="nil"/>
              <w:bottom w:val="nil"/>
              <w:right w:val="single" w:sz="4" w:space="0" w:color="auto"/>
            </w:tcBorders>
            <w:shd w:val="clear" w:color="auto" w:fill="auto"/>
            <w:hideMark/>
          </w:tcPr>
          <w:p w:rsidR="00AE5458" w:rsidRDefault="00AE5458">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AE5458" w:rsidRDefault="00AE5458">
            <w:pPr>
              <w:rPr>
                <w:sz w:val="20"/>
                <w:szCs w:val="20"/>
              </w:rPr>
            </w:pPr>
            <w:r>
              <w:rPr>
                <w:sz w:val="20"/>
                <w:szCs w:val="20"/>
              </w:rPr>
              <w:t xml:space="preserve"> 3. </w:t>
            </w:r>
          </w:p>
        </w:tc>
      </w:tr>
      <w:tr w:rsidR="00AE5458" w:rsidTr="00AE5458">
        <w:trPr>
          <w:trHeight w:val="52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auto" w:fill="auto"/>
            <w:hideMark/>
          </w:tcPr>
          <w:p w:rsidR="00AE5458" w:rsidRDefault="00AE5458">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270"/>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AE5458" w:rsidRDefault="00AE545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auto" w:fill="auto"/>
            <w:hideMark/>
          </w:tcPr>
          <w:p w:rsidR="00AE5458" w:rsidRDefault="00AE5458">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auto"/>
            <w:hideMark/>
          </w:tcPr>
          <w:p w:rsidR="00AE5458" w:rsidRDefault="00AE545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r w:rsidR="00AE5458" w:rsidTr="00AE5458">
        <w:trPr>
          <w:trHeight w:val="435"/>
        </w:trPr>
        <w:tc>
          <w:tcPr>
            <w:tcW w:w="64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c>
          <w:tcPr>
            <w:tcW w:w="1660" w:type="dxa"/>
            <w:tcBorders>
              <w:top w:val="single" w:sz="4" w:space="0" w:color="auto"/>
              <w:left w:val="nil"/>
              <w:bottom w:val="single" w:sz="4" w:space="0" w:color="auto"/>
              <w:right w:val="single" w:sz="4" w:space="0" w:color="auto"/>
            </w:tcBorders>
            <w:shd w:val="clear" w:color="FFFFFF" w:fill="FFFFFF"/>
            <w:hideMark/>
          </w:tcPr>
          <w:p w:rsidR="00AE5458" w:rsidRDefault="00AE5458">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auto" w:fill="auto"/>
            <w:hideMark/>
          </w:tcPr>
          <w:p w:rsidR="00AE5458" w:rsidRDefault="00AE5458">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AE5458" w:rsidRDefault="00AE5458">
            <w:pPr>
              <w:rPr>
                <w:sz w:val="20"/>
                <w:szCs w:val="20"/>
              </w:rPr>
            </w:pPr>
          </w:p>
        </w:tc>
      </w:tr>
    </w:tbl>
    <w:p w:rsidR="00AE5458" w:rsidRDefault="00AE5458" w:rsidP="006A0BCB">
      <w:pPr>
        <w:ind w:right="-5"/>
        <w:jc w:val="both"/>
        <w:sectPr w:rsidR="00AE5458" w:rsidSect="00AE5458">
          <w:pgSz w:w="16838" w:h="11906" w:orient="landscape"/>
          <w:pgMar w:top="851" w:right="284" w:bottom="1134" w:left="567" w:header="709" w:footer="709" w:gutter="0"/>
          <w:cols w:space="708"/>
          <w:docGrid w:linePitch="360"/>
        </w:sectPr>
      </w:pPr>
    </w:p>
    <w:p w:rsidR="00AE5458" w:rsidRDefault="00AE5458" w:rsidP="006A0BCB">
      <w:pPr>
        <w:ind w:right="-5"/>
        <w:jc w:val="both"/>
      </w:pPr>
    </w:p>
    <w:sectPr w:rsidR="00AE5458" w:rsidSect="003B5A0D">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0BCB"/>
    <w:rsid w:val="0000139C"/>
    <w:rsid w:val="00071160"/>
    <w:rsid w:val="000B1A8D"/>
    <w:rsid w:val="00143324"/>
    <w:rsid w:val="00175B6A"/>
    <w:rsid w:val="001A00F6"/>
    <w:rsid w:val="0024008F"/>
    <w:rsid w:val="00273534"/>
    <w:rsid w:val="002855AB"/>
    <w:rsid w:val="002C2F86"/>
    <w:rsid w:val="002E5378"/>
    <w:rsid w:val="002F5C93"/>
    <w:rsid w:val="003206C2"/>
    <w:rsid w:val="003A2DA7"/>
    <w:rsid w:val="003A48DB"/>
    <w:rsid w:val="003B2F03"/>
    <w:rsid w:val="003B5A0D"/>
    <w:rsid w:val="003C6BA0"/>
    <w:rsid w:val="004010FC"/>
    <w:rsid w:val="00494864"/>
    <w:rsid w:val="00557495"/>
    <w:rsid w:val="005F5C03"/>
    <w:rsid w:val="00626D35"/>
    <w:rsid w:val="006323C1"/>
    <w:rsid w:val="0064747C"/>
    <w:rsid w:val="006837E6"/>
    <w:rsid w:val="006A0BCB"/>
    <w:rsid w:val="00711038"/>
    <w:rsid w:val="00890BA2"/>
    <w:rsid w:val="00915474"/>
    <w:rsid w:val="00A010AE"/>
    <w:rsid w:val="00A12B35"/>
    <w:rsid w:val="00AE5458"/>
    <w:rsid w:val="00B33BC4"/>
    <w:rsid w:val="00B348CD"/>
    <w:rsid w:val="00B73C10"/>
    <w:rsid w:val="00B96375"/>
    <w:rsid w:val="00CC7B34"/>
    <w:rsid w:val="00D1753B"/>
    <w:rsid w:val="00D45E2F"/>
    <w:rsid w:val="00D81EE2"/>
    <w:rsid w:val="00DC3403"/>
    <w:rsid w:val="00DD4C97"/>
    <w:rsid w:val="00E9072F"/>
    <w:rsid w:val="00F21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AE5458"/>
    <w:rPr>
      <w:color w:val="0000FF"/>
      <w:u w:val="single"/>
    </w:rPr>
  </w:style>
  <w:style w:type="character" w:styleId="a8">
    <w:name w:val="FollowedHyperlink"/>
    <w:basedOn w:val="a0"/>
    <w:uiPriority w:val="99"/>
    <w:semiHidden/>
    <w:unhideWhenUsed/>
    <w:rsid w:val="00AE5458"/>
    <w:rPr>
      <w:color w:val="800080"/>
      <w:u w:val="single"/>
    </w:rPr>
  </w:style>
  <w:style w:type="paragraph" w:customStyle="1" w:styleId="font5">
    <w:name w:val="font5"/>
    <w:basedOn w:val="a"/>
    <w:rsid w:val="00AE5458"/>
    <w:pPr>
      <w:spacing w:before="100" w:beforeAutospacing="1" w:after="100" w:afterAutospacing="1"/>
    </w:pPr>
    <w:rPr>
      <w:b/>
      <w:bCs/>
      <w:sz w:val="20"/>
      <w:szCs w:val="20"/>
    </w:rPr>
  </w:style>
  <w:style w:type="paragraph" w:customStyle="1" w:styleId="xl65">
    <w:name w:val="xl65"/>
    <w:basedOn w:val="a"/>
    <w:rsid w:val="00AE5458"/>
    <w:pPr>
      <w:spacing w:before="100" w:beforeAutospacing="1" w:after="100" w:afterAutospacing="1"/>
      <w:jc w:val="right"/>
      <w:textAlignment w:val="center"/>
    </w:pPr>
    <w:rPr>
      <w:color w:val="000000"/>
    </w:rPr>
  </w:style>
  <w:style w:type="paragraph" w:customStyle="1" w:styleId="xl66">
    <w:name w:val="xl66"/>
    <w:basedOn w:val="a"/>
    <w:rsid w:val="00AE5458"/>
    <w:pPr>
      <w:spacing w:before="100" w:beforeAutospacing="1" w:after="100" w:afterAutospacing="1"/>
    </w:pPr>
    <w:rPr>
      <w:color w:val="000000"/>
    </w:rPr>
  </w:style>
  <w:style w:type="paragraph" w:customStyle="1" w:styleId="xl67">
    <w:name w:val="xl67"/>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E545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9">
    <w:name w:val="xl69"/>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71">
    <w:name w:val="xl71"/>
    <w:basedOn w:val="a"/>
    <w:rsid w:val="00AE545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72">
    <w:name w:val="xl72"/>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3">
    <w:name w:val="xl73"/>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4">
    <w:name w:val="xl74"/>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5">
    <w:name w:val="xl75"/>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77">
    <w:name w:val="xl77"/>
    <w:basedOn w:val="a"/>
    <w:rsid w:val="00AE5458"/>
    <w:pPr>
      <w:pBdr>
        <w:left w:val="single" w:sz="4" w:space="0" w:color="auto"/>
        <w:right w:val="single" w:sz="4" w:space="0" w:color="auto"/>
      </w:pBdr>
      <w:shd w:val="clear" w:color="FFFFFF" w:fill="FFFFFF"/>
      <w:spacing w:before="100" w:beforeAutospacing="1" w:after="100" w:afterAutospacing="1"/>
    </w:pPr>
  </w:style>
  <w:style w:type="paragraph" w:customStyle="1" w:styleId="xl78">
    <w:name w:val="xl78"/>
    <w:basedOn w:val="a"/>
    <w:rsid w:val="00AE5458"/>
    <w:pPr>
      <w:pBdr>
        <w:left w:val="single" w:sz="4" w:space="0" w:color="000000"/>
        <w:right w:val="single" w:sz="4" w:space="0" w:color="000000"/>
      </w:pBdr>
      <w:shd w:val="clear" w:color="FFFFFF" w:fill="FFFFFF"/>
      <w:spacing w:before="100" w:beforeAutospacing="1" w:after="100" w:afterAutospacing="1"/>
    </w:pPr>
  </w:style>
  <w:style w:type="paragraph" w:customStyle="1" w:styleId="xl79">
    <w:name w:val="xl79"/>
    <w:basedOn w:val="a"/>
    <w:rsid w:val="00AE5458"/>
    <w:pPr>
      <w:pBdr>
        <w:left w:val="single" w:sz="4" w:space="0" w:color="auto"/>
        <w:right w:val="single" w:sz="4" w:space="0" w:color="auto"/>
      </w:pBdr>
      <w:shd w:val="clear" w:color="FFFFFF" w:fill="FFFFFF"/>
      <w:spacing w:before="100" w:beforeAutospacing="1" w:after="100" w:afterAutospacing="1"/>
    </w:pPr>
  </w:style>
  <w:style w:type="paragraph" w:customStyle="1" w:styleId="xl80">
    <w:name w:val="xl80"/>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1">
    <w:name w:val="xl81"/>
    <w:basedOn w:val="a"/>
    <w:rsid w:val="00AE545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82">
    <w:name w:val="xl82"/>
    <w:basedOn w:val="a"/>
    <w:rsid w:val="00AE5458"/>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83">
    <w:name w:val="xl83"/>
    <w:basedOn w:val="a"/>
    <w:rsid w:val="00AE545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84">
    <w:name w:val="xl84"/>
    <w:basedOn w:val="a"/>
    <w:rsid w:val="00AE5458"/>
    <w:pPr>
      <w:pBdr>
        <w:left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6">
    <w:name w:val="xl86"/>
    <w:basedOn w:val="a"/>
    <w:rsid w:val="00AE5458"/>
    <w:pPr>
      <w:pBdr>
        <w:left w:val="single" w:sz="4" w:space="0" w:color="auto"/>
        <w:right w:val="single" w:sz="4" w:space="0" w:color="auto"/>
      </w:pBdr>
      <w:spacing w:before="100" w:beforeAutospacing="1" w:after="100" w:afterAutospacing="1"/>
    </w:pPr>
  </w:style>
  <w:style w:type="paragraph" w:customStyle="1" w:styleId="xl87">
    <w:name w:val="xl87"/>
    <w:basedOn w:val="a"/>
    <w:rsid w:val="00AE5458"/>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88">
    <w:name w:val="xl88"/>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89">
    <w:name w:val="xl89"/>
    <w:basedOn w:val="a"/>
    <w:rsid w:val="00AE5458"/>
    <w:pPr>
      <w:pBdr>
        <w:top w:val="single" w:sz="4" w:space="0" w:color="auto"/>
        <w:right w:val="single" w:sz="4" w:space="0" w:color="auto"/>
      </w:pBdr>
      <w:shd w:val="clear" w:color="FFFFFF" w:fill="FFFFFF"/>
      <w:spacing w:before="100" w:beforeAutospacing="1" w:after="100" w:afterAutospacing="1"/>
    </w:pPr>
    <w:rPr>
      <w:b/>
      <w:bCs/>
    </w:rPr>
  </w:style>
  <w:style w:type="paragraph" w:customStyle="1" w:styleId="xl90">
    <w:name w:val="xl90"/>
    <w:basedOn w:val="a"/>
    <w:rsid w:val="00AE5458"/>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1">
    <w:name w:val="xl91"/>
    <w:basedOn w:val="a"/>
    <w:rsid w:val="00AE5458"/>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2">
    <w:name w:val="xl92"/>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AE545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4">
    <w:name w:val="xl94"/>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
    <w:rsid w:val="00AE5458"/>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6">
    <w:name w:val="xl96"/>
    <w:basedOn w:val="a"/>
    <w:rsid w:val="00AE545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97">
    <w:name w:val="xl97"/>
    <w:basedOn w:val="a"/>
    <w:rsid w:val="00AE5458"/>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98">
    <w:name w:val="xl98"/>
    <w:basedOn w:val="a"/>
    <w:rsid w:val="00AE5458"/>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99">
    <w:name w:val="xl99"/>
    <w:basedOn w:val="a"/>
    <w:rsid w:val="00AE5458"/>
    <w:pPr>
      <w:pBdr>
        <w:left w:val="single" w:sz="4" w:space="0" w:color="auto"/>
      </w:pBdr>
      <w:shd w:val="clear" w:color="FFFFFF" w:fill="FFFFFF"/>
      <w:spacing w:before="100" w:beforeAutospacing="1" w:after="100" w:afterAutospacing="1"/>
      <w:jc w:val="center"/>
    </w:pPr>
  </w:style>
  <w:style w:type="paragraph" w:customStyle="1" w:styleId="xl100">
    <w:name w:val="xl100"/>
    <w:basedOn w:val="a"/>
    <w:rsid w:val="00AE5458"/>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101">
    <w:name w:val="xl101"/>
    <w:basedOn w:val="a"/>
    <w:rsid w:val="00AE5458"/>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2">
    <w:name w:val="xl102"/>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03">
    <w:name w:val="xl103"/>
    <w:basedOn w:val="a"/>
    <w:rsid w:val="00AE5458"/>
    <w:pPr>
      <w:pBdr>
        <w:right w:val="single" w:sz="4" w:space="0" w:color="auto"/>
      </w:pBdr>
      <w:shd w:val="clear" w:color="FFFFFF" w:fill="FFFFFF"/>
      <w:spacing w:before="100" w:beforeAutospacing="1" w:after="100" w:afterAutospacing="1"/>
    </w:pPr>
  </w:style>
  <w:style w:type="paragraph" w:customStyle="1" w:styleId="xl104">
    <w:name w:val="xl104"/>
    <w:basedOn w:val="a"/>
    <w:rsid w:val="00AE5458"/>
    <w:pPr>
      <w:pBdr>
        <w:bottom w:val="single" w:sz="4" w:space="0" w:color="auto"/>
        <w:right w:val="single" w:sz="4" w:space="0" w:color="auto"/>
      </w:pBdr>
      <w:shd w:val="clear" w:color="FFFFFF" w:fill="FFFFFF"/>
      <w:spacing w:before="100" w:beforeAutospacing="1" w:after="100" w:afterAutospacing="1"/>
    </w:pPr>
  </w:style>
  <w:style w:type="paragraph" w:customStyle="1" w:styleId="xl105">
    <w:name w:val="xl105"/>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06">
    <w:name w:val="xl106"/>
    <w:basedOn w:val="a"/>
    <w:rsid w:val="00AE54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07">
    <w:name w:val="xl107"/>
    <w:basedOn w:val="a"/>
    <w:rsid w:val="00AE54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08">
    <w:name w:val="xl108"/>
    <w:basedOn w:val="a"/>
    <w:rsid w:val="00AE545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
    <w:rsid w:val="00AE545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AE5458"/>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13">
    <w:name w:val="xl113"/>
    <w:basedOn w:val="a"/>
    <w:rsid w:val="00AE5458"/>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14">
    <w:name w:val="xl114"/>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
    <w:rsid w:val="00AE545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16">
    <w:name w:val="xl116"/>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17">
    <w:name w:val="xl117"/>
    <w:basedOn w:val="a"/>
    <w:rsid w:val="00AE5458"/>
    <w:pPr>
      <w:shd w:val="clear" w:color="FFFFFF" w:fill="FFFFFF"/>
      <w:spacing w:before="100" w:beforeAutospacing="1" w:after="100" w:afterAutospacing="1"/>
      <w:jc w:val="center"/>
    </w:pPr>
  </w:style>
  <w:style w:type="paragraph" w:customStyle="1" w:styleId="xl118">
    <w:name w:val="xl118"/>
    <w:basedOn w:val="a"/>
    <w:rsid w:val="00AE5458"/>
    <w:pPr>
      <w:pBdr>
        <w:bottom w:val="single" w:sz="4" w:space="0" w:color="auto"/>
      </w:pBdr>
      <w:shd w:val="clear" w:color="FFFFFF" w:fill="FFFFFF"/>
      <w:spacing w:before="100" w:beforeAutospacing="1" w:after="100" w:afterAutospacing="1"/>
      <w:jc w:val="center"/>
    </w:pPr>
  </w:style>
  <w:style w:type="paragraph" w:customStyle="1" w:styleId="xl119">
    <w:name w:val="xl119"/>
    <w:basedOn w:val="a"/>
    <w:rsid w:val="00AE5458"/>
    <w:pPr>
      <w:pBdr>
        <w:bottom w:val="single" w:sz="4" w:space="0" w:color="auto"/>
      </w:pBdr>
      <w:spacing w:before="100" w:beforeAutospacing="1" w:after="100" w:afterAutospacing="1"/>
    </w:pPr>
  </w:style>
  <w:style w:type="paragraph" w:customStyle="1" w:styleId="xl120">
    <w:name w:val="xl120"/>
    <w:basedOn w:val="a"/>
    <w:rsid w:val="00AE5458"/>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121">
    <w:name w:val="xl121"/>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22">
    <w:name w:val="xl122"/>
    <w:basedOn w:val="a"/>
    <w:rsid w:val="00AE5458"/>
    <w:pPr>
      <w:pBdr>
        <w:top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23">
    <w:name w:val="xl123"/>
    <w:basedOn w:val="a"/>
    <w:rsid w:val="00AE545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rPr>
  </w:style>
  <w:style w:type="paragraph" w:customStyle="1" w:styleId="xl124">
    <w:name w:val="xl124"/>
    <w:basedOn w:val="a"/>
    <w:rsid w:val="00AE5458"/>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25">
    <w:name w:val="xl125"/>
    <w:basedOn w:val="a"/>
    <w:rsid w:val="00AE5458"/>
    <w:pPr>
      <w:pBdr>
        <w:left w:val="single" w:sz="4" w:space="0" w:color="000000"/>
        <w:right w:val="single" w:sz="4" w:space="0" w:color="auto"/>
      </w:pBdr>
      <w:shd w:val="clear" w:color="FFFFFF" w:fill="FFFFFF"/>
      <w:spacing w:before="100" w:beforeAutospacing="1" w:after="100" w:afterAutospacing="1"/>
    </w:pPr>
  </w:style>
  <w:style w:type="paragraph" w:customStyle="1" w:styleId="xl126">
    <w:name w:val="xl126"/>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27">
    <w:name w:val="xl127"/>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28">
    <w:name w:val="xl128"/>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29">
    <w:name w:val="xl129"/>
    <w:basedOn w:val="a"/>
    <w:rsid w:val="00AE545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30">
    <w:name w:val="xl130"/>
    <w:basedOn w:val="a"/>
    <w:rsid w:val="00AE545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31">
    <w:name w:val="xl131"/>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32">
    <w:name w:val="xl132"/>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33">
    <w:name w:val="xl133"/>
    <w:basedOn w:val="a"/>
    <w:rsid w:val="00AE5458"/>
    <w:pPr>
      <w:pBdr>
        <w:left w:val="single" w:sz="4" w:space="0" w:color="000000"/>
      </w:pBdr>
      <w:shd w:val="clear" w:color="FFFFFF" w:fill="FFFFFF"/>
      <w:spacing w:before="100" w:beforeAutospacing="1" w:after="100" w:afterAutospacing="1"/>
    </w:pPr>
  </w:style>
  <w:style w:type="paragraph" w:customStyle="1" w:styleId="xl134">
    <w:name w:val="xl134"/>
    <w:basedOn w:val="a"/>
    <w:rsid w:val="00AE5458"/>
    <w:pPr>
      <w:spacing w:before="100" w:beforeAutospacing="1" w:after="100" w:afterAutospacing="1"/>
    </w:pPr>
  </w:style>
  <w:style w:type="paragraph" w:customStyle="1" w:styleId="xl135">
    <w:name w:val="xl135"/>
    <w:basedOn w:val="a"/>
    <w:rsid w:val="00AE5458"/>
    <w:pPr>
      <w:pBdr>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36">
    <w:name w:val="xl136"/>
    <w:basedOn w:val="a"/>
    <w:rsid w:val="00AE5458"/>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37">
    <w:name w:val="xl137"/>
    <w:basedOn w:val="a"/>
    <w:rsid w:val="00AE5458"/>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8">
    <w:name w:val="xl138"/>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40">
    <w:name w:val="xl140"/>
    <w:basedOn w:val="a"/>
    <w:rsid w:val="00AE545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41">
    <w:name w:val="xl141"/>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143">
    <w:name w:val="xl143"/>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AE545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a"/>
    <w:rsid w:val="00AE54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47">
    <w:name w:val="xl147"/>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
    <w:rsid w:val="00AE5458"/>
    <w:pPr>
      <w:pBdr>
        <w:top w:val="single" w:sz="4" w:space="0" w:color="auto"/>
        <w:left w:val="single" w:sz="4" w:space="0" w:color="auto"/>
        <w:bottom w:val="single" w:sz="4" w:space="0" w:color="auto"/>
      </w:pBdr>
      <w:spacing w:before="100" w:beforeAutospacing="1" w:after="100" w:afterAutospacing="1"/>
    </w:pPr>
  </w:style>
  <w:style w:type="paragraph" w:customStyle="1" w:styleId="xl149">
    <w:name w:val="xl149"/>
    <w:basedOn w:val="a"/>
    <w:rsid w:val="00AE5458"/>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0">
    <w:name w:val="xl150"/>
    <w:basedOn w:val="a"/>
    <w:rsid w:val="00AE545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1">
    <w:name w:val="xl151"/>
    <w:basedOn w:val="a"/>
    <w:rsid w:val="00AE5458"/>
    <w:pPr>
      <w:pBdr>
        <w:left w:val="single" w:sz="4" w:space="0" w:color="auto"/>
        <w:right w:val="single" w:sz="4" w:space="0" w:color="auto"/>
      </w:pBdr>
      <w:spacing w:before="100" w:beforeAutospacing="1" w:after="100" w:afterAutospacing="1"/>
      <w:jc w:val="center"/>
    </w:pPr>
  </w:style>
  <w:style w:type="paragraph" w:customStyle="1" w:styleId="xl152">
    <w:name w:val="xl152"/>
    <w:basedOn w:val="a"/>
    <w:rsid w:val="00AE54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154">
    <w:name w:val="xl154"/>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AE545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AE5458"/>
    <w:pPr>
      <w:pBdr>
        <w:left w:val="single" w:sz="4" w:space="0" w:color="auto"/>
        <w:right w:val="single" w:sz="4" w:space="0" w:color="auto"/>
      </w:pBdr>
      <w:spacing w:before="100" w:beforeAutospacing="1" w:after="100" w:afterAutospacing="1"/>
      <w:jc w:val="center"/>
    </w:pPr>
  </w:style>
  <w:style w:type="paragraph" w:customStyle="1" w:styleId="xl157">
    <w:name w:val="xl157"/>
    <w:basedOn w:val="a"/>
    <w:rsid w:val="00AE54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59">
    <w:name w:val="xl159"/>
    <w:basedOn w:val="a"/>
    <w:rsid w:val="00AE5458"/>
    <w:pPr>
      <w:pBdr>
        <w:left w:val="single" w:sz="4" w:space="0" w:color="auto"/>
        <w:right w:val="single" w:sz="4" w:space="0" w:color="auto"/>
      </w:pBdr>
      <w:shd w:val="clear" w:color="FFFFFF" w:fill="FFFFFF"/>
      <w:spacing w:before="100" w:beforeAutospacing="1" w:after="100" w:afterAutospacing="1"/>
    </w:pPr>
  </w:style>
  <w:style w:type="paragraph" w:customStyle="1" w:styleId="xl160">
    <w:name w:val="xl160"/>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61">
    <w:name w:val="xl161"/>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162">
    <w:name w:val="xl162"/>
    <w:basedOn w:val="a"/>
    <w:rsid w:val="00AE5458"/>
    <w:pPr>
      <w:pBdr>
        <w:left w:val="single" w:sz="4" w:space="0" w:color="auto"/>
        <w:right w:val="single" w:sz="4" w:space="0" w:color="auto"/>
      </w:pBdr>
      <w:spacing w:before="100" w:beforeAutospacing="1" w:after="100" w:afterAutospacing="1"/>
    </w:pPr>
  </w:style>
  <w:style w:type="paragraph" w:customStyle="1" w:styleId="xl163">
    <w:name w:val="xl163"/>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65">
    <w:name w:val="xl165"/>
    <w:basedOn w:val="a"/>
    <w:rsid w:val="00AE54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AE5458"/>
    <w:pPr>
      <w:pBdr>
        <w:left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rsid w:val="00AE54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rsid w:val="00AE545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9">
    <w:name w:val="xl169"/>
    <w:basedOn w:val="a"/>
    <w:rsid w:val="00AE5458"/>
    <w:pPr>
      <w:pBdr>
        <w:left w:val="single" w:sz="4" w:space="0" w:color="auto"/>
        <w:right w:val="single" w:sz="4" w:space="0" w:color="auto"/>
      </w:pBdr>
      <w:spacing w:before="100" w:beforeAutospacing="1" w:after="100" w:afterAutospacing="1"/>
    </w:pPr>
    <w:rPr>
      <w:b/>
      <w:bCs/>
    </w:rPr>
  </w:style>
  <w:style w:type="paragraph" w:customStyle="1" w:styleId="xl170">
    <w:name w:val="xl170"/>
    <w:basedOn w:val="a"/>
    <w:rsid w:val="00AE545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1">
    <w:name w:val="xl171"/>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172">
    <w:name w:val="xl172"/>
    <w:basedOn w:val="a"/>
    <w:rsid w:val="00AE5458"/>
    <w:pPr>
      <w:pBdr>
        <w:left w:val="single" w:sz="4" w:space="0" w:color="auto"/>
        <w:right w:val="single" w:sz="4" w:space="0" w:color="auto"/>
      </w:pBdr>
      <w:spacing w:before="100" w:beforeAutospacing="1" w:after="100" w:afterAutospacing="1"/>
    </w:pPr>
  </w:style>
  <w:style w:type="paragraph" w:customStyle="1" w:styleId="xl173">
    <w:name w:val="xl173"/>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AE545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5">
    <w:name w:val="xl175"/>
    <w:basedOn w:val="a"/>
    <w:rsid w:val="00AE5458"/>
    <w:pPr>
      <w:pBdr>
        <w:left w:val="single" w:sz="4" w:space="0" w:color="auto"/>
        <w:right w:val="single" w:sz="4" w:space="0" w:color="auto"/>
      </w:pBdr>
      <w:spacing w:before="100" w:beforeAutospacing="1" w:after="100" w:afterAutospacing="1"/>
    </w:pPr>
    <w:rPr>
      <w:b/>
      <w:bCs/>
    </w:rPr>
  </w:style>
  <w:style w:type="paragraph" w:customStyle="1" w:styleId="xl176">
    <w:name w:val="xl176"/>
    <w:basedOn w:val="a"/>
    <w:rsid w:val="00AE5458"/>
    <w:pPr>
      <w:pBdr>
        <w:top w:val="single" w:sz="4" w:space="0" w:color="auto"/>
      </w:pBdr>
      <w:shd w:val="clear" w:color="FFFFFF" w:fill="FFFFFF"/>
      <w:spacing w:before="100" w:beforeAutospacing="1" w:after="100" w:afterAutospacing="1"/>
      <w:jc w:val="center"/>
    </w:pPr>
  </w:style>
  <w:style w:type="paragraph" w:customStyle="1" w:styleId="xl177">
    <w:name w:val="xl177"/>
    <w:basedOn w:val="a"/>
    <w:rsid w:val="00AE5458"/>
    <w:pPr>
      <w:pBdr>
        <w:top w:val="single" w:sz="4" w:space="0" w:color="auto"/>
      </w:pBdr>
      <w:spacing w:before="100" w:beforeAutospacing="1" w:after="100" w:afterAutospacing="1"/>
      <w:jc w:val="center"/>
    </w:pPr>
    <w:rPr>
      <w:b/>
      <w:bCs/>
    </w:rPr>
  </w:style>
  <w:style w:type="paragraph" w:customStyle="1" w:styleId="xl178">
    <w:name w:val="xl178"/>
    <w:basedOn w:val="a"/>
    <w:rsid w:val="00AE5458"/>
    <w:pPr>
      <w:spacing w:before="100" w:beforeAutospacing="1" w:after="100" w:afterAutospacing="1"/>
      <w:jc w:val="center"/>
    </w:pPr>
    <w:rPr>
      <w:b/>
      <w:bCs/>
    </w:rPr>
  </w:style>
  <w:style w:type="paragraph" w:customStyle="1" w:styleId="xl179">
    <w:name w:val="xl179"/>
    <w:basedOn w:val="a"/>
    <w:rsid w:val="00AE5458"/>
    <w:pPr>
      <w:pBdr>
        <w:bottom w:val="single" w:sz="4" w:space="0" w:color="auto"/>
      </w:pBdr>
      <w:spacing w:before="100" w:beforeAutospacing="1" w:after="100" w:afterAutospacing="1"/>
      <w:jc w:val="center"/>
    </w:pPr>
    <w:rPr>
      <w:b/>
      <w:bCs/>
    </w:rPr>
  </w:style>
  <w:style w:type="paragraph" w:customStyle="1" w:styleId="xl180">
    <w:name w:val="xl180"/>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
    <w:name w:val="xl181"/>
    <w:basedOn w:val="a"/>
    <w:rsid w:val="00AE5458"/>
    <w:pPr>
      <w:pBdr>
        <w:left w:val="single" w:sz="4" w:space="0" w:color="000000"/>
        <w:right w:val="single" w:sz="4" w:space="0" w:color="000000"/>
      </w:pBdr>
      <w:shd w:val="clear" w:color="000000" w:fill="FFFFFF"/>
      <w:spacing w:before="100" w:beforeAutospacing="1" w:after="100" w:afterAutospacing="1"/>
    </w:pPr>
    <w:rPr>
      <w:b/>
      <w:bCs/>
    </w:rPr>
  </w:style>
  <w:style w:type="paragraph" w:customStyle="1" w:styleId="xl182">
    <w:name w:val="xl182"/>
    <w:basedOn w:val="a"/>
    <w:rsid w:val="00AE5458"/>
    <w:pPr>
      <w:pBdr>
        <w:top w:val="single" w:sz="4" w:space="0" w:color="auto"/>
        <w:right w:val="single" w:sz="4" w:space="0" w:color="auto"/>
      </w:pBdr>
      <w:spacing w:before="100" w:beforeAutospacing="1" w:after="100" w:afterAutospacing="1"/>
    </w:pPr>
  </w:style>
  <w:style w:type="paragraph" w:customStyle="1" w:styleId="xl183">
    <w:name w:val="xl183"/>
    <w:basedOn w:val="a"/>
    <w:rsid w:val="00AE5458"/>
    <w:pPr>
      <w:pBdr>
        <w:right w:val="single" w:sz="4" w:space="0" w:color="auto"/>
      </w:pBdr>
      <w:spacing w:before="100" w:beforeAutospacing="1" w:after="100" w:afterAutospacing="1"/>
    </w:pPr>
  </w:style>
  <w:style w:type="paragraph" w:customStyle="1" w:styleId="xl184">
    <w:name w:val="xl184"/>
    <w:basedOn w:val="a"/>
    <w:rsid w:val="00AE5458"/>
    <w:pPr>
      <w:pBdr>
        <w:bottom w:val="single" w:sz="4" w:space="0" w:color="auto"/>
        <w:right w:val="single" w:sz="4" w:space="0" w:color="auto"/>
      </w:pBdr>
      <w:spacing w:before="100" w:beforeAutospacing="1" w:after="100" w:afterAutospacing="1"/>
    </w:pPr>
  </w:style>
  <w:style w:type="paragraph" w:customStyle="1" w:styleId="xl185">
    <w:name w:val="xl185"/>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86">
    <w:name w:val="xl186"/>
    <w:basedOn w:val="a"/>
    <w:rsid w:val="00AE5458"/>
    <w:pPr>
      <w:pBdr>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87">
    <w:name w:val="xl187"/>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88">
    <w:name w:val="xl188"/>
    <w:basedOn w:val="a"/>
    <w:rsid w:val="00AE5458"/>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89">
    <w:name w:val="xl189"/>
    <w:basedOn w:val="a"/>
    <w:rsid w:val="00AE5458"/>
    <w:pPr>
      <w:pBdr>
        <w:left w:val="single" w:sz="4" w:space="0" w:color="auto"/>
        <w:right w:val="single" w:sz="4" w:space="0" w:color="auto"/>
      </w:pBdr>
      <w:shd w:val="clear" w:color="000000" w:fill="FFFFFF"/>
      <w:spacing w:before="100" w:beforeAutospacing="1" w:after="100" w:afterAutospacing="1"/>
    </w:pPr>
    <w:rPr>
      <w:b/>
      <w:bCs/>
    </w:rPr>
  </w:style>
  <w:style w:type="paragraph" w:customStyle="1" w:styleId="xl190">
    <w:name w:val="xl190"/>
    <w:basedOn w:val="a"/>
    <w:rsid w:val="00AE5458"/>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1">
    <w:name w:val="xl191"/>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92">
    <w:name w:val="xl192"/>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194">
    <w:name w:val="xl194"/>
    <w:basedOn w:val="a"/>
    <w:rsid w:val="00AE5458"/>
    <w:pPr>
      <w:pBdr>
        <w:left w:val="single" w:sz="4" w:space="0" w:color="auto"/>
        <w:right w:val="single" w:sz="4" w:space="0" w:color="auto"/>
      </w:pBdr>
      <w:spacing w:before="100" w:beforeAutospacing="1" w:after="100" w:afterAutospacing="1"/>
    </w:pPr>
  </w:style>
  <w:style w:type="paragraph" w:customStyle="1" w:styleId="xl195">
    <w:name w:val="xl195"/>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7">
    <w:name w:val="xl197"/>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8">
    <w:name w:val="xl198"/>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99">
    <w:name w:val="xl199"/>
    <w:basedOn w:val="a"/>
    <w:rsid w:val="00AE545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00">
    <w:name w:val="xl200"/>
    <w:basedOn w:val="a"/>
    <w:rsid w:val="00AE5458"/>
    <w:pPr>
      <w:pBdr>
        <w:left w:val="single" w:sz="4" w:space="0" w:color="auto"/>
        <w:right w:val="single" w:sz="4" w:space="0" w:color="auto"/>
      </w:pBdr>
      <w:spacing w:before="100" w:beforeAutospacing="1" w:after="100" w:afterAutospacing="1"/>
    </w:pPr>
    <w:rPr>
      <w:sz w:val="18"/>
      <w:szCs w:val="18"/>
    </w:rPr>
  </w:style>
  <w:style w:type="paragraph" w:customStyle="1" w:styleId="xl201">
    <w:name w:val="xl201"/>
    <w:basedOn w:val="a"/>
    <w:rsid w:val="00AE5458"/>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2">
    <w:name w:val="xl202"/>
    <w:basedOn w:val="a"/>
    <w:rsid w:val="00AE5458"/>
    <w:pPr>
      <w:pBdr>
        <w:left w:val="single" w:sz="4" w:space="0" w:color="auto"/>
        <w:right w:val="single" w:sz="4" w:space="0" w:color="auto"/>
      </w:pBdr>
      <w:spacing w:before="100" w:beforeAutospacing="1" w:after="100" w:afterAutospacing="1"/>
      <w:jc w:val="center"/>
    </w:pPr>
  </w:style>
  <w:style w:type="paragraph" w:customStyle="1" w:styleId="xl203">
    <w:name w:val="xl203"/>
    <w:basedOn w:val="a"/>
    <w:rsid w:val="00AE54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4">
    <w:name w:val="xl204"/>
    <w:basedOn w:val="a"/>
    <w:rsid w:val="00AE5458"/>
    <w:pPr>
      <w:pBdr>
        <w:left w:val="single" w:sz="4" w:space="0" w:color="auto"/>
        <w:right w:val="single" w:sz="4" w:space="0" w:color="auto"/>
      </w:pBdr>
      <w:spacing w:before="100" w:beforeAutospacing="1" w:after="100" w:afterAutospacing="1"/>
    </w:pPr>
  </w:style>
  <w:style w:type="paragraph" w:customStyle="1" w:styleId="xl205">
    <w:name w:val="xl205"/>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06">
    <w:name w:val="xl206"/>
    <w:basedOn w:val="a"/>
    <w:rsid w:val="00AE5458"/>
    <w:pPr>
      <w:pBdr>
        <w:left w:val="single" w:sz="4" w:space="0" w:color="auto"/>
        <w:right w:val="single" w:sz="4" w:space="0" w:color="auto"/>
      </w:pBdr>
      <w:spacing w:before="100" w:beforeAutospacing="1" w:after="100" w:afterAutospacing="1"/>
    </w:pPr>
  </w:style>
  <w:style w:type="paragraph" w:customStyle="1" w:styleId="xl207">
    <w:name w:val="xl207"/>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08">
    <w:name w:val="xl208"/>
    <w:basedOn w:val="a"/>
    <w:rsid w:val="00AE5458"/>
    <w:pPr>
      <w:pBdr>
        <w:left w:val="single" w:sz="4" w:space="0" w:color="auto"/>
        <w:right w:val="single" w:sz="4" w:space="0" w:color="auto"/>
      </w:pBdr>
      <w:spacing w:before="100" w:beforeAutospacing="1" w:after="100" w:afterAutospacing="1"/>
    </w:pPr>
  </w:style>
  <w:style w:type="paragraph" w:customStyle="1" w:styleId="xl209">
    <w:name w:val="xl209"/>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10">
    <w:name w:val="xl210"/>
    <w:basedOn w:val="a"/>
    <w:rsid w:val="00AE545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1">
    <w:name w:val="xl211"/>
    <w:basedOn w:val="a"/>
    <w:rsid w:val="00AE5458"/>
    <w:pPr>
      <w:pBdr>
        <w:top w:val="single" w:sz="4" w:space="0" w:color="000000"/>
        <w:left w:val="single" w:sz="4" w:space="0" w:color="000000"/>
        <w:right w:val="single" w:sz="4" w:space="0" w:color="auto"/>
      </w:pBdr>
      <w:shd w:val="clear" w:color="FFFFFF" w:fill="FFFFFF"/>
      <w:spacing w:before="100" w:beforeAutospacing="1" w:after="100" w:afterAutospacing="1"/>
    </w:pPr>
  </w:style>
  <w:style w:type="paragraph" w:customStyle="1" w:styleId="xl212">
    <w:name w:val="xl212"/>
    <w:basedOn w:val="a"/>
    <w:rsid w:val="00AE5458"/>
    <w:pPr>
      <w:pBdr>
        <w:left w:val="single" w:sz="4" w:space="0" w:color="000000"/>
        <w:right w:val="single" w:sz="4" w:space="0" w:color="auto"/>
      </w:pBdr>
      <w:spacing w:before="100" w:beforeAutospacing="1" w:after="100" w:afterAutospacing="1"/>
    </w:pPr>
  </w:style>
  <w:style w:type="paragraph" w:customStyle="1" w:styleId="xl213">
    <w:name w:val="xl213"/>
    <w:basedOn w:val="a"/>
    <w:rsid w:val="00AE5458"/>
    <w:pPr>
      <w:pBdr>
        <w:left w:val="single" w:sz="4" w:space="0" w:color="000000"/>
        <w:bottom w:val="single" w:sz="4" w:space="0" w:color="auto"/>
        <w:right w:val="single" w:sz="4" w:space="0" w:color="auto"/>
      </w:pBdr>
      <w:spacing w:before="100" w:beforeAutospacing="1" w:after="100" w:afterAutospacing="1"/>
    </w:pPr>
  </w:style>
  <w:style w:type="paragraph" w:customStyle="1" w:styleId="xl214">
    <w:name w:val="xl214"/>
    <w:basedOn w:val="a"/>
    <w:rsid w:val="00AE545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215">
    <w:name w:val="xl215"/>
    <w:basedOn w:val="a"/>
    <w:rsid w:val="00AE545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216">
    <w:name w:val="xl216"/>
    <w:basedOn w:val="a"/>
    <w:rsid w:val="00AE545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217">
    <w:name w:val="xl217"/>
    <w:basedOn w:val="a"/>
    <w:rsid w:val="00AE5458"/>
    <w:pPr>
      <w:pBdr>
        <w:top w:val="single" w:sz="4" w:space="0" w:color="000000"/>
        <w:left w:val="single" w:sz="4" w:space="0" w:color="000000"/>
        <w:right w:val="single" w:sz="4" w:space="0" w:color="auto"/>
      </w:pBdr>
      <w:shd w:val="clear" w:color="000000" w:fill="FFFFFF"/>
      <w:spacing w:before="100" w:beforeAutospacing="1" w:after="100" w:afterAutospacing="1"/>
    </w:pPr>
  </w:style>
  <w:style w:type="paragraph" w:customStyle="1" w:styleId="xl218">
    <w:name w:val="xl218"/>
    <w:basedOn w:val="a"/>
    <w:rsid w:val="00AE5458"/>
    <w:pPr>
      <w:pBdr>
        <w:left w:val="single" w:sz="4" w:space="0" w:color="000000"/>
        <w:right w:val="single" w:sz="4" w:space="0" w:color="auto"/>
      </w:pBdr>
      <w:shd w:val="clear" w:color="000000" w:fill="FFFFFF"/>
      <w:spacing w:before="100" w:beforeAutospacing="1" w:after="100" w:afterAutospacing="1"/>
    </w:pPr>
  </w:style>
  <w:style w:type="paragraph" w:customStyle="1" w:styleId="xl219">
    <w:name w:val="xl219"/>
    <w:basedOn w:val="a"/>
    <w:rsid w:val="00AE5458"/>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20">
    <w:name w:val="xl220"/>
    <w:basedOn w:val="a"/>
    <w:rsid w:val="00AE545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21">
    <w:name w:val="xl221"/>
    <w:basedOn w:val="a"/>
    <w:rsid w:val="00AE5458"/>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22">
    <w:name w:val="xl222"/>
    <w:basedOn w:val="a"/>
    <w:rsid w:val="00AE5458"/>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23">
    <w:name w:val="xl223"/>
    <w:basedOn w:val="a"/>
    <w:rsid w:val="00AE5458"/>
    <w:pPr>
      <w:pBdr>
        <w:top w:val="single" w:sz="4" w:space="0" w:color="000000"/>
        <w:left w:val="single" w:sz="4" w:space="0" w:color="000000"/>
        <w:right w:val="single" w:sz="4" w:space="0" w:color="auto"/>
      </w:pBdr>
      <w:shd w:val="clear" w:color="FFFFFF" w:fill="FFFFFF"/>
      <w:spacing w:before="100" w:beforeAutospacing="1" w:after="100" w:afterAutospacing="1"/>
    </w:pPr>
    <w:rPr>
      <w:b/>
      <w:bCs/>
    </w:rPr>
  </w:style>
  <w:style w:type="paragraph" w:customStyle="1" w:styleId="xl224">
    <w:name w:val="xl224"/>
    <w:basedOn w:val="a"/>
    <w:rsid w:val="00AE5458"/>
    <w:pPr>
      <w:pBdr>
        <w:left w:val="single" w:sz="4" w:space="0" w:color="000000"/>
        <w:bottom w:val="single" w:sz="4" w:space="0" w:color="000000"/>
        <w:right w:val="single" w:sz="4" w:space="0" w:color="auto"/>
      </w:pBdr>
      <w:spacing w:before="100" w:beforeAutospacing="1" w:after="100" w:afterAutospacing="1"/>
    </w:pPr>
  </w:style>
  <w:style w:type="paragraph" w:customStyle="1" w:styleId="xl225">
    <w:name w:val="xl225"/>
    <w:basedOn w:val="a"/>
    <w:rsid w:val="00AE5458"/>
    <w:pPr>
      <w:pBdr>
        <w:top w:val="single" w:sz="4" w:space="0" w:color="auto"/>
        <w:left w:val="single" w:sz="4" w:space="0" w:color="000000"/>
        <w:right w:val="single" w:sz="4" w:space="0" w:color="auto"/>
      </w:pBdr>
      <w:shd w:val="clear" w:color="FFFFFF" w:fill="FFFFFF"/>
      <w:spacing w:before="100" w:beforeAutospacing="1" w:after="100" w:afterAutospacing="1"/>
    </w:pPr>
    <w:rPr>
      <w:b/>
      <w:bCs/>
    </w:rPr>
  </w:style>
  <w:style w:type="paragraph" w:customStyle="1" w:styleId="xl226">
    <w:name w:val="xl226"/>
    <w:basedOn w:val="a"/>
    <w:rsid w:val="00AE5458"/>
    <w:pPr>
      <w:pBdr>
        <w:left w:val="single" w:sz="4" w:space="0" w:color="000000"/>
        <w:right w:val="single" w:sz="4" w:space="0" w:color="auto"/>
      </w:pBdr>
      <w:shd w:val="clear" w:color="000000" w:fill="FFFFFF"/>
      <w:spacing w:before="100" w:beforeAutospacing="1" w:after="100" w:afterAutospacing="1"/>
    </w:pPr>
  </w:style>
  <w:style w:type="paragraph" w:customStyle="1" w:styleId="xl227">
    <w:name w:val="xl227"/>
    <w:basedOn w:val="a"/>
    <w:rsid w:val="00AE5458"/>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28">
    <w:name w:val="xl228"/>
    <w:basedOn w:val="a"/>
    <w:rsid w:val="00AE54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29">
    <w:name w:val="xl229"/>
    <w:basedOn w:val="a"/>
    <w:rsid w:val="00AE54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0">
    <w:name w:val="xl230"/>
    <w:basedOn w:val="a"/>
    <w:rsid w:val="00AE5458"/>
    <w:pPr>
      <w:pBdr>
        <w:top w:val="single" w:sz="4" w:space="0" w:color="000000"/>
        <w:left w:val="single" w:sz="4" w:space="0" w:color="000000"/>
        <w:right w:val="single" w:sz="4" w:space="0" w:color="auto"/>
      </w:pBdr>
      <w:shd w:val="clear" w:color="000000" w:fill="FFFFFF"/>
      <w:spacing w:before="100" w:beforeAutospacing="1" w:after="100" w:afterAutospacing="1"/>
    </w:pPr>
    <w:rPr>
      <w:b/>
      <w:bCs/>
    </w:rPr>
  </w:style>
  <w:style w:type="paragraph" w:customStyle="1" w:styleId="xl231">
    <w:name w:val="xl231"/>
    <w:basedOn w:val="a"/>
    <w:rsid w:val="00AE5458"/>
    <w:pPr>
      <w:pBdr>
        <w:left w:val="single" w:sz="4" w:space="0" w:color="000000"/>
        <w:right w:val="single" w:sz="4" w:space="0" w:color="auto"/>
      </w:pBdr>
      <w:shd w:val="clear" w:color="000000" w:fill="FFFFFF"/>
      <w:spacing w:before="100" w:beforeAutospacing="1" w:after="100" w:afterAutospacing="1"/>
    </w:pPr>
    <w:rPr>
      <w:b/>
      <w:bCs/>
    </w:rPr>
  </w:style>
  <w:style w:type="paragraph" w:customStyle="1" w:styleId="xl232">
    <w:name w:val="xl232"/>
    <w:basedOn w:val="a"/>
    <w:rsid w:val="00AE5458"/>
    <w:pPr>
      <w:pBdr>
        <w:left w:val="single" w:sz="4" w:space="0" w:color="000000"/>
        <w:bottom w:val="single" w:sz="4" w:space="0" w:color="000000"/>
        <w:right w:val="single" w:sz="4" w:space="0" w:color="auto"/>
      </w:pBdr>
      <w:shd w:val="clear" w:color="000000" w:fill="FFFFFF"/>
      <w:spacing w:before="100" w:beforeAutospacing="1" w:after="100" w:afterAutospacing="1"/>
    </w:pPr>
    <w:rPr>
      <w:b/>
      <w:bCs/>
    </w:rPr>
  </w:style>
  <w:style w:type="paragraph" w:customStyle="1" w:styleId="xl233">
    <w:name w:val="xl233"/>
    <w:basedOn w:val="a"/>
    <w:rsid w:val="00AE545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34">
    <w:name w:val="xl234"/>
    <w:basedOn w:val="a"/>
    <w:rsid w:val="00AE5458"/>
    <w:pPr>
      <w:pBdr>
        <w:left w:val="single" w:sz="4" w:space="0" w:color="auto"/>
        <w:right w:val="single" w:sz="4" w:space="0" w:color="auto"/>
      </w:pBdr>
      <w:spacing w:before="100" w:beforeAutospacing="1" w:after="100" w:afterAutospacing="1"/>
    </w:pPr>
    <w:rPr>
      <w:b/>
      <w:bCs/>
    </w:rPr>
  </w:style>
  <w:style w:type="paragraph" w:customStyle="1" w:styleId="xl235">
    <w:name w:val="xl235"/>
    <w:basedOn w:val="a"/>
    <w:rsid w:val="00AE545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6">
    <w:name w:val="xl236"/>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237">
    <w:name w:val="xl237"/>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238">
    <w:name w:val="xl238"/>
    <w:basedOn w:val="a"/>
    <w:rsid w:val="00AE5458"/>
    <w:pPr>
      <w:pBdr>
        <w:left w:val="single" w:sz="4" w:space="0" w:color="auto"/>
        <w:right w:val="single" w:sz="4" w:space="0" w:color="auto"/>
      </w:pBdr>
      <w:spacing w:before="100" w:beforeAutospacing="1" w:after="100" w:afterAutospacing="1"/>
    </w:pPr>
  </w:style>
  <w:style w:type="paragraph" w:customStyle="1" w:styleId="xl239">
    <w:name w:val="xl239"/>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40">
    <w:name w:val="xl240"/>
    <w:basedOn w:val="a"/>
    <w:rsid w:val="00AE5458"/>
    <w:pPr>
      <w:pBdr>
        <w:left w:val="single" w:sz="4" w:space="0" w:color="auto"/>
        <w:right w:val="single" w:sz="4" w:space="0" w:color="auto"/>
      </w:pBdr>
      <w:spacing w:before="100" w:beforeAutospacing="1" w:after="100" w:afterAutospacing="1"/>
    </w:pPr>
  </w:style>
  <w:style w:type="paragraph" w:customStyle="1" w:styleId="xl241">
    <w:name w:val="xl241"/>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42">
    <w:name w:val="xl242"/>
    <w:basedOn w:val="a"/>
    <w:rsid w:val="00AE5458"/>
    <w:pPr>
      <w:pBdr>
        <w:left w:val="single" w:sz="4" w:space="0" w:color="auto"/>
        <w:right w:val="single" w:sz="4" w:space="0" w:color="auto"/>
      </w:pBdr>
      <w:spacing w:before="100" w:beforeAutospacing="1" w:after="100" w:afterAutospacing="1"/>
      <w:jc w:val="center"/>
    </w:pPr>
    <w:rPr>
      <w:b/>
      <w:bCs/>
    </w:rPr>
  </w:style>
  <w:style w:type="paragraph" w:customStyle="1" w:styleId="xl243">
    <w:name w:val="xl243"/>
    <w:basedOn w:val="a"/>
    <w:rsid w:val="00AE54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4">
    <w:name w:val="xl244"/>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5">
    <w:name w:val="xl245"/>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246">
    <w:name w:val="xl246"/>
    <w:basedOn w:val="a"/>
    <w:rsid w:val="00AE5458"/>
    <w:pPr>
      <w:pBdr>
        <w:left w:val="single" w:sz="4" w:space="0" w:color="auto"/>
        <w:right w:val="single" w:sz="4" w:space="0" w:color="auto"/>
      </w:pBdr>
      <w:spacing w:before="100" w:beforeAutospacing="1" w:after="100" w:afterAutospacing="1"/>
    </w:pPr>
  </w:style>
  <w:style w:type="paragraph" w:customStyle="1" w:styleId="xl247">
    <w:name w:val="xl247"/>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48">
    <w:name w:val="xl248"/>
    <w:basedOn w:val="a"/>
    <w:rsid w:val="00AE5458"/>
    <w:pPr>
      <w:pBdr>
        <w:top w:val="single" w:sz="4" w:space="0" w:color="auto"/>
        <w:left w:val="single" w:sz="4" w:space="0" w:color="auto"/>
        <w:right w:val="single" w:sz="4" w:space="0" w:color="auto"/>
      </w:pBdr>
      <w:spacing w:before="100" w:beforeAutospacing="1" w:after="100" w:afterAutospacing="1"/>
    </w:pPr>
  </w:style>
  <w:style w:type="paragraph" w:customStyle="1" w:styleId="xl249">
    <w:name w:val="xl249"/>
    <w:basedOn w:val="a"/>
    <w:rsid w:val="00AE5458"/>
    <w:pPr>
      <w:pBdr>
        <w:left w:val="single" w:sz="4" w:space="0" w:color="auto"/>
        <w:right w:val="single" w:sz="4" w:space="0" w:color="auto"/>
      </w:pBdr>
      <w:spacing w:before="100" w:beforeAutospacing="1" w:after="100" w:afterAutospacing="1"/>
    </w:pPr>
  </w:style>
  <w:style w:type="paragraph" w:customStyle="1" w:styleId="xl250">
    <w:name w:val="xl250"/>
    <w:basedOn w:val="a"/>
    <w:rsid w:val="00AE5458"/>
    <w:pPr>
      <w:pBdr>
        <w:left w:val="single" w:sz="4" w:space="0" w:color="auto"/>
        <w:bottom w:val="single" w:sz="4" w:space="0" w:color="auto"/>
        <w:right w:val="single" w:sz="4" w:space="0" w:color="auto"/>
      </w:pBdr>
      <w:spacing w:before="100" w:beforeAutospacing="1" w:after="100" w:afterAutospacing="1"/>
    </w:pPr>
  </w:style>
  <w:style w:type="paragraph" w:customStyle="1" w:styleId="xl251">
    <w:name w:val="xl251"/>
    <w:basedOn w:val="a"/>
    <w:rsid w:val="00AE5458"/>
    <w:pPr>
      <w:pBdr>
        <w:left w:val="single" w:sz="4" w:space="0" w:color="auto"/>
      </w:pBdr>
      <w:spacing w:before="100" w:beforeAutospacing="1" w:after="100" w:afterAutospacing="1"/>
      <w:jc w:val="center"/>
    </w:pPr>
  </w:style>
  <w:style w:type="paragraph" w:customStyle="1" w:styleId="xl252">
    <w:name w:val="xl252"/>
    <w:basedOn w:val="a"/>
    <w:rsid w:val="00AE5458"/>
    <w:pPr>
      <w:pBdr>
        <w:left w:val="single" w:sz="4" w:space="0" w:color="auto"/>
        <w:bottom w:val="single" w:sz="4" w:space="0" w:color="auto"/>
      </w:pBdr>
      <w:spacing w:before="100" w:beforeAutospacing="1" w:after="100" w:afterAutospacing="1"/>
      <w:jc w:val="center"/>
    </w:pPr>
  </w:style>
  <w:style w:type="paragraph" w:customStyle="1" w:styleId="xl253">
    <w:name w:val="xl253"/>
    <w:basedOn w:val="a"/>
    <w:rsid w:val="00AE5458"/>
    <w:pPr>
      <w:pBdr>
        <w:left w:val="single" w:sz="4" w:space="0" w:color="auto"/>
        <w:right w:val="single" w:sz="8" w:space="0" w:color="auto"/>
      </w:pBdr>
      <w:spacing w:before="100" w:beforeAutospacing="1" w:after="100" w:afterAutospacing="1"/>
    </w:pPr>
  </w:style>
  <w:style w:type="paragraph" w:customStyle="1" w:styleId="xl254">
    <w:name w:val="xl254"/>
    <w:basedOn w:val="a"/>
    <w:rsid w:val="00AE5458"/>
    <w:pPr>
      <w:pBdr>
        <w:left w:val="single" w:sz="4" w:space="0" w:color="auto"/>
        <w:bottom w:val="single" w:sz="4" w:space="0" w:color="auto"/>
        <w:right w:val="single" w:sz="8" w:space="0" w:color="auto"/>
      </w:pBdr>
      <w:spacing w:before="100" w:beforeAutospacing="1" w:after="100" w:afterAutospacing="1"/>
    </w:pPr>
  </w:style>
  <w:style w:type="paragraph" w:customStyle="1" w:styleId="xl255">
    <w:name w:val="xl255"/>
    <w:basedOn w:val="a"/>
    <w:rsid w:val="00AE5458"/>
    <w:pPr>
      <w:pBdr>
        <w:left w:val="single" w:sz="8" w:space="0" w:color="auto"/>
        <w:right w:val="single" w:sz="4" w:space="0" w:color="auto"/>
      </w:pBdr>
      <w:shd w:val="clear" w:color="FFFFFF" w:fill="FFFFFF"/>
      <w:spacing w:before="100" w:beforeAutospacing="1" w:after="100" w:afterAutospacing="1"/>
    </w:pPr>
  </w:style>
  <w:style w:type="paragraph" w:customStyle="1" w:styleId="xl256">
    <w:name w:val="xl256"/>
    <w:basedOn w:val="a"/>
    <w:rsid w:val="00AE5458"/>
    <w:pPr>
      <w:pBdr>
        <w:left w:val="single" w:sz="8" w:space="0" w:color="auto"/>
        <w:right w:val="single" w:sz="4" w:space="0" w:color="auto"/>
      </w:pBdr>
      <w:spacing w:before="100" w:beforeAutospacing="1" w:after="100" w:afterAutospacing="1"/>
    </w:pPr>
  </w:style>
  <w:style w:type="paragraph" w:customStyle="1" w:styleId="xl257">
    <w:name w:val="xl257"/>
    <w:basedOn w:val="a"/>
    <w:rsid w:val="00AE5458"/>
    <w:pPr>
      <w:pBdr>
        <w:left w:val="single" w:sz="8" w:space="0" w:color="auto"/>
        <w:bottom w:val="single" w:sz="4" w:space="0" w:color="auto"/>
        <w:right w:val="single" w:sz="4" w:space="0" w:color="auto"/>
      </w:pBdr>
      <w:spacing w:before="100" w:beforeAutospacing="1" w:after="100" w:afterAutospacing="1"/>
    </w:pPr>
  </w:style>
  <w:style w:type="paragraph" w:customStyle="1" w:styleId="xl258">
    <w:name w:val="xl258"/>
    <w:basedOn w:val="a"/>
    <w:rsid w:val="00AE5458"/>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9">
    <w:name w:val="xl259"/>
    <w:basedOn w:val="a"/>
    <w:rsid w:val="00AE5458"/>
    <w:pPr>
      <w:pBdr>
        <w:top w:val="single" w:sz="4" w:space="0" w:color="auto"/>
        <w:left w:val="single" w:sz="4" w:space="0" w:color="auto"/>
      </w:pBdr>
      <w:spacing w:before="100" w:beforeAutospacing="1" w:after="100" w:afterAutospacing="1"/>
      <w:jc w:val="center"/>
    </w:pPr>
  </w:style>
  <w:style w:type="paragraph" w:customStyle="1" w:styleId="xl260">
    <w:name w:val="xl260"/>
    <w:basedOn w:val="a"/>
    <w:rsid w:val="00AE5458"/>
    <w:pPr>
      <w:pBdr>
        <w:left w:val="single" w:sz="4" w:space="0" w:color="auto"/>
      </w:pBdr>
      <w:spacing w:before="100" w:beforeAutospacing="1" w:after="100" w:afterAutospacing="1"/>
      <w:jc w:val="center"/>
    </w:pPr>
  </w:style>
  <w:style w:type="paragraph" w:customStyle="1" w:styleId="xl261">
    <w:name w:val="xl261"/>
    <w:basedOn w:val="a"/>
    <w:rsid w:val="00AE5458"/>
    <w:pPr>
      <w:pBdr>
        <w:left w:val="single" w:sz="4" w:space="0" w:color="auto"/>
        <w:bottom w:val="single" w:sz="4" w:space="0" w:color="auto"/>
      </w:pBdr>
      <w:spacing w:before="100" w:beforeAutospacing="1" w:after="100" w:afterAutospacing="1"/>
      <w:jc w:val="center"/>
    </w:pPr>
  </w:style>
  <w:style w:type="paragraph" w:customStyle="1" w:styleId="xl262">
    <w:name w:val="xl262"/>
    <w:basedOn w:val="a"/>
    <w:rsid w:val="00AE5458"/>
    <w:pPr>
      <w:pBdr>
        <w:top w:val="single" w:sz="4" w:space="0" w:color="auto"/>
        <w:left w:val="single" w:sz="4" w:space="0" w:color="auto"/>
        <w:right w:val="single" w:sz="8" w:space="0" w:color="auto"/>
      </w:pBdr>
      <w:spacing w:before="100" w:beforeAutospacing="1" w:after="100" w:afterAutospacing="1"/>
    </w:pPr>
  </w:style>
  <w:style w:type="paragraph" w:customStyle="1" w:styleId="xl263">
    <w:name w:val="xl263"/>
    <w:basedOn w:val="a"/>
    <w:rsid w:val="00AE5458"/>
    <w:pPr>
      <w:pBdr>
        <w:left w:val="single" w:sz="4" w:space="0" w:color="auto"/>
        <w:right w:val="single" w:sz="8" w:space="0" w:color="auto"/>
      </w:pBdr>
      <w:spacing w:before="100" w:beforeAutospacing="1" w:after="100" w:afterAutospacing="1"/>
    </w:pPr>
  </w:style>
  <w:style w:type="paragraph" w:customStyle="1" w:styleId="xl264">
    <w:name w:val="xl264"/>
    <w:basedOn w:val="a"/>
    <w:rsid w:val="00AE5458"/>
    <w:pPr>
      <w:pBdr>
        <w:left w:val="single" w:sz="4" w:space="0" w:color="auto"/>
        <w:bottom w:val="single" w:sz="8" w:space="0" w:color="auto"/>
        <w:right w:val="single" w:sz="8" w:space="0" w:color="auto"/>
      </w:pBdr>
      <w:spacing w:before="100" w:beforeAutospacing="1" w:after="100" w:afterAutospacing="1"/>
    </w:pPr>
  </w:style>
  <w:style w:type="paragraph" w:customStyle="1" w:styleId="xl265">
    <w:name w:val="xl265"/>
    <w:basedOn w:val="a"/>
    <w:rsid w:val="00AE5458"/>
    <w:pPr>
      <w:pBdr>
        <w:top w:val="single" w:sz="8" w:space="0" w:color="auto"/>
        <w:left w:val="single" w:sz="4" w:space="0" w:color="auto"/>
        <w:right w:val="single" w:sz="4" w:space="0" w:color="auto"/>
      </w:pBdr>
      <w:spacing w:before="100" w:beforeAutospacing="1" w:after="100" w:afterAutospacing="1"/>
    </w:pPr>
  </w:style>
  <w:style w:type="paragraph" w:customStyle="1" w:styleId="xl266">
    <w:name w:val="xl266"/>
    <w:basedOn w:val="a"/>
    <w:rsid w:val="00AE5458"/>
    <w:pPr>
      <w:pBdr>
        <w:left w:val="single" w:sz="4" w:space="0" w:color="auto"/>
        <w:right w:val="single" w:sz="4" w:space="0" w:color="auto"/>
      </w:pBdr>
      <w:spacing w:before="100" w:beforeAutospacing="1" w:after="100" w:afterAutospacing="1"/>
    </w:pPr>
  </w:style>
  <w:style w:type="paragraph" w:customStyle="1" w:styleId="xl267">
    <w:name w:val="xl267"/>
    <w:basedOn w:val="a"/>
    <w:rsid w:val="00AE5458"/>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68">
    <w:name w:val="xl268"/>
    <w:basedOn w:val="a"/>
    <w:rsid w:val="00AE5458"/>
    <w:pPr>
      <w:pBdr>
        <w:right w:val="single" w:sz="4" w:space="0" w:color="auto"/>
      </w:pBdr>
      <w:spacing w:before="100" w:beforeAutospacing="1" w:after="100" w:afterAutospacing="1"/>
    </w:pPr>
    <w:rPr>
      <w:b/>
      <w:bCs/>
    </w:rPr>
  </w:style>
  <w:style w:type="paragraph" w:customStyle="1" w:styleId="xl269">
    <w:name w:val="xl269"/>
    <w:basedOn w:val="a"/>
    <w:rsid w:val="00AE5458"/>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70">
    <w:name w:val="xl270"/>
    <w:basedOn w:val="a"/>
    <w:rsid w:val="00AE5458"/>
    <w:pPr>
      <w:pBdr>
        <w:left w:val="single" w:sz="4" w:space="0" w:color="000000"/>
        <w:right w:val="single" w:sz="4" w:space="0" w:color="000000"/>
      </w:pBdr>
      <w:spacing w:before="100" w:beforeAutospacing="1" w:after="100" w:afterAutospacing="1"/>
      <w:jc w:val="center"/>
    </w:pPr>
  </w:style>
  <w:style w:type="paragraph" w:customStyle="1" w:styleId="xl271">
    <w:name w:val="xl271"/>
    <w:basedOn w:val="a"/>
    <w:rsid w:val="00AE545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72">
    <w:name w:val="xl272"/>
    <w:basedOn w:val="a"/>
    <w:rsid w:val="00AE5458"/>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273">
    <w:name w:val="xl273"/>
    <w:basedOn w:val="a"/>
    <w:rsid w:val="00AE5458"/>
    <w:pPr>
      <w:pBdr>
        <w:left w:val="single" w:sz="4" w:space="0" w:color="000000"/>
        <w:right w:val="single" w:sz="4" w:space="0" w:color="000000"/>
      </w:pBdr>
      <w:spacing w:before="100" w:beforeAutospacing="1" w:after="100" w:afterAutospacing="1"/>
    </w:pPr>
  </w:style>
  <w:style w:type="paragraph" w:customStyle="1" w:styleId="xl274">
    <w:name w:val="xl274"/>
    <w:basedOn w:val="a"/>
    <w:rsid w:val="00AE5458"/>
    <w:pPr>
      <w:pBdr>
        <w:left w:val="single" w:sz="4" w:space="0" w:color="000000"/>
        <w:bottom w:val="single" w:sz="4" w:space="0" w:color="000000"/>
        <w:right w:val="single" w:sz="4" w:space="0" w:color="000000"/>
      </w:pBdr>
      <w:spacing w:before="100" w:beforeAutospacing="1" w:after="100" w:afterAutospacing="1"/>
    </w:pPr>
  </w:style>
  <w:style w:type="paragraph" w:customStyle="1" w:styleId="xl275">
    <w:name w:val="xl275"/>
    <w:basedOn w:val="a"/>
    <w:rsid w:val="00AE5458"/>
    <w:pPr>
      <w:pBdr>
        <w:left w:val="single" w:sz="4" w:space="0" w:color="000000"/>
        <w:bottom w:val="single" w:sz="4" w:space="0" w:color="000000"/>
      </w:pBdr>
      <w:shd w:val="clear" w:color="FFFFFF" w:fill="FFFFFF"/>
      <w:spacing w:before="100" w:beforeAutospacing="1" w:after="100" w:afterAutospacing="1"/>
    </w:pPr>
  </w:style>
  <w:style w:type="paragraph" w:customStyle="1" w:styleId="xl276">
    <w:name w:val="xl276"/>
    <w:basedOn w:val="a"/>
    <w:rsid w:val="00AE5458"/>
    <w:pPr>
      <w:pBdr>
        <w:top w:val="single" w:sz="4" w:space="0" w:color="auto"/>
        <w:left w:val="single" w:sz="4" w:space="0" w:color="000000"/>
        <w:right w:val="single" w:sz="4" w:space="0" w:color="000000"/>
      </w:pBdr>
      <w:shd w:val="clear" w:color="FFFFFF" w:fill="FFFFFF"/>
      <w:spacing w:before="100" w:beforeAutospacing="1" w:after="100" w:afterAutospacing="1"/>
    </w:pPr>
    <w:rPr>
      <w:b/>
      <w:bCs/>
    </w:rPr>
  </w:style>
  <w:style w:type="paragraph" w:customStyle="1" w:styleId="xl277">
    <w:name w:val="xl277"/>
    <w:basedOn w:val="a"/>
    <w:rsid w:val="00AE5458"/>
    <w:pPr>
      <w:pBdr>
        <w:left w:val="single" w:sz="4" w:space="0" w:color="000000"/>
        <w:right w:val="single" w:sz="4" w:space="0" w:color="000000"/>
      </w:pBdr>
      <w:shd w:val="clear" w:color="000000" w:fill="FFFFFF"/>
      <w:spacing w:before="100" w:beforeAutospacing="1" w:after="100" w:afterAutospacing="1"/>
    </w:pPr>
  </w:style>
  <w:style w:type="paragraph" w:customStyle="1" w:styleId="xl278">
    <w:name w:val="xl278"/>
    <w:basedOn w:val="a"/>
    <w:rsid w:val="00AE5458"/>
    <w:pPr>
      <w:pBdr>
        <w:left w:val="single" w:sz="4" w:space="0" w:color="000000"/>
        <w:bottom w:val="single" w:sz="4" w:space="0" w:color="auto"/>
        <w:right w:val="single" w:sz="4" w:space="0" w:color="000000"/>
      </w:pBdr>
      <w:shd w:val="clear" w:color="000000" w:fill="FFFFFF"/>
      <w:spacing w:before="100" w:beforeAutospacing="1" w:after="100" w:afterAutospacing="1"/>
    </w:pPr>
  </w:style>
  <w:style w:type="paragraph" w:customStyle="1" w:styleId="xl279">
    <w:name w:val="xl279"/>
    <w:basedOn w:val="a"/>
    <w:rsid w:val="00AE5458"/>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280">
    <w:name w:val="xl280"/>
    <w:basedOn w:val="a"/>
    <w:rsid w:val="00AE5458"/>
    <w:pPr>
      <w:pBdr>
        <w:left w:val="single" w:sz="4" w:space="0" w:color="auto"/>
        <w:right w:val="single" w:sz="4" w:space="0" w:color="000000"/>
      </w:pBdr>
      <w:spacing w:before="100" w:beforeAutospacing="1" w:after="100" w:afterAutospacing="1"/>
      <w:jc w:val="center"/>
    </w:pPr>
  </w:style>
  <w:style w:type="paragraph" w:customStyle="1" w:styleId="xl281">
    <w:name w:val="xl281"/>
    <w:basedOn w:val="a"/>
    <w:rsid w:val="00AE5458"/>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282">
    <w:name w:val="xl282"/>
    <w:basedOn w:val="a"/>
    <w:rsid w:val="00AE5458"/>
    <w:pPr>
      <w:pBdr>
        <w:top w:val="single" w:sz="4" w:space="0" w:color="auto"/>
        <w:left w:val="single" w:sz="4" w:space="0" w:color="000000"/>
      </w:pBdr>
      <w:shd w:val="clear" w:color="FFFFFF" w:fill="FFFFFF"/>
      <w:spacing w:before="100" w:beforeAutospacing="1" w:after="100" w:afterAutospacing="1"/>
    </w:pPr>
    <w:rPr>
      <w:b/>
      <w:bCs/>
    </w:rPr>
  </w:style>
  <w:style w:type="paragraph" w:customStyle="1" w:styleId="xl283">
    <w:name w:val="xl283"/>
    <w:basedOn w:val="a"/>
    <w:rsid w:val="00AE5458"/>
    <w:pPr>
      <w:pBdr>
        <w:left w:val="single" w:sz="4" w:space="0" w:color="000000"/>
      </w:pBdr>
      <w:shd w:val="clear" w:color="000000" w:fill="FFFFFF"/>
      <w:spacing w:before="100" w:beforeAutospacing="1" w:after="100" w:afterAutospacing="1"/>
    </w:pPr>
  </w:style>
  <w:style w:type="paragraph" w:customStyle="1" w:styleId="xl284">
    <w:name w:val="xl284"/>
    <w:basedOn w:val="a"/>
    <w:rsid w:val="00AE5458"/>
    <w:pPr>
      <w:pBdr>
        <w:left w:val="single" w:sz="4" w:space="0" w:color="000000"/>
        <w:bottom w:val="single" w:sz="4" w:space="0" w:color="auto"/>
      </w:pBdr>
      <w:shd w:val="clear" w:color="000000" w:fill="FFFFFF"/>
      <w:spacing w:before="100" w:beforeAutospacing="1" w:after="100" w:afterAutospacing="1"/>
    </w:pPr>
  </w:style>
  <w:style w:type="paragraph" w:customStyle="1" w:styleId="xl285">
    <w:name w:val="xl285"/>
    <w:basedOn w:val="a"/>
    <w:rsid w:val="00AE5458"/>
    <w:pPr>
      <w:spacing w:before="100" w:beforeAutospacing="1" w:after="100" w:afterAutospacing="1"/>
    </w:pPr>
  </w:style>
  <w:style w:type="paragraph" w:customStyle="1" w:styleId="xl286">
    <w:name w:val="xl286"/>
    <w:basedOn w:val="a"/>
    <w:rsid w:val="00AE5458"/>
    <w:pPr>
      <w:spacing w:before="100" w:beforeAutospacing="1" w:after="100" w:afterAutospacing="1"/>
    </w:pPr>
  </w:style>
  <w:style w:type="paragraph" w:customStyle="1" w:styleId="xl287">
    <w:name w:val="xl287"/>
    <w:basedOn w:val="a"/>
    <w:rsid w:val="00AE5458"/>
    <w:pPr>
      <w:spacing w:before="100" w:beforeAutospacing="1" w:after="100" w:afterAutospacing="1"/>
      <w:jc w:val="center"/>
      <w:textAlignment w:val="center"/>
    </w:pPr>
    <w:rPr>
      <w:b/>
      <w:bCs/>
    </w:rPr>
  </w:style>
  <w:style w:type="paragraph" w:customStyle="1" w:styleId="xl288">
    <w:name w:val="xl288"/>
    <w:basedOn w:val="a"/>
    <w:rsid w:val="00AE54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9">
    <w:name w:val="xl289"/>
    <w:basedOn w:val="a"/>
    <w:rsid w:val="00AE5458"/>
    <w:pPr>
      <w:pBdr>
        <w:top w:val="single" w:sz="4" w:space="0" w:color="auto"/>
        <w:bottom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6467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1ED7-BC19-426B-BA54-74AFF4EE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6866</Words>
  <Characters>39139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2023-01-24T11:26:00Z</cp:lastPrinted>
  <dcterms:created xsi:type="dcterms:W3CDTF">2023-01-24T09:41:00Z</dcterms:created>
  <dcterms:modified xsi:type="dcterms:W3CDTF">2023-01-30T17:20:00Z</dcterms:modified>
</cp:coreProperties>
</file>