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151" w:rsidRDefault="00292151" w:rsidP="0076416F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Сведения об использовании КСП Красногорского района  выде</w:t>
      </w:r>
      <w:r w:rsidR="00C37A07">
        <w:rPr>
          <w:rFonts w:ascii="Times New Roman" w:eastAsia="Times New Roman" w:hAnsi="Times New Roman" w:cs="Times New Roman"/>
          <w:b/>
          <w:bCs/>
        </w:rPr>
        <w:t>ляемых бюджетных средств за 202</w:t>
      </w:r>
      <w:r w:rsidR="00836B84"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</w:rPr>
        <w:t xml:space="preserve">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29"/>
        <w:gridCol w:w="1434"/>
        <w:gridCol w:w="3121"/>
      </w:tblGrid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Наименование показателя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по КОСГУ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Сумма, тыс. руб.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Расходы всего, в том числе: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Pr="00843EE1" w:rsidRDefault="008567D6" w:rsidP="00C37A07">
            <w:pPr>
              <w:spacing w:after="0"/>
            </w:pPr>
            <w:r>
              <w:t>1377,80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Заработная плата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Pr="00F17632" w:rsidRDefault="008567D6" w:rsidP="00CD0C60">
            <w:pPr>
              <w:spacing w:after="0"/>
            </w:pPr>
            <w:r>
              <w:t>1052,13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Default="008567D6" w:rsidP="00CD0C60">
            <w:pPr>
              <w:spacing w:after="0"/>
            </w:pPr>
            <w:r>
              <w:t>315,33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работы, услуги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226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Default="008567D6" w:rsidP="00CD0C60">
            <w:pPr>
              <w:spacing w:after="0"/>
            </w:pPr>
            <w:r>
              <w:t>7,55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стоимости материальных запасов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Default="008567D6" w:rsidP="00F17632">
            <w:pPr>
              <w:spacing w:after="0"/>
            </w:pPr>
            <w:r>
              <w:t>2,00</w:t>
            </w:r>
          </w:p>
        </w:tc>
      </w:tr>
      <w:tr w:rsidR="00463669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9760EB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Работы, услуги по содержанию имущества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463669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8567D6" w:rsidP="00F17632">
            <w:pPr>
              <w:spacing w:after="0"/>
            </w:pPr>
            <w:r>
              <w:t>0,80</w:t>
            </w:r>
          </w:p>
        </w:tc>
      </w:tr>
    </w:tbl>
    <w:p w:rsidR="00B52F90" w:rsidRDefault="00B52F90" w:rsidP="00A4620B">
      <w:pPr>
        <w:spacing w:after="100" w:afterAutospacing="1" w:line="240" w:lineRule="auto"/>
      </w:pPr>
      <w:bookmarkStart w:id="0" w:name="_GoBack"/>
      <w:bookmarkEnd w:id="0"/>
    </w:p>
    <w:sectPr w:rsidR="00B52F90" w:rsidSect="005B454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92151"/>
    <w:rsid w:val="00003475"/>
    <w:rsid w:val="00094065"/>
    <w:rsid w:val="001243AE"/>
    <w:rsid w:val="00292151"/>
    <w:rsid w:val="002D4CAC"/>
    <w:rsid w:val="003D20C3"/>
    <w:rsid w:val="0040439D"/>
    <w:rsid w:val="00463669"/>
    <w:rsid w:val="005B4547"/>
    <w:rsid w:val="007348F5"/>
    <w:rsid w:val="0076416F"/>
    <w:rsid w:val="007E68CB"/>
    <w:rsid w:val="00836B84"/>
    <w:rsid w:val="00843EE1"/>
    <w:rsid w:val="008567D6"/>
    <w:rsid w:val="009760EB"/>
    <w:rsid w:val="00A4620B"/>
    <w:rsid w:val="00A905C7"/>
    <w:rsid w:val="00B31279"/>
    <w:rsid w:val="00B52F90"/>
    <w:rsid w:val="00BA0559"/>
    <w:rsid w:val="00BD5081"/>
    <w:rsid w:val="00C37A07"/>
    <w:rsid w:val="00D91D52"/>
    <w:rsid w:val="00E801BB"/>
    <w:rsid w:val="00E900BB"/>
    <w:rsid w:val="00EA0EBD"/>
    <w:rsid w:val="00EF2FAF"/>
    <w:rsid w:val="00F17632"/>
    <w:rsid w:val="00F85E23"/>
    <w:rsid w:val="00FC0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1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User-2</cp:lastModifiedBy>
  <cp:revision>16</cp:revision>
  <cp:lastPrinted>2024-01-22T06:09:00Z</cp:lastPrinted>
  <dcterms:created xsi:type="dcterms:W3CDTF">2021-03-16T08:28:00Z</dcterms:created>
  <dcterms:modified xsi:type="dcterms:W3CDTF">2024-01-23T08:56:00Z</dcterms:modified>
</cp:coreProperties>
</file>