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АДМИНИСТРАЦИЯ  КРАСНОГОРСКОГО  РАЙОНА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</w:t>
      </w:r>
      <w:r w:rsidR="00CE1FEB">
        <w:rPr>
          <w:sz w:val="27"/>
          <w:szCs w:val="27"/>
        </w:rPr>
        <w:t>27.12.2021 года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№</w:t>
      </w:r>
      <w:r w:rsidR="00CE1FEB">
        <w:rPr>
          <w:sz w:val="27"/>
          <w:szCs w:val="27"/>
        </w:rPr>
        <w:t>898</w:t>
      </w:r>
      <w:r w:rsidRPr="004437B3">
        <w:rPr>
          <w:sz w:val="27"/>
          <w:szCs w:val="27"/>
        </w:rPr>
        <w:t xml:space="preserve"> </w:t>
      </w:r>
    </w:p>
    <w:p w:rsidR="00164ADC" w:rsidRPr="004437B3" w:rsidRDefault="00164ADC" w:rsidP="00164ADC">
      <w:pPr>
        <w:rPr>
          <w:color w:val="000000"/>
          <w:sz w:val="27"/>
          <w:szCs w:val="27"/>
        </w:rPr>
      </w:pPr>
      <w:proofErr w:type="spellStart"/>
      <w:r w:rsidRPr="004437B3">
        <w:rPr>
          <w:sz w:val="27"/>
          <w:szCs w:val="27"/>
        </w:rPr>
        <w:t>пгт</w:t>
      </w:r>
      <w:proofErr w:type="spellEnd"/>
      <w:r w:rsidRPr="004437B3">
        <w:rPr>
          <w:sz w:val="27"/>
          <w:szCs w:val="27"/>
        </w:rPr>
        <w:t xml:space="preserve">. Красная  Гора 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3A5F37" w:rsidRPr="004437B3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О</w:t>
      </w:r>
      <w:r w:rsidR="003A5F37" w:rsidRPr="004437B3">
        <w:rPr>
          <w:sz w:val="27"/>
          <w:szCs w:val="27"/>
        </w:rPr>
        <w:t>б</w:t>
      </w:r>
      <w:r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 xml:space="preserve">утверждении </w:t>
      </w:r>
      <w:r w:rsidR="003A5F37" w:rsidRPr="004437B3">
        <w:rPr>
          <w:sz w:val="27"/>
          <w:szCs w:val="27"/>
        </w:rPr>
        <w:t xml:space="preserve">Порядка и сроков внесения изменений </w:t>
      </w:r>
    </w:p>
    <w:p w:rsidR="003A5F37" w:rsidRPr="004437B3" w:rsidRDefault="003A5F37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в </w:t>
      </w:r>
      <w:r w:rsidR="00164ADC" w:rsidRPr="004437B3">
        <w:rPr>
          <w:sz w:val="27"/>
          <w:szCs w:val="27"/>
        </w:rPr>
        <w:t>переч</w:t>
      </w:r>
      <w:r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главных администраторов</w:t>
      </w:r>
      <w:r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3A5F37" w:rsidRPr="004437B3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 Красногорского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района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</w:t>
      </w:r>
      <w:proofErr w:type="gramEnd"/>
      <w:r w:rsidRPr="004437B3">
        <w:rPr>
          <w:color w:val="000000"/>
          <w:sz w:val="27"/>
          <w:szCs w:val="27"/>
        </w:rPr>
        <w:t xml:space="preserve">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r w:rsidR="00140ED8" w:rsidRPr="004437B3">
        <w:rPr>
          <w:color w:val="000000"/>
          <w:sz w:val="27"/>
          <w:szCs w:val="27"/>
        </w:rPr>
        <w:t xml:space="preserve">Администрация 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15CCE" w:rsidRPr="004437B3" w:rsidRDefault="00D15CCE" w:rsidP="006D4D5C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1.</w:t>
      </w:r>
      <w:r w:rsidRPr="004437B3">
        <w:rPr>
          <w:color w:val="000000"/>
          <w:sz w:val="27"/>
          <w:szCs w:val="27"/>
        </w:rPr>
        <w:tab/>
        <w:t xml:space="preserve">Утвердить  прилагаемый Порядок и сроки внесения изменений в перечень главных администраторов доходов и источников </w:t>
      </w:r>
      <w:proofErr w:type="gramStart"/>
      <w:r w:rsidRPr="004437B3">
        <w:rPr>
          <w:color w:val="000000"/>
          <w:sz w:val="27"/>
          <w:szCs w:val="27"/>
        </w:rPr>
        <w:t>финансирования дефицита бюджета Красногорского муниципального района Брянской области</w:t>
      </w:r>
      <w:proofErr w:type="gramEnd"/>
      <w:r w:rsidRPr="004437B3">
        <w:rPr>
          <w:color w:val="000000"/>
          <w:sz w:val="27"/>
          <w:szCs w:val="27"/>
        </w:rPr>
        <w:t>.</w:t>
      </w:r>
    </w:p>
    <w:p w:rsidR="00140ED8" w:rsidRPr="004437B3" w:rsidRDefault="00D15CCE" w:rsidP="006D4D5C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2.</w:t>
      </w:r>
      <w:r w:rsidRPr="004437B3">
        <w:rPr>
          <w:color w:val="000000"/>
          <w:sz w:val="27"/>
          <w:szCs w:val="27"/>
        </w:rPr>
        <w:tab/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r w:rsidR="00562EE7" w:rsidRPr="004437B3">
        <w:rPr>
          <w:color w:val="000000"/>
          <w:sz w:val="27"/>
          <w:szCs w:val="27"/>
        </w:rPr>
        <w:t>Красногорского муниципального района Брянской области</w:t>
      </w:r>
      <w:r w:rsidRPr="004437B3">
        <w:rPr>
          <w:color w:val="000000"/>
          <w:sz w:val="27"/>
          <w:szCs w:val="27"/>
        </w:rPr>
        <w:t>,   начиная   с   бюджетов на 2022 год и на плановый период 2023 в 2024 годов.</w:t>
      </w:r>
    </w:p>
    <w:p w:rsidR="00164ADC" w:rsidRPr="004437B3" w:rsidRDefault="006D4D5C" w:rsidP="006D4D5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lastRenderedPageBreak/>
        <w:t xml:space="preserve">3.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F25B44" w:rsidRPr="004437B3" w:rsidRDefault="00F25B44" w:rsidP="006D4D5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 xml:space="preserve">4. </w:t>
      </w:r>
      <w:proofErr w:type="gramStart"/>
      <w:r w:rsidRPr="004437B3">
        <w:rPr>
          <w:color w:val="000000"/>
          <w:sz w:val="27"/>
          <w:szCs w:val="27"/>
        </w:rPr>
        <w:t>Контроль за</w:t>
      </w:r>
      <w:proofErr w:type="gramEnd"/>
      <w:r w:rsidRPr="004437B3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– начальника финансового отдела Рощина А.Д.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0" w:name="Par28"/>
      <w:bookmarkEnd w:id="0"/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Глава администрации                                                                        С.С. </w:t>
      </w:r>
      <w:proofErr w:type="spellStart"/>
      <w:r w:rsidRPr="004437B3">
        <w:rPr>
          <w:sz w:val="27"/>
          <w:szCs w:val="27"/>
        </w:rPr>
        <w:t>Жилинский</w:t>
      </w:r>
      <w:proofErr w:type="spellEnd"/>
      <w:r w:rsidRPr="004437B3">
        <w:rPr>
          <w:sz w:val="27"/>
          <w:szCs w:val="27"/>
        </w:rPr>
        <w:t xml:space="preserve">  </w:t>
      </w: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562EE7" w:rsidRPr="004437B3" w:rsidRDefault="00562EE7" w:rsidP="00164ADC">
      <w:pPr>
        <w:rPr>
          <w:sz w:val="27"/>
          <w:szCs w:val="27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346843" w:rsidRDefault="00346843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6D4D5C" w:rsidRDefault="006D4D5C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4437B3" w:rsidRDefault="004437B3" w:rsidP="00562EE7">
      <w:pPr>
        <w:ind w:firstLine="5954"/>
        <w:jc w:val="center"/>
        <w:rPr>
          <w:sz w:val="24"/>
          <w:szCs w:val="24"/>
        </w:rPr>
      </w:pP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lastRenderedPageBreak/>
        <w:t>Утвержден</w:t>
      </w: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>постановлением администрации</w:t>
      </w:r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Красногорского района </w:t>
      </w:r>
      <w:proofErr w:type="gramStart"/>
      <w:r w:rsidRPr="004437B3">
        <w:rPr>
          <w:sz w:val="27"/>
          <w:szCs w:val="27"/>
        </w:rPr>
        <w:t>Брянской</w:t>
      </w:r>
      <w:proofErr w:type="gramEnd"/>
    </w:p>
    <w:p w:rsidR="00562EE7" w:rsidRPr="004437B3" w:rsidRDefault="00562EE7" w:rsidP="006D4D5C">
      <w:pPr>
        <w:ind w:firstLine="5387"/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 области</w:t>
      </w:r>
    </w:p>
    <w:p w:rsidR="00562EE7" w:rsidRDefault="00CE1FEB" w:rsidP="00562EE7">
      <w:pPr>
        <w:ind w:firstLine="5954"/>
        <w:jc w:val="center"/>
        <w:rPr>
          <w:sz w:val="27"/>
          <w:szCs w:val="27"/>
        </w:rPr>
      </w:pPr>
      <w:r w:rsidRPr="00CE1FEB">
        <w:rPr>
          <w:sz w:val="27"/>
          <w:szCs w:val="27"/>
        </w:rPr>
        <w:t>от 27.12.2021 года №898</w:t>
      </w:r>
    </w:p>
    <w:p w:rsidR="00CE1FEB" w:rsidRPr="004437B3" w:rsidRDefault="00CE1FEB" w:rsidP="00562EE7">
      <w:pPr>
        <w:ind w:firstLine="5954"/>
        <w:jc w:val="center"/>
        <w:rPr>
          <w:sz w:val="27"/>
          <w:szCs w:val="27"/>
        </w:rPr>
      </w:pPr>
      <w:bookmarkStart w:id="1" w:name="_GoBack"/>
      <w:bookmarkEnd w:id="1"/>
    </w:p>
    <w:p w:rsidR="00AC4869" w:rsidRPr="004437B3" w:rsidRDefault="00562EE7" w:rsidP="00562EE7">
      <w:pPr>
        <w:jc w:val="center"/>
        <w:rPr>
          <w:sz w:val="27"/>
          <w:szCs w:val="27"/>
        </w:rPr>
      </w:pPr>
      <w:r w:rsidRPr="004437B3">
        <w:rPr>
          <w:sz w:val="27"/>
          <w:szCs w:val="27"/>
        </w:rPr>
        <w:t xml:space="preserve">Порядок и сроки внесения изменений в перечень главных администраторов доходов и источников </w:t>
      </w:r>
      <w:proofErr w:type="gramStart"/>
      <w:r w:rsidRPr="004437B3">
        <w:rPr>
          <w:sz w:val="27"/>
          <w:szCs w:val="27"/>
        </w:rPr>
        <w:t>финансирования дефицита бюджета Красногорского муниципального района Брянской области</w:t>
      </w:r>
      <w:proofErr w:type="gramEnd"/>
    </w:p>
    <w:p w:rsidR="00562EE7" w:rsidRPr="004437B3" w:rsidRDefault="00562EE7" w:rsidP="00562EE7">
      <w:pPr>
        <w:jc w:val="center"/>
        <w:rPr>
          <w:sz w:val="27"/>
          <w:szCs w:val="27"/>
        </w:rPr>
      </w:pPr>
    </w:p>
    <w:p w:rsidR="00562EE7" w:rsidRPr="004437B3" w:rsidRDefault="00562EE7" w:rsidP="00562EE7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>1.</w:t>
      </w:r>
      <w:r w:rsidRPr="004437B3">
        <w:rPr>
          <w:sz w:val="27"/>
          <w:szCs w:val="27"/>
        </w:rPr>
        <w:tab/>
        <w:t xml:space="preserve">Настоящий Порядок и сроки внесения изменений в перечень главных администраторов доходов и источников </w:t>
      </w:r>
      <w:proofErr w:type="gramStart"/>
      <w:r w:rsidRPr="004437B3">
        <w:rPr>
          <w:sz w:val="27"/>
          <w:szCs w:val="27"/>
        </w:rPr>
        <w:t>финансирования дефицита бюджета Красногорского муниципального района Брянской области</w:t>
      </w:r>
      <w:proofErr w:type="gramEnd"/>
      <w:r w:rsidRPr="004437B3">
        <w:rPr>
          <w:sz w:val="27"/>
          <w:szCs w:val="27"/>
        </w:rPr>
        <w:t xml:space="preserve"> определяет механизм и сроки внесения изменений в перечень главных администраторов доходов и источников финансирования дефицита бюджета Красногорского муниципального района Брянской области, (далее – бюджет муниципального района).</w:t>
      </w:r>
    </w:p>
    <w:p w:rsidR="00562EE7" w:rsidRPr="004437B3" w:rsidRDefault="00562EE7" w:rsidP="003F7B1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>2.</w:t>
      </w:r>
      <w:r w:rsidRPr="004437B3">
        <w:rPr>
          <w:sz w:val="27"/>
          <w:szCs w:val="27"/>
        </w:rPr>
        <w:tab/>
      </w:r>
      <w:proofErr w:type="gramStart"/>
      <w:r w:rsidRPr="004437B3">
        <w:rPr>
          <w:sz w:val="27"/>
          <w:szCs w:val="27"/>
        </w:rPr>
        <w:t xml:space="preserve">В случаях изменения состава 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 (или) функ</w:t>
      </w:r>
      <w:r w:rsidR="003F7B19" w:rsidRPr="004437B3">
        <w:rPr>
          <w:sz w:val="27"/>
          <w:szCs w:val="27"/>
        </w:rPr>
        <w:t>ц</w:t>
      </w:r>
      <w:r w:rsidRPr="004437B3">
        <w:rPr>
          <w:sz w:val="27"/>
          <w:szCs w:val="27"/>
        </w:rPr>
        <w:t>ий главных администраторов доходов и источников финансирования деф</w:t>
      </w:r>
      <w:r w:rsidR="003F7B19" w:rsidRPr="004437B3">
        <w:rPr>
          <w:sz w:val="27"/>
          <w:szCs w:val="27"/>
        </w:rPr>
        <w:t>ици</w:t>
      </w:r>
      <w:r w:rsidRPr="004437B3">
        <w:rPr>
          <w:sz w:val="27"/>
          <w:szCs w:val="27"/>
        </w:rPr>
        <w:t>та бюджета</w:t>
      </w:r>
      <w:r w:rsidR="003F7B19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>, а также изме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е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ия пр</w:t>
      </w:r>
      <w:r w:rsidR="003F7B19" w:rsidRPr="004437B3">
        <w:rPr>
          <w:sz w:val="27"/>
          <w:szCs w:val="27"/>
        </w:rPr>
        <w:t>инци</w:t>
      </w:r>
      <w:r w:rsidRPr="004437B3">
        <w:rPr>
          <w:sz w:val="27"/>
          <w:szCs w:val="27"/>
        </w:rPr>
        <w:t>пов назначения и присвоения структуры кодов кла</w:t>
      </w:r>
      <w:r w:rsidR="003F7B19" w:rsidRPr="004437B3">
        <w:rPr>
          <w:sz w:val="27"/>
          <w:szCs w:val="27"/>
        </w:rPr>
        <w:t>с</w:t>
      </w:r>
      <w:r w:rsidRPr="004437B3">
        <w:rPr>
          <w:sz w:val="27"/>
          <w:szCs w:val="27"/>
        </w:rPr>
        <w:t>сификации доходов и источников финансирования дефи</w:t>
      </w:r>
      <w:r w:rsidR="003F7B19" w:rsidRPr="004437B3">
        <w:rPr>
          <w:sz w:val="27"/>
          <w:szCs w:val="27"/>
        </w:rPr>
        <w:t>цита</w:t>
      </w:r>
      <w:r w:rsidRPr="004437B3">
        <w:rPr>
          <w:sz w:val="27"/>
          <w:szCs w:val="27"/>
        </w:rPr>
        <w:t xml:space="preserve"> бюджет</w:t>
      </w:r>
      <w:r w:rsidR="003F7B19" w:rsidRPr="004437B3">
        <w:rPr>
          <w:sz w:val="27"/>
          <w:szCs w:val="27"/>
        </w:rPr>
        <w:t>а</w:t>
      </w:r>
      <w:r w:rsidRPr="004437B3">
        <w:rPr>
          <w:sz w:val="27"/>
          <w:szCs w:val="27"/>
        </w:rPr>
        <w:t xml:space="preserve"> изменения в перечень главн</w:t>
      </w:r>
      <w:r w:rsidR="003F7B19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адми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>страторов доходов и источников финансирования дефи</w:t>
      </w:r>
      <w:r w:rsidR="003F7B19" w:rsidRPr="004437B3">
        <w:rPr>
          <w:sz w:val="27"/>
          <w:szCs w:val="27"/>
        </w:rPr>
        <w:t>ци</w:t>
      </w:r>
      <w:r w:rsidRPr="004437B3">
        <w:rPr>
          <w:sz w:val="27"/>
          <w:szCs w:val="27"/>
        </w:rPr>
        <w:t>та бюджета</w:t>
      </w:r>
      <w:r w:rsidR="003F7B19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 xml:space="preserve">, а также в состав </w:t>
      </w:r>
      <w:r w:rsidR="003F7B19" w:rsidRPr="004437B3">
        <w:rPr>
          <w:sz w:val="27"/>
          <w:szCs w:val="27"/>
        </w:rPr>
        <w:t>з</w:t>
      </w:r>
      <w:r w:rsidRPr="004437B3">
        <w:rPr>
          <w:sz w:val="27"/>
          <w:szCs w:val="27"/>
        </w:rPr>
        <w:t>а</w:t>
      </w:r>
      <w:r w:rsidR="003F7B19" w:rsidRPr="004437B3">
        <w:rPr>
          <w:sz w:val="27"/>
          <w:szCs w:val="27"/>
        </w:rPr>
        <w:t>к</w:t>
      </w:r>
      <w:r w:rsidRPr="004437B3">
        <w:rPr>
          <w:sz w:val="27"/>
          <w:szCs w:val="27"/>
        </w:rPr>
        <w:t>репленн</w:t>
      </w:r>
      <w:r w:rsidR="003F7B19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за н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ми кодов класс</w:t>
      </w:r>
      <w:r w:rsidR="003F7B19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фикации вносятся нормативным правовым актом </w:t>
      </w:r>
      <w:r w:rsidR="003F7B19" w:rsidRPr="004437B3">
        <w:rPr>
          <w:sz w:val="27"/>
          <w:szCs w:val="27"/>
        </w:rPr>
        <w:t>финансового</w:t>
      </w:r>
      <w:proofErr w:type="gramEnd"/>
      <w:r w:rsidR="003F7B19" w:rsidRPr="004437B3">
        <w:rPr>
          <w:sz w:val="27"/>
          <w:szCs w:val="27"/>
        </w:rPr>
        <w:t xml:space="preserve"> отдела администрации Красногорского района Брянской области</w:t>
      </w:r>
      <w:r w:rsidR="00E32EC4" w:rsidRPr="004437B3">
        <w:rPr>
          <w:sz w:val="27"/>
          <w:szCs w:val="27"/>
        </w:rPr>
        <w:t xml:space="preserve"> (далее –</w:t>
      </w:r>
      <w:r w:rsidR="00971DF8" w:rsidRPr="004437B3">
        <w:rPr>
          <w:sz w:val="27"/>
          <w:szCs w:val="27"/>
        </w:rPr>
        <w:t xml:space="preserve"> </w:t>
      </w:r>
      <w:r w:rsidR="00E32EC4" w:rsidRPr="004437B3">
        <w:rPr>
          <w:sz w:val="27"/>
          <w:szCs w:val="27"/>
        </w:rPr>
        <w:t>финансовый отдел)</w:t>
      </w:r>
      <w:r w:rsidR="003F7B19" w:rsidRPr="004437B3">
        <w:rPr>
          <w:sz w:val="27"/>
          <w:szCs w:val="27"/>
        </w:rPr>
        <w:t xml:space="preserve">  </w:t>
      </w:r>
      <w:r w:rsidRPr="004437B3">
        <w:rPr>
          <w:sz w:val="27"/>
          <w:szCs w:val="27"/>
        </w:rPr>
        <w:t>без в</w:t>
      </w:r>
      <w:r w:rsidR="003F7B19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есения измене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 xml:space="preserve">й в </w:t>
      </w:r>
      <w:r w:rsidR="003F7B19" w:rsidRPr="004437B3">
        <w:rPr>
          <w:sz w:val="27"/>
          <w:szCs w:val="27"/>
        </w:rPr>
        <w:t>постановление администрации Красногорского района</w:t>
      </w:r>
      <w:r w:rsidRPr="004437B3">
        <w:rPr>
          <w:sz w:val="27"/>
          <w:szCs w:val="27"/>
        </w:rPr>
        <w:t xml:space="preserve"> Брянской области, утверждающее перечень</w:t>
      </w:r>
      <w:r w:rsidR="003F7B19" w:rsidRPr="004437B3">
        <w:rPr>
          <w:sz w:val="27"/>
          <w:szCs w:val="27"/>
        </w:rPr>
        <w:t xml:space="preserve"> главных администраторов доходов и источников </w:t>
      </w:r>
      <w:proofErr w:type="gramStart"/>
      <w:r w:rsidR="003F7B19" w:rsidRPr="004437B3">
        <w:rPr>
          <w:sz w:val="27"/>
          <w:szCs w:val="27"/>
        </w:rPr>
        <w:t>финансирования дефицита бюджета Красногорского муниципального района Брянской области</w:t>
      </w:r>
      <w:proofErr w:type="gramEnd"/>
      <w:r w:rsidRPr="004437B3">
        <w:rPr>
          <w:sz w:val="27"/>
          <w:szCs w:val="27"/>
        </w:rPr>
        <w:t>.</w:t>
      </w:r>
    </w:p>
    <w:p w:rsidR="00562EE7" w:rsidRDefault="00562EE7" w:rsidP="003F7B19">
      <w:pPr>
        <w:ind w:firstLine="567"/>
        <w:jc w:val="both"/>
        <w:rPr>
          <w:sz w:val="27"/>
          <w:szCs w:val="27"/>
        </w:rPr>
      </w:pPr>
      <w:proofErr w:type="gramStart"/>
      <w:r w:rsidRPr="004437B3">
        <w:rPr>
          <w:sz w:val="27"/>
          <w:szCs w:val="27"/>
        </w:rPr>
        <w:t>В случаях, указан</w:t>
      </w:r>
      <w:r w:rsidR="003F7B19" w:rsidRPr="004437B3">
        <w:rPr>
          <w:sz w:val="27"/>
          <w:szCs w:val="27"/>
        </w:rPr>
        <w:t>ных</w:t>
      </w:r>
      <w:r w:rsidRPr="004437B3">
        <w:rPr>
          <w:sz w:val="27"/>
          <w:szCs w:val="27"/>
        </w:rPr>
        <w:t xml:space="preserve"> в абзаце первом настоящего пункта, орган </w:t>
      </w:r>
      <w:r w:rsidR="003F7B19" w:rsidRPr="004437B3">
        <w:rPr>
          <w:sz w:val="27"/>
          <w:szCs w:val="27"/>
        </w:rPr>
        <w:t>местного самоуправления Красногорского района Брянской области</w:t>
      </w:r>
      <w:r w:rsidR="00D8126F">
        <w:rPr>
          <w:sz w:val="27"/>
          <w:szCs w:val="27"/>
        </w:rPr>
        <w:t>, орган администрации Красногорского района Брянской области</w:t>
      </w:r>
      <w:r w:rsidR="003F7B19" w:rsidRPr="004437B3">
        <w:rPr>
          <w:sz w:val="27"/>
          <w:szCs w:val="27"/>
        </w:rPr>
        <w:t>, осуществляющи</w:t>
      </w:r>
      <w:r w:rsidRPr="004437B3">
        <w:rPr>
          <w:sz w:val="27"/>
          <w:szCs w:val="27"/>
        </w:rPr>
        <w:t>й бюджетные полномо</w:t>
      </w:r>
      <w:r w:rsidR="003F7B19" w:rsidRPr="004437B3">
        <w:rPr>
          <w:sz w:val="27"/>
          <w:szCs w:val="27"/>
        </w:rPr>
        <w:t>чи</w:t>
      </w:r>
      <w:r w:rsidRPr="004437B3">
        <w:rPr>
          <w:sz w:val="27"/>
          <w:szCs w:val="27"/>
        </w:rPr>
        <w:t>я главного адми</w:t>
      </w:r>
      <w:r w:rsidR="003F7B19" w:rsidRPr="004437B3">
        <w:rPr>
          <w:sz w:val="27"/>
          <w:szCs w:val="27"/>
        </w:rPr>
        <w:t>ни</w:t>
      </w:r>
      <w:r w:rsidRPr="004437B3">
        <w:rPr>
          <w:sz w:val="27"/>
          <w:szCs w:val="27"/>
        </w:rPr>
        <w:t>стратора доходов бюджета</w:t>
      </w:r>
      <w:r w:rsidR="003F7B19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 xml:space="preserve">, главного </w:t>
      </w:r>
      <w:r w:rsidR="003F7B19" w:rsidRPr="004437B3">
        <w:rPr>
          <w:sz w:val="27"/>
          <w:szCs w:val="27"/>
        </w:rPr>
        <w:t>администратора</w:t>
      </w:r>
      <w:r w:rsidRPr="004437B3">
        <w:rPr>
          <w:sz w:val="27"/>
          <w:szCs w:val="27"/>
        </w:rPr>
        <w:t xml:space="preserve"> исто</w:t>
      </w:r>
      <w:r w:rsidR="003F7B19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3F7B19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>, направляет в финансов</w:t>
      </w:r>
      <w:r w:rsidR="003F7B19" w:rsidRPr="004437B3">
        <w:rPr>
          <w:sz w:val="27"/>
          <w:szCs w:val="27"/>
        </w:rPr>
        <w:t xml:space="preserve">ый отдел </w:t>
      </w:r>
      <w:r w:rsidRPr="004437B3">
        <w:rPr>
          <w:sz w:val="27"/>
          <w:szCs w:val="27"/>
        </w:rPr>
        <w:t xml:space="preserve">обращение о </w:t>
      </w:r>
      <w:r w:rsidR="00D8126F">
        <w:rPr>
          <w:sz w:val="27"/>
          <w:szCs w:val="27"/>
        </w:rPr>
        <w:t xml:space="preserve">необходимости </w:t>
      </w:r>
      <w:r w:rsidRPr="004437B3">
        <w:rPr>
          <w:sz w:val="27"/>
          <w:szCs w:val="27"/>
        </w:rPr>
        <w:t>внесении изменений в перечень главных админ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 xml:space="preserve">страторов доходов и 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сточ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иков фи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анс</w:t>
      </w:r>
      <w:r w:rsidR="00E32EC4" w:rsidRPr="004437B3">
        <w:rPr>
          <w:sz w:val="27"/>
          <w:szCs w:val="27"/>
        </w:rPr>
        <w:t>и</w:t>
      </w:r>
      <w:r w:rsidRPr="004437B3">
        <w:rPr>
          <w:sz w:val="27"/>
          <w:szCs w:val="27"/>
        </w:rPr>
        <w:t>рования деф</w:t>
      </w:r>
      <w:r w:rsidR="00E32EC4" w:rsidRPr="004437B3">
        <w:rPr>
          <w:sz w:val="27"/>
          <w:szCs w:val="27"/>
        </w:rPr>
        <w:t>ицит</w:t>
      </w:r>
      <w:r w:rsidRPr="004437B3">
        <w:rPr>
          <w:sz w:val="27"/>
          <w:szCs w:val="27"/>
        </w:rPr>
        <w:t>а бюджета</w:t>
      </w:r>
      <w:r w:rsidR="00E32EC4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>.</w:t>
      </w:r>
      <w:proofErr w:type="gramEnd"/>
    </w:p>
    <w:p w:rsidR="005C29FB" w:rsidRPr="004437B3" w:rsidRDefault="005C29FB" w:rsidP="003F7B19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 в абзаце втором настоящего пункта обращение направляется</w:t>
      </w:r>
      <w:r w:rsidRPr="005C29FB">
        <w:rPr>
          <w:sz w:val="27"/>
          <w:szCs w:val="27"/>
        </w:rPr>
        <w:t xml:space="preserve"> в срок не позднее </w:t>
      </w:r>
      <w:r>
        <w:rPr>
          <w:sz w:val="27"/>
          <w:szCs w:val="27"/>
        </w:rPr>
        <w:t>25</w:t>
      </w:r>
      <w:r w:rsidRPr="005C29FB">
        <w:rPr>
          <w:sz w:val="27"/>
          <w:szCs w:val="27"/>
        </w:rPr>
        <w:t xml:space="preserve">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</w:t>
      </w:r>
      <w:r w:rsidR="00686043">
        <w:rPr>
          <w:sz w:val="27"/>
          <w:szCs w:val="27"/>
        </w:rPr>
        <w:t>ые</w:t>
      </w:r>
      <w:r w:rsidRPr="005C29FB">
        <w:rPr>
          <w:sz w:val="27"/>
          <w:szCs w:val="27"/>
        </w:rPr>
        <w:t xml:space="preserve"> правовые акты Красногорского района Брянской области в части изменения выполняемых полномочий по оказанию государственных и муниципальных услуг</w:t>
      </w:r>
      <w:proofErr w:type="gramEnd"/>
      <w:r w:rsidRPr="005C29FB">
        <w:rPr>
          <w:sz w:val="27"/>
          <w:szCs w:val="27"/>
        </w:rPr>
        <w:t xml:space="preserve">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5C29FB">
        <w:rPr>
          <w:sz w:val="27"/>
          <w:szCs w:val="27"/>
        </w:rPr>
        <w:t>дств в б</w:t>
      </w:r>
      <w:proofErr w:type="gramEnd"/>
      <w:r w:rsidRPr="005C29FB">
        <w:rPr>
          <w:sz w:val="27"/>
          <w:szCs w:val="27"/>
        </w:rPr>
        <w:t xml:space="preserve">юджет </w:t>
      </w:r>
      <w:r>
        <w:rPr>
          <w:sz w:val="27"/>
          <w:szCs w:val="27"/>
        </w:rPr>
        <w:t>муниципального района</w:t>
      </w:r>
      <w:r w:rsidRPr="005C29FB">
        <w:rPr>
          <w:sz w:val="27"/>
          <w:szCs w:val="27"/>
        </w:rPr>
        <w:t>.</w:t>
      </w:r>
    </w:p>
    <w:p w:rsidR="00562EE7" w:rsidRPr="004437B3" w:rsidRDefault="00562EE7" w:rsidP="00E32EC4">
      <w:pPr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 xml:space="preserve">В обращении </w:t>
      </w:r>
      <w:r w:rsidR="00E32EC4" w:rsidRPr="004437B3">
        <w:rPr>
          <w:sz w:val="27"/>
          <w:szCs w:val="27"/>
        </w:rPr>
        <w:t>у</w:t>
      </w:r>
      <w:r w:rsidRPr="004437B3">
        <w:rPr>
          <w:sz w:val="27"/>
          <w:szCs w:val="27"/>
        </w:rPr>
        <w:t xml:space="preserve">казываются </w:t>
      </w:r>
      <w:r w:rsidR="00E32EC4" w:rsidRPr="004437B3">
        <w:rPr>
          <w:sz w:val="27"/>
          <w:szCs w:val="27"/>
        </w:rPr>
        <w:t>н</w:t>
      </w:r>
      <w:r w:rsidRPr="004437B3">
        <w:rPr>
          <w:sz w:val="27"/>
          <w:szCs w:val="27"/>
        </w:rPr>
        <w:t>ормативные правовые акты Российской Федерац</w:t>
      </w:r>
      <w:r w:rsidR="00E32EC4" w:rsidRPr="004437B3">
        <w:rPr>
          <w:sz w:val="27"/>
          <w:szCs w:val="27"/>
        </w:rPr>
        <w:t>ии</w:t>
      </w:r>
      <w:r w:rsidRPr="004437B3">
        <w:rPr>
          <w:sz w:val="27"/>
          <w:szCs w:val="27"/>
        </w:rPr>
        <w:t xml:space="preserve">, </w:t>
      </w:r>
      <w:r w:rsidR="00E32EC4" w:rsidRPr="004437B3">
        <w:rPr>
          <w:sz w:val="27"/>
          <w:szCs w:val="27"/>
        </w:rPr>
        <w:t xml:space="preserve">нормативные правовые акты </w:t>
      </w:r>
      <w:r w:rsidRPr="004437B3">
        <w:rPr>
          <w:sz w:val="27"/>
          <w:szCs w:val="27"/>
        </w:rPr>
        <w:t>Брянской области,</w:t>
      </w:r>
      <w:r w:rsidR="00E32EC4" w:rsidRPr="004437B3">
        <w:rPr>
          <w:sz w:val="27"/>
          <w:szCs w:val="27"/>
        </w:rPr>
        <w:t xml:space="preserve"> нормативные правовые акты Красногорского района</w:t>
      </w:r>
      <w:r w:rsidR="00971DF8" w:rsidRPr="004437B3">
        <w:rPr>
          <w:sz w:val="27"/>
          <w:szCs w:val="27"/>
        </w:rPr>
        <w:t>,</w:t>
      </w:r>
      <w:r w:rsidRPr="004437B3">
        <w:rPr>
          <w:sz w:val="27"/>
          <w:szCs w:val="27"/>
        </w:rPr>
        <w:t xml:space="preserve"> иные основания,</w:t>
      </w:r>
      <w:r w:rsidR="00E32EC4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устанавливающ</w:t>
      </w:r>
      <w:r w:rsidR="00E32EC4" w:rsidRPr="004437B3">
        <w:rPr>
          <w:sz w:val="27"/>
          <w:szCs w:val="27"/>
        </w:rPr>
        <w:t>ие</w:t>
      </w:r>
      <w:r w:rsidRPr="004437B3">
        <w:rPr>
          <w:sz w:val="27"/>
          <w:szCs w:val="27"/>
        </w:rPr>
        <w:t xml:space="preserve"> необходимость </w:t>
      </w:r>
      <w:r w:rsidRPr="004437B3">
        <w:rPr>
          <w:sz w:val="27"/>
          <w:szCs w:val="27"/>
        </w:rPr>
        <w:lastRenderedPageBreak/>
        <w:t>внесения изменений в перечень главн</w:t>
      </w:r>
      <w:r w:rsidR="00E32EC4" w:rsidRPr="004437B3">
        <w:rPr>
          <w:sz w:val="27"/>
          <w:szCs w:val="27"/>
        </w:rPr>
        <w:t>ых</w:t>
      </w:r>
      <w:r w:rsidRPr="004437B3">
        <w:rPr>
          <w:sz w:val="27"/>
          <w:szCs w:val="27"/>
        </w:rPr>
        <w:t xml:space="preserve"> админ</w:t>
      </w:r>
      <w:r w:rsidR="00E32EC4" w:rsidRPr="004437B3">
        <w:rPr>
          <w:sz w:val="27"/>
          <w:szCs w:val="27"/>
        </w:rPr>
        <w:t>ис</w:t>
      </w:r>
      <w:r w:rsidRPr="004437B3">
        <w:rPr>
          <w:sz w:val="27"/>
          <w:szCs w:val="27"/>
        </w:rPr>
        <w:t>траторов доходов и исто</w:t>
      </w:r>
      <w:r w:rsidR="00E32EC4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E32EC4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>.</w:t>
      </w:r>
    </w:p>
    <w:p w:rsidR="00562EE7" w:rsidRPr="004437B3" w:rsidRDefault="00562EE7" w:rsidP="00E32EC4">
      <w:pPr>
        <w:ind w:firstLine="567"/>
        <w:jc w:val="both"/>
        <w:rPr>
          <w:sz w:val="27"/>
          <w:szCs w:val="27"/>
        </w:rPr>
      </w:pPr>
      <w:r w:rsidRPr="004437B3">
        <w:rPr>
          <w:sz w:val="27"/>
          <w:szCs w:val="27"/>
        </w:rPr>
        <w:t xml:space="preserve"> </w:t>
      </w:r>
      <w:r w:rsidR="00E32EC4" w:rsidRPr="004437B3">
        <w:rPr>
          <w:sz w:val="27"/>
          <w:szCs w:val="27"/>
        </w:rPr>
        <w:t xml:space="preserve">Финансовый отдел </w:t>
      </w:r>
      <w:r w:rsidRPr="004437B3">
        <w:rPr>
          <w:sz w:val="27"/>
          <w:szCs w:val="27"/>
        </w:rPr>
        <w:t xml:space="preserve">на основании обращения, указанного в абзаце втором настоящего пункта, в течение </w:t>
      </w:r>
      <w:r w:rsidR="00E32EC4" w:rsidRPr="004437B3">
        <w:rPr>
          <w:sz w:val="27"/>
          <w:szCs w:val="27"/>
        </w:rPr>
        <w:t>5</w:t>
      </w:r>
      <w:r w:rsidRPr="004437B3">
        <w:rPr>
          <w:sz w:val="27"/>
          <w:szCs w:val="27"/>
        </w:rPr>
        <w:t xml:space="preserve"> рабочих дней со дня его поступлен</w:t>
      </w:r>
      <w:r w:rsidR="00E32EC4" w:rsidRPr="004437B3">
        <w:rPr>
          <w:sz w:val="27"/>
          <w:szCs w:val="27"/>
        </w:rPr>
        <w:t>ия</w:t>
      </w:r>
      <w:r w:rsidRPr="004437B3">
        <w:rPr>
          <w:sz w:val="27"/>
          <w:szCs w:val="27"/>
        </w:rPr>
        <w:t xml:space="preserve"> издает нормативн</w:t>
      </w:r>
      <w:r w:rsidR="00E32EC4" w:rsidRPr="004437B3">
        <w:rPr>
          <w:sz w:val="27"/>
          <w:szCs w:val="27"/>
        </w:rPr>
        <w:t>ы</w:t>
      </w:r>
      <w:r w:rsidRPr="004437B3">
        <w:rPr>
          <w:sz w:val="27"/>
          <w:szCs w:val="27"/>
        </w:rPr>
        <w:t>й правовой акт о внес</w:t>
      </w:r>
      <w:r w:rsidR="00E32EC4" w:rsidRPr="004437B3">
        <w:rPr>
          <w:sz w:val="27"/>
          <w:szCs w:val="27"/>
        </w:rPr>
        <w:t>ении изменений в перечень главных</w:t>
      </w:r>
      <w:r w:rsidRPr="004437B3">
        <w:rPr>
          <w:sz w:val="27"/>
          <w:szCs w:val="27"/>
        </w:rPr>
        <w:t xml:space="preserve"> адм</w:t>
      </w:r>
      <w:r w:rsidR="00E32EC4" w:rsidRPr="004437B3">
        <w:rPr>
          <w:sz w:val="27"/>
          <w:szCs w:val="27"/>
        </w:rPr>
        <w:t>ини</w:t>
      </w:r>
      <w:r w:rsidRPr="004437B3">
        <w:rPr>
          <w:sz w:val="27"/>
          <w:szCs w:val="27"/>
        </w:rPr>
        <w:t>страторов доходов и исто</w:t>
      </w:r>
      <w:r w:rsidR="00E32EC4" w:rsidRPr="004437B3">
        <w:rPr>
          <w:sz w:val="27"/>
          <w:szCs w:val="27"/>
        </w:rPr>
        <w:t>чни</w:t>
      </w:r>
      <w:r w:rsidRPr="004437B3">
        <w:rPr>
          <w:sz w:val="27"/>
          <w:szCs w:val="27"/>
        </w:rPr>
        <w:t>ков финансирования дефицита бюджета</w:t>
      </w:r>
      <w:r w:rsidR="00E32EC4" w:rsidRPr="004437B3">
        <w:rPr>
          <w:sz w:val="27"/>
          <w:szCs w:val="27"/>
        </w:rPr>
        <w:t xml:space="preserve"> муниципального района</w:t>
      </w:r>
      <w:r w:rsidRPr="004437B3">
        <w:rPr>
          <w:sz w:val="27"/>
          <w:szCs w:val="27"/>
        </w:rPr>
        <w:t>.</w:t>
      </w:r>
    </w:p>
    <w:sectPr w:rsidR="00562EE7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87111"/>
    <w:rsid w:val="001A20A5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33D"/>
    <w:rsid w:val="00346843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62EE7"/>
    <w:rsid w:val="00570B78"/>
    <w:rsid w:val="00583B45"/>
    <w:rsid w:val="0058693B"/>
    <w:rsid w:val="0059522B"/>
    <w:rsid w:val="005C29FB"/>
    <w:rsid w:val="005E5696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5035A"/>
    <w:rsid w:val="00677262"/>
    <w:rsid w:val="00686043"/>
    <w:rsid w:val="00692896"/>
    <w:rsid w:val="006B035F"/>
    <w:rsid w:val="006C0244"/>
    <w:rsid w:val="006D4D5C"/>
    <w:rsid w:val="006D6778"/>
    <w:rsid w:val="006D6CD5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763E"/>
    <w:rsid w:val="00CB6093"/>
    <w:rsid w:val="00CD47E0"/>
    <w:rsid w:val="00CE1FEB"/>
    <w:rsid w:val="00D15CCE"/>
    <w:rsid w:val="00D3006F"/>
    <w:rsid w:val="00D42FB4"/>
    <w:rsid w:val="00D71C53"/>
    <w:rsid w:val="00D8126F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9D62-0B1F-4297-B099-2BC217C9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2021-12-29T08:03:00Z</cp:lastPrinted>
  <dcterms:created xsi:type="dcterms:W3CDTF">2021-12-27T12:41:00Z</dcterms:created>
  <dcterms:modified xsi:type="dcterms:W3CDTF">2022-01-10T08:07:00Z</dcterms:modified>
</cp:coreProperties>
</file>